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80F0" w14:textId="77777777" w:rsidR="008A51A7" w:rsidRPr="00431702" w:rsidRDefault="008A51A7" w:rsidP="008A51A7">
      <w:pPr>
        <w:pStyle w:val="a8"/>
        <w:pBdr>
          <w:bottom w:val="thickThinSmallGap" w:sz="24" w:space="1" w:color="622423"/>
        </w:pBdr>
        <w:jc w:val="center"/>
        <w:rPr>
          <w:b/>
        </w:rPr>
      </w:pPr>
      <w:bookmarkStart w:id="0" w:name="_top"/>
      <w:bookmarkEnd w:id="0"/>
      <w:r w:rsidRPr="00431702">
        <w:rPr>
          <w:b/>
          <w:lang w:val="kk-KZ"/>
        </w:rPr>
        <w:t>ТОО «Центр коммерциализации технологий»</w:t>
      </w:r>
    </w:p>
    <w:p w14:paraId="6D0059DE" w14:textId="77777777" w:rsidR="008171CD" w:rsidRPr="00431702" w:rsidRDefault="008171CD" w:rsidP="008A51A7">
      <w:pPr>
        <w:shd w:val="clear" w:color="auto" w:fill="FFFFFF"/>
        <w:rPr>
          <w:b/>
          <w:bCs/>
          <w:spacing w:val="-4"/>
          <w:sz w:val="22"/>
          <w:szCs w:val="22"/>
        </w:rPr>
      </w:pPr>
    </w:p>
    <w:p w14:paraId="41847C08" w14:textId="77777777" w:rsidR="008171CD" w:rsidRPr="00431702" w:rsidRDefault="008171CD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1297056B" w14:textId="77777777" w:rsidR="008171CD" w:rsidRPr="00431702" w:rsidRDefault="008171CD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46B78A6D" w14:textId="77777777" w:rsidR="008171CD" w:rsidRPr="00431702" w:rsidRDefault="008171CD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0A46460D" w14:textId="77777777" w:rsidR="00F117CB" w:rsidRPr="00431702" w:rsidRDefault="00F117CB" w:rsidP="008171CD">
      <w:pPr>
        <w:shd w:val="clear" w:color="auto" w:fill="FFFFFF"/>
        <w:ind w:left="182"/>
        <w:rPr>
          <w:b/>
          <w:bCs/>
          <w:spacing w:val="-4"/>
          <w:sz w:val="22"/>
          <w:szCs w:val="22"/>
        </w:rPr>
      </w:pPr>
    </w:p>
    <w:p w14:paraId="44FA1B04" w14:textId="77777777" w:rsidR="00B4771C" w:rsidRPr="00431702" w:rsidRDefault="00B4771C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49EB4E6E" w14:textId="77777777" w:rsidR="00B4771C" w:rsidRPr="00431702" w:rsidRDefault="00B4771C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632CB3F7" w14:textId="77777777" w:rsidR="00B4771C" w:rsidRPr="00431702" w:rsidRDefault="00B4771C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4500FB0C" w14:textId="77777777" w:rsidR="00B4771C" w:rsidRPr="00431702" w:rsidRDefault="00B4771C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51ABDFEA" w14:textId="77777777" w:rsidR="00F117CB" w:rsidRPr="00431702" w:rsidRDefault="00F117CB" w:rsidP="00F117CB">
      <w:pPr>
        <w:shd w:val="clear" w:color="auto" w:fill="FFFFFF"/>
        <w:ind w:left="181"/>
        <w:jc w:val="center"/>
        <w:rPr>
          <w:b/>
          <w:bCs/>
          <w:spacing w:val="-4"/>
          <w:sz w:val="29"/>
          <w:szCs w:val="29"/>
        </w:rPr>
      </w:pPr>
    </w:p>
    <w:p w14:paraId="49B9E4B5" w14:textId="77777777" w:rsidR="00F117CB" w:rsidRPr="00431702" w:rsidRDefault="00F117CB" w:rsidP="00F117CB">
      <w:pPr>
        <w:shd w:val="clear" w:color="auto" w:fill="FFFFFF"/>
        <w:ind w:left="181"/>
        <w:jc w:val="center"/>
        <w:rPr>
          <w:b/>
          <w:bCs/>
          <w:spacing w:val="-4"/>
          <w:sz w:val="37"/>
          <w:szCs w:val="37"/>
        </w:rPr>
      </w:pPr>
      <w:r w:rsidRPr="00431702">
        <w:rPr>
          <w:b/>
          <w:bCs/>
          <w:spacing w:val="-4"/>
          <w:sz w:val="37"/>
          <w:szCs w:val="37"/>
        </w:rPr>
        <w:t xml:space="preserve">ПАМЯТКА </w:t>
      </w:r>
    </w:p>
    <w:p w14:paraId="7B87BF47" w14:textId="77777777" w:rsidR="0099426B" w:rsidRPr="00431702" w:rsidRDefault="00F117CB" w:rsidP="0099426B">
      <w:pPr>
        <w:shd w:val="clear" w:color="auto" w:fill="FFFFFF"/>
        <w:suppressAutoHyphens/>
        <w:ind w:left="181"/>
        <w:jc w:val="center"/>
        <w:rPr>
          <w:b/>
          <w:bCs/>
          <w:spacing w:val="-4"/>
          <w:sz w:val="37"/>
          <w:szCs w:val="37"/>
        </w:rPr>
      </w:pPr>
      <w:r w:rsidRPr="00431702">
        <w:rPr>
          <w:b/>
          <w:bCs/>
          <w:spacing w:val="-4"/>
          <w:sz w:val="37"/>
          <w:szCs w:val="37"/>
        </w:rPr>
        <w:t xml:space="preserve">УЧАСТНИКАМ КОНКУРСА </w:t>
      </w:r>
      <w:r w:rsidR="0099426B" w:rsidRPr="00431702">
        <w:rPr>
          <w:b/>
          <w:bCs/>
          <w:spacing w:val="-4"/>
          <w:sz w:val="37"/>
          <w:szCs w:val="37"/>
        </w:rPr>
        <w:t xml:space="preserve">ПО РЕАЛИЗАЦИИ ГРАНТОВОЙ ПРОГРАММЫ </w:t>
      </w:r>
    </w:p>
    <w:p w14:paraId="21C20A98" w14:textId="77777777" w:rsidR="00F117CB" w:rsidRPr="00431702" w:rsidRDefault="0099426B" w:rsidP="0099426B">
      <w:pPr>
        <w:shd w:val="clear" w:color="auto" w:fill="FFFFFF"/>
        <w:suppressAutoHyphens/>
        <w:ind w:left="181"/>
        <w:jc w:val="center"/>
        <w:rPr>
          <w:b/>
          <w:bCs/>
          <w:spacing w:val="-4"/>
          <w:sz w:val="37"/>
          <w:szCs w:val="37"/>
        </w:rPr>
      </w:pPr>
      <w:r w:rsidRPr="00431702">
        <w:rPr>
          <w:b/>
          <w:bCs/>
          <w:spacing w:val="-4"/>
          <w:sz w:val="37"/>
          <w:szCs w:val="37"/>
        </w:rPr>
        <w:t>ПРОЕКТА «КОММЕРЦИАЛИЗАЦИЯ ТЕХНОЛОГИЙ» В РАМКАХ КОМПОНЕНТА 2 «РАЗВИТИЕ СВЯЗИ МЕЖДУ НАУКОЙ И ПРОИЗВОДСТВОМ»</w:t>
      </w:r>
    </w:p>
    <w:p w14:paraId="2C1D302D" w14:textId="77777777" w:rsidR="00F117CB" w:rsidRPr="00431702" w:rsidRDefault="00F117CB" w:rsidP="00F117CB">
      <w:pPr>
        <w:shd w:val="clear" w:color="auto" w:fill="FFFFFF"/>
        <w:ind w:left="182"/>
        <w:jc w:val="center"/>
        <w:rPr>
          <w:b/>
          <w:bCs/>
          <w:spacing w:val="-4"/>
          <w:sz w:val="29"/>
          <w:szCs w:val="29"/>
        </w:rPr>
      </w:pPr>
    </w:p>
    <w:p w14:paraId="76CE08B5" w14:textId="77777777" w:rsidR="00F117CB" w:rsidRPr="00431702" w:rsidRDefault="00F117CB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59310A34" w14:textId="77777777" w:rsidR="00894D8E" w:rsidRPr="00431702" w:rsidRDefault="00894D8E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49614FDF" w14:textId="77777777" w:rsidR="00F117CB" w:rsidRPr="00431702" w:rsidRDefault="00F117CB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3541F5D4" w14:textId="77777777" w:rsidR="00F117CB" w:rsidRPr="00431702" w:rsidRDefault="00F117CB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3E809B5C" w14:textId="77777777" w:rsidR="00F117CB" w:rsidRPr="00431702" w:rsidRDefault="00F117CB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66D4EDFD" w14:textId="77777777" w:rsidR="00F117CB" w:rsidRPr="00431702" w:rsidRDefault="00F117CB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11BAED63" w14:textId="77777777" w:rsidR="00F117CB" w:rsidRPr="00431702" w:rsidRDefault="00F117CB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4B31A6B6" w14:textId="77777777" w:rsidR="00F117CB" w:rsidRPr="00431702" w:rsidRDefault="00F117CB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4AD5735A" w14:textId="77777777" w:rsidR="00F351F5" w:rsidRPr="00431702" w:rsidRDefault="00F351F5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79B7185C" w14:textId="77777777" w:rsidR="00F351F5" w:rsidRPr="00431702" w:rsidRDefault="00F351F5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002E8B5E" w14:textId="77777777" w:rsidR="00F351F5" w:rsidRPr="00431702" w:rsidRDefault="00F351F5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14A55810" w14:textId="77777777" w:rsidR="00F351F5" w:rsidRPr="00431702" w:rsidRDefault="00F351F5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26301929" w14:textId="77777777" w:rsidR="00F351F5" w:rsidRPr="00431702" w:rsidRDefault="00F351F5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1E41F658" w14:textId="77777777" w:rsidR="00F117CB" w:rsidRPr="00431702" w:rsidRDefault="00F117CB" w:rsidP="00F117CB">
      <w:pPr>
        <w:shd w:val="clear" w:color="auto" w:fill="FFFFFF"/>
        <w:ind w:left="182"/>
        <w:jc w:val="center"/>
        <w:rPr>
          <w:b/>
          <w:bCs/>
          <w:spacing w:val="-4"/>
          <w:sz w:val="22"/>
          <w:szCs w:val="22"/>
        </w:rPr>
      </w:pPr>
    </w:p>
    <w:p w14:paraId="63945FB7" w14:textId="77777777" w:rsidR="00F117CB" w:rsidRPr="00431702" w:rsidRDefault="00F117CB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4E28CFD6" w14:textId="77777777" w:rsidR="008171CD" w:rsidRPr="00431702" w:rsidRDefault="008171CD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0EBA3536" w14:textId="77777777" w:rsidR="008171CD" w:rsidRPr="00431702" w:rsidRDefault="008171CD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189824BF" w14:textId="77777777" w:rsidR="008171CD" w:rsidRPr="00431702" w:rsidRDefault="008171CD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1FC67BD8" w14:textId="77777777" w:rsidR="00F117CB" w:rsidRPr="00431702" w:rsidRDefault="00F117CB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1C89D9C0" w14:textId="77777777" w:rsidR="00F117CB" w:rsidRPr="00431702" w:rsidRDefault="00F117CB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6F734AC7" w14:textId="77777777" w:rsidR="008171CD" w:rsidRPr="00431702" w:rsidRDefault="008171CD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35089EB1" w14:textId="77777777" w:rsidR="008171CD" w:rsidRPr="00431702" w:rsidRDefault="008171CD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32A2A968" w14:textId="77777777" w:rsidR="008A51A7" w:rsidRPr="00431702" w:rsidRDefault="008A51A7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2549CF14" w14:textId="77777777" w:rsidR="008A51A7" w:rsidRPr="00431702" w:rsidRDefault="008A51A7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1B99F302" w14:textId="77777777" w:rsidR="008A51A7" w:rsidRPr="00431702" w:rsidRDefault="008A51A7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7C0C44CD" w14:textId="77777777" w:rsidR="008A51A7" w:rsidRPr="00431702" w:rsidRDefault="008A51A7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7DB86BB3" w14:textId="77777777" w:rsidR="008A51A7" w:rsidRPr="00431702" w:rsidRDefault="008A51A7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27089C5A" w14:textId="77777777" w:rsidR="008A51A7" w:rsidRPr="00431702" w:rsidRDefault="008A51A7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1062F8F2" w14:textId="77777777" w:rsidR="008A51A7" w:rsidRPr="00431702" w:rsidRDefault="008A51A7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3FF523FF" w14:textId="77777777" w:rsidR="008A51A7" w:rsidRPr="00431702" w:rsidRDefault="008A51A7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3A72BD70" w14:textId="77777777" w:rsidR="008A51A7" w:rsidRPr="00431702" w:rsidRDefault="008A51A7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5EDA3652" w14:textId="77777777" w:rsidR="008171CD" w:rsidRPr="00431702" w:rsidRDefault="008171CD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</w:p>
    <w:p w14:paraId="7462D050" w14:textId="77777777" w:rsidR="00F351F5" w:rsidRPr="00431702" w:rsidRDefault="00F117CB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</w:pPr>
      <w:r w:rsidRPr="00431702">
        <w:rPr>
          <w:b/>
          <w:bCs/>
          <w:spacing w:val="-4"/>
          <w:sz w:val="22"/>
          <w:szCs w:val="22"/>
        </w:rPr>
        <w:t>АСТАНА, 20</w:t>
      </w:r>
      <w:r w:rsidR="00AD5D01" w:rsidRPr="00431702">
        <w:rPr>
          <w:b/>
          <w:bCs/>
          <w:spacing w:val="-4"/>
          <w:sz w:val="22"/>
          <w:szCs w:val="22"/>
        </w:rPr>
        <w:t>1</w:t>
      </w:r>
      <w:r w:rsidR="0099426B" w:rsidRPr="00431702">
        <w:rPr>
          <w:b/>
          <w:bCs/>
          <w:spacing w:val="-4"/>
          <w:sz w:val="22"/>
          <w:szCs w:val="22"/>
        </w:rPr>
        <w:t>3</w:t>
      </w:r>
      <w:r w:rsidRPr="00431702">
        <w:rPr>
          <w:b/>
          <w:bCs/>
          <w:spacing w:val="-4"/>
          <w:sz w:val="22"/>
          <w:szCs w:val="22"/>
        </w:rPr>
        <w:t xml:space="preserve"> </w:t>
      </w:r>
    </w:p>
    <w:p w14:paraId="0DDE75D1" w14:textId="77777777" w:rsidR="000A506D" w:rsidRPr="00431702" w:rsidRDefault="000A506D" w:rsidP="00F117CB">
      <w:pPr>
        <w:shd w:val="clear" w:color="auto" w:fill="FFFFFF"/>
        <w:ind w:left="181"/>
        <w:jc w:val="center"/>
        <w:rPr>
          <w:b/>
          <w:bCs/>
          <w:spacing w:val="-4"/>
          <w:sz w:val="22"/>
          <w:szCs w:val="22"/>
        </w:rPr>
        <w:sectPr w:rsidR="000A506D" w:rsidRPr="00431702" w:rsidSect="005C5068">
          <w:headerReference w:type="even" r:id="rId9"/>
          <w:footerReference w:type="default" r:id="rId10"/>
          <w:footerReference w:type="first" r:id="rId11"/>
          <w:footnotePr>
            <w:pos w:val="beneathText"/>
          </w:footnotePr>
          <w:type w:val="continuous"/>
          <w:pgSz w:w="11906" w:h="16838" w:code="9"/>
          <w:pgMar w:top="1134" w:right="851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A5A8401" w14:textId="77777777" w:rsidR="00A63F13" w:rsidRPr="00431702" w:rsidRDefault="00A63F13" w:rsidP="00A63F13">
      <w:pPr>
        <w:pStyle w:val="21"/>
        <w:tabs>
          <w:tab w:val="left" w:pos="993"/>
        </w:tabs>
        <w:ind w:firstLine="567"/>
        <w:rPr>
          <w:sz w:val="22"/>
          <w:szCs w:val="22"/>
        </w:rPr>
      </w:pPr>
      <w:bookmarkStart w:id="1" w:name="_ВВЕДЕНИЕ_1"/>
      <w:bookmarkStart w:id="2" w:name="_ОБЩАЯ_ЧАСТЬ"/>
      <w:bookmarkStart w:id="3" w:name="_Toc163459532"/>
      <w:bookmarkStart w:id="4" w:name="_Toc164008770"/>
      <w:bookmarkStart w:id="5" w:name="_Toc164008995"/>
      <w:bookmarkStart w:id="6" w:name="_Toc164009830"/>
      <w:bookmarkStart w:id="7" w:name="_Toc168375728"/>
      <w:bookmarkStart w:id="8" w:name="_Toc72919245"/>
      <w:bookmarkEnd w:id="1"/>
      <w:bookmarkEnd w:id="2"/>
      <w:r w:rsidRPr="00431702">
        <w:rPr>
          <w:sz w:val="22"/>
          <w:szCs w:val="22"/>
        </w:rPr>
        <w:lastRenderedPageBreak/>
        <w:t>1. ОБЩАЯ ЧАСТЬ</w:t>
      </w:r>
      <w:bookmarkEnd w:id="3"/>
      <w:bookmarkEnd w:id="4"/>
      <w:bookmarkEnd w:id="5"/>
      <w:bookmarkEnd w:id="6"/>
      <w:bookmarkEnd w:id="7"/>
    </w:p>
    <w:p w14:paraId="6D86F33A" w14:textId="77777777" w:rsidR="00A63F13" w:rsidRPr="00431702" w:rsidRDefault="00A63F13" w:rsidP="00A63F13">
      <w:pPr>
        <w:pStyle w:val="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_Toc164008771"/>
      <w:bookmarkStart w:id="10" w:name="_Toc164008996"/>
      <w:bookmarkStart w:id="11" w:name="_Toc164009831"/>
      <w:bookmarkStart w:id="12" w:name="_Toc168375729"/>
      <w:r w:rsidRPr="00431702">
        <w:rPr>
          <w:rFonts w:ascii="Times New Roman" w:hAnsi="Times New Roman" w:cs="Times New Roman"/>
          <w:sz w:val="22"/>
          <w:szCs w:val="22"/>
        </w:rPr>
        <w:t>А) Виды и правила выделения грантов</w:t>
      </w:r>
      <w:bookmarkEnd w:id="9"/>
      <w:bookmarkEnd w:id="10"/>
      <w:bookmarkEnd w:id="11"/>
      <w:bookmarkEnd w:id="12"/>
    </w:p>
    <w:p w14:paraId="6D2DE23E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993"/>
          <w:tab w:val="left" w:pos="1134"/>
        </w:tabs>
        <w:suppressAutoHyphens/>
        <w:spacing w:before="0" w:after="0"/>
        <w:ind w:firstLine="567"/>
        <w:rPr>
          <w:b/>
          <w:color w:val="auto"/>
          <w:sz w:val="22"/>
          <w:szCs w:val="22"/>
        </w:rPr>
      </w:pPr>
      <w:r w:rsidRPr="00431702">
        <w:rPr>
          <w:b/>
          <w:bCs/>
          <w:color w:val="auto"/>
          <w:sz w:val="22"/>
          <w:szCs w:val="22"/>
        </w:rPr>
        <w:t xml:space="preserve">За счет средств ЦКТ будут финансироваться </w:t>
      </w:r>
      <w:proofErr w:type="spellStart"/>
      <w:r w:rsidRPr="00431702">
        <w:rPr>
          <w:b/>
          <w:bCs/>
          <w:color w:val="auto"/>
          <w:sz w:val="22"/>
          <w:szCs w:val="22"/>
        </w:rPr>
        <w:t>подпроекты</w:t>
      </w:r>
      <w:proofErr w:type="spellEnd"/>
      <w:r w:rsidRPr="00431702">
        <w:rPr>
          <w:b/>
          <w:bCs/>
          <w:color w:val="auto"/>
          <w:sz w:val="22"/>
          <w:szCs w:val="22"/>
        </w:rPr>
        <w:t xml:space="preserve"> направленные </w:t>
      </w:r>
      <w:proofErr w:type="gramStart"/>
      <w:r w:rsidRPr="00431702">
        <w:rPr>
          <w:b/>
          <w:bCs/>
          <w:color w:val="auto"/>
          <w:sz w:val="22"/>
          <w:szCs w:val="22"/>
        </w:rPr>
        <w:t>на</w:t>
      </w:r>
      <w:proofErr w:type="gramEnd"/>
      <w:r w:rsidRPr="00431702">
        <w:rPr>
          <w:b/>
          <w:bCs/>
          <w:color w:val="auto"/>
          <w:sz w:val="22"/>
          <w:szCs w:val="22"/>
        </w:rPr>
        <w:t>:</w:t>
      </w:r>
    </w:p>
    <w:p w14:paraId="144D4D34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993"/>
          <w:tab w:val="left" w:pos="1134"/>
        </w:tabs>
        <w:suppressAutoHyphens/>
        <w:spacing w:before="0" w:after="0"/>
        <w:ind w:firstLine="567"/>
        <w:rPr>
          <w:bCs/>
          <w:color w:val="auto"/>
          <w:sz w:val="22"/>
          <w:szCs w:val="22"/>
        </w:rPr>
      </w:pPr>
      <w:r w:rsidRPr="00431702">
        <w:rPr>
          <w:bCs/>
          <w:color w:val="auto"/>
          <w:sz w:val="22"/>
          <w:szCs w:val="22"/>
        </w:rPr>
        <w:t>1) обоснование концепции;</w:t>
      </w:r>
    </w:p>
    <w:p w14:paraId="74976DEC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993"/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bCs/>
          <w:color w:val="auto"/>
          <w:sz w:val="22"/>
          <w:szCs w:val="22"/>
        </w:rPr>
        <w:t>2) создание промышленного прототипа.</w:t>
      </w:r>
    </w:p>
    <w:p w14:paraId="7060F31D" w14:textId="77777777" w:rsidR="00A63F13" w:rsidRPr="00431702" w:rsidRDefault="00A63F13" w:rsidP="00A63F13">
      <w:pPr>
        <w:pStyle w:val="a8"/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14:paraId="525B8D74" w14:textId="77777777" w:rsidR="00A63F13" w:rsidRPr="00431702" w:rsidRDefault="00A63F13" w:rsidP="00A63F13">
      <w:pPr>
        <w:pStyle w:val="a8"/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431702">
        <w:rPr>
          <w:b/>
          <w:sz w:val="22"/>
          <w:szCs w:val="22"/>
        </w:rPr>
        <w:t xml:space="preserve">Из </w:t>
      </w:r>
      <w:bookmarkStart w:id="13" w:name="_Toc75947628"/>
      <w:bookmarkStart w:id="14" w:name="_Toc75954816"/>
      <w:bookmarkStart w:id="15" w:name="_Toc76140456"/>
      <w:bookmarkEnd w:id="8"/>
      <w:r w:rsidRPr="00431702">
        <w:rPr>
          <w:b/>
          <w:sz w:val="22"/>
          <w:szCs w:val="22"/>
        </w:rPr>
        <w:t>сре</w:t>
      </w:r>
      <w:proofErr w:type="gramStart"/>
      <w:r w:rsidRPr="00431702">
        <w:rPr>
          <w:b/>
          <w:sz w:val="22"/>
          <w:szCs w:val="22"/>
        </w:rPr>
        <w:t>дств гр</w:t>
      </w:r>
      <w:proofErr w:type="gramEnd"/>
      <w:r w:rsidRPr="00431702">
        <w:rPr>
          <w:b/>
          <w:sz w:val="22"/>
          <w:szCs w:val="22"/>
        </w:rPr>
        <w:t>анта могут быть профинансированы следующие виды затрат:</w:t>
      </w:r>
    </w:p>
    <w:p w14:paraId="1D4E86F7" w14:textId="77777777" w:rsidR="00A63F13" w:rsidRPr="00431702" w:rsidRDefault="00A63F13" w:rsidP="00A63F13">
      <w:pPr>
        <w:pStyle w:val="a8"/>
        <w:tabs>
          <w:tab w:val="left" w:pos="993"/>
        </w:tabs>
        <w:ind w:firstLine="567"/>
        <w:jc w:val="both"/>
        <w:rPr>
          <w:i/>
          <w:sz w:val="22"/>
          <w:szCs w:val="22"/>
          <w:u w:val="single"/>
        </w:rPr>
      </w:pPr>
      <w:r w:rsidRPr="00431702">
        <w:rPr>
          <w:i/>
          <w:sz w:val="22"/>
          <w:szCs w:val="22"/>
          <w:u w:val="single"/>
        </w:rPr>
        <w:t>по грантам на обоснование концепции:</w:t>
      </w:r>
    </w:p>
    <w:p w14:paraId="689C73D1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заработная плата;</w:t>
      </w:r>
    </w:p>
    <w:p w14:paraId="5513FAB5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закуп расходных материалов;</w:t>
      </w:r>
    </w:p>
    <w:p w14:paraId="7A85CD2A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оплата работ и услуг третьих лиц, связанных с проведением исследований, в том числе аренда оборудования;</w:t>
      </w:r>
    </w:p>
    <w:p w14:paraId="7A1CB52C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защита интеллектуальной собственности;</w:t>
      </w:r>
    </w:p>
    <w:p w14:paraId="3A5F4EFF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публикации статей в рецензируемых научных журналах;</w:t>
      </w:r>
    </w:p>
    <w:p w14:paraId="756669C5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 xml:space="preserve">командировочные расходы, связанные с реализацией </w:t>
      </w:r>
      <w:proofErr w:type="spellStart"/>
      <w:r w:rsidRPr="00431702">
        <w:rPr>
          <w:sz w:val="22"/>
        </w:rPr>
        <w:t>подпроекта</w:t>
      </w:r>
      <w:proofErr w:type="spellEnd"/>
      <w:r w:rsidRPr="00431702">
        <w:rPr>
          <w:sz w:val="22"/>
        </w:rPr>
        <w:t>;</w:t>
      </w:r>
    </w:p>
    <w:p w14:paraId="74F4A24D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банковские услуги, за исключением открытия счета для зачисления сре</w:t>
      </w:r>
      <w:proofErr w:type="gramStart"/>
      <w:r w:rsidRPr="00431702">
        <w:rPr>
          <w:sz w:val="22"/>
        </w:rPr>
        <w:t>дств гр</w:t>
      </w:r>
      <w:proofErr w:type="gramEnd"/>
      <w:r w:rsidRPr="00431702">
        <w:rPr>
          <w:sz w:val="22"/>
        </w:rPr>
        <w:t>анта;</w:t>
      </w:r>
    </w:p>
    <w:p w14:paraId="68034800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</w:tabs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закуп оборудования (в исключительных случаях).</w:t>
      </w:r>
    </w:p>
    <w:p w14:paraId="60EE14B8" w14:textId="77777777" w:rsidR="00A63F13" w:rsidRPr="00431702" w:rsidRDefault="00A63F13" w:rsidP="00A63F13">
      <w:pPr>
        <w:pStyle w:val="a8"/>
        <w:tabs>
          <w:tab w:val="clear" w:pos="4677"/>
          <w:tab w:val="clear" w:pos="9355"/>
          <w:tab w:val="left" w:pos="993"/>
        </w:tabs>
        <w:ind w:firstLine="567"/>
        <w:jc w:val="both"/>
        <w:rPr>
          <w:i/>
          <w:sz w:val="22"/>
          <w:szCs w:val="22"/>
          <w:u w:val="single"/>
        </w:rPr>
      </w:pPr>
      <w:r w:rsidRPr="00431702">
        <w:rPr>
          <w:i/>
          <w:sz w:val="22"/>
          <w:szCs w:val="22"/>
          <w:u w:val="single"/>
        </w:rPr>
        <w:t>по грантам на создание промышленного прототипа:</w:t>
      </w:r>
    </w:p>
    <w:p w14:paraId="289DC630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заработная плата;</w:t>
      </w:r>
    </w:p>
    <w:p w14:paraId="47C8F621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 xml:space="preserve">закуп, поставка и монтаж оборудования и/или </w:t>
      </w:r>
      <w:proofErr w:type="gramStart"/>
      <w:r w:rsidRPr="00431702">
        <w:rPr>
          <w:sz w:val="22"/>
        </w:rPr>
        <w:t>комплектующих</w:t>
      </w:r>
      <w:proofErr w:type="gramEnd"/>
      <w:r w:rsidRPr="00431702">
        <w:rPr>
          <w:sz w:val="22"/>
        </w:rPr>
        <w:t>;</w:t>
      </w:r>
    </w:p>
    <w:p w14:paraId="03972FE7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закуп расходных и лабораторных материалов;</w:t>
      </w:r>
    </w:p>
    <w:p w14:paraId="5A155136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оплата работ и услуг третьих лиц, связанных с проведением исследований, в том числе аренда оборудования;</w:t>
      </w:r>
    </w:p>
    <w:p w14:paraId="7ED96978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защита интеллектуальной собственности;</w:t>
      </w:r>
    </w:p>
    <w:p w14:paraId="75B00D29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>публикации статей в рецензируемых научных журналах;</w:t>
      </w:r>
    </w:p>
    <w:p w14:paraId="7DF5E5BC" w14:textId="77777777" w:rsidR="00A63F13" w:rsidRPr="00431702" w:rsidRDefault="00A63F13" w:rsidP="00A63F13">
      <w:pPr>
        <w:pStyle w:val="2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before="0" w:after="0"/>
        <w:ind w:left="0" w:firstLine="567"/>
        <w:jc w:val="both"/>
        <w:rPr>
          <w:sz w:val="22"/>
        </w:rPr>
      </w:pPr>
      <w:r w:rsidRPr="00431702">
        <w:rPr>
          <w:sz w:val="22"/>
        </w:rPr>
        <w:t xml:space="preserve">командировочные расходы, связанные с реализацией </w:t>
      </w:r>
      <w:proofErr w:type="spellStart"/>
      <w:r w:rsidRPr="00431702">
        <w:rPr>
          <w:sz w:val="22"/>
        </w:rPr>
        <w:t>подпроекта</w:t>
      </w:r>
      <w:proofErr w:type="spellEnd"/>
      <w:r w:rsidRPr="00431702">
        <w:rPr>
          <w:sz w:val="22"/>
        </w:rPr>
        <w:t>;</w:t>
      </w:r>
    </w:p>
    <w:p w14:paraId="5D7B69A3" w14:textId="77777777" w:rsidR="00A63F13" w:rsidRPr="00431702" w:rsidRDefault="00A63F13" w:rsidP="00A63F13">
      <w:pPr>
        <w:pStyle w:val="a8"/>
        <w:numPr>
          <w:ilvl w:val="0"/>
          <w:numId w:val="6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>банковские услуги, за исключением открытия счета для зачисления сре</w:t>
      </w:r>
      <w:proofErr w:type="gramStart"/>
      <w:r w:rsidRPr="00431702">
        <w:rPr>
          <w:sz w:val="22"/>
          <w:szCs w:val="22"/>
        </w:rPr>
        <w:t>дств гр</w:t>
      </w:r>
      <w:proofErr w:type="gramEnd"/>
      <w:r w:rsidRPr="00431702">
        <w:rPr>
          <w:sz w:val="22"/>
          <w:szCs w:val="22"/>
        </w:rPr>
        <w:t>анта.</w:t>
      </w:r>
    </w:p>
    <w:p w14:paraId="6290744B" w14:textId="77777777" w:rsidR="00A63F13" w:rsidRDefault="00A63F13" w:rsidP="00A63F13">
      <w:pPr>
        <w:pStyle w:val="a8"/>
        <w:jc w:val="both"/>
        <w:rPr>
          <w:i/>
          <w:sz w:val="22"/>
          <w:szCs w:val="22"/>
          <w:u w:val="single"/>
        </w:rPr>
      </w:pPr>
    </w:p>
    <w:p w14:paraId="26B5B91A" w14:textId="62E9DCCA" w:rsidR="00C06D7C" w:rsidRPr="00C06D7C" w:rsidRDefault="00C06D7C" w:rsidP="00C06D7C">
      <w:pPr>
        <w:pStyle w:val="a8"/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C06D7C">
        <w:rPr>
          <w:b/>
          <w:sz w:val="22"/>
          <w:szCs w:val="22"/>
        </w:rPr>
        <w:t>Расходы, которые НЕ БУДУТ рассматриваться для финансирования:</w:t>
      </w:r>
    </w:p>
    <w:p w14:paraId="248AE12E" w14:textId="77777777" w:rsidR="00C06D7C" w:rsidRPr="00C06D7C" w:rsidRDefault="00C06D7C" w:rsidP="00C06D7C">
      <w:pPr>
        <w:pStyle w:val="2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before="0" w:after="0"/>
        <w:jc w:val="both"/>
        <w:rPr>
          <w:sz w:val="22"/>
        </w:rPr>
      </w:pPr>
      <w:r w:rsidRPr="00C06D7C">
        <w:rPr>
          <w:sz w:val="22"/>
        </w:rPr>
        <w:t>Производство и/или продажа табачных изделий, алкогольных напитков, оружия и военного снаряжения, азартных игр;</w:t>
      </w:r>
    </w:p>
    <w:p w14:paraId="7EED672A" w14:textId="77777777" w:rsidR="00C06D7C" w:rsidRPr="00C06D7C" w:rsidRDefault="00C06D7C" w:rsidP="00C06D7C">
      <w:pPr>
        <w:pStyle w:val="2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before="0" w:after="0"/>
        <w:jc w:val="both"/>
        <w:rPr>
          <w:sz w:val="22"/>
        </w:rPr>
      </w:pPr>
      <w:r w:rsidRPr="00C06D7C">
        <w:rPr>
          <w:sz w:val="22"/>
        </w:rPr>
        <w:t>Проценты или задолженность какой-либо третьей стороне;</w:t>
      </w:r>
    </w:p>
    <w:p w14:paraId="749BC511" w14:textId="77777777" w:rsidR="00C06D7C" w:rsidRPr="00C06D7C" w:rsidRDefault="00C06D7C" w:rsidP="00C06D7C">
      <w:pPr>
        <w:pStyle w:val="2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before="0" w:after="0"/>
        <w:jc w:val="both"/>
        <w:rPr>
          <w:sz w:val="22"/>
        </w:rPr>
      </w:pPr>
      <w:r w:rsidRPr="00C06D7C">
        <w:rPr>
          <w:sz w:val="22"/>
        </w:rPr>
        <w:t>Расходы и резервы на возможные будущие убытки или долги;</w:t>
      </w:r>
    </w:p>
    <w:p w14:paraId="16E42579" w14:textId="77777777" w:rsidR="00C06D7C" w:rsidRPr="00C06D7C" w:rsidRDefault="00C06D7C" w:rsidP="00C06D7C">
      <w:pPr>
        <w:pStyle w:val="2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before="0" w:after="0"/>
        <w:jc w:val="both"/>
        <w:rPr>
          <w:sz w:val="22"/>
        </w:rPr>
      </w:pPr>
      <w:r w:rsidRPr="00C06D7C">
        <w:rPr>
          <w:sz w:val="22"/>
        </w:rPr>
        <w:t>Проекты, которые уже финансировались за счет другой программы или компании / организации;</w:t>
      </w:r>
    </w:p>
    <w:p w14:paraId="497E5605" w14:textId="77777777" w:rsidR="00C06D7C" w:rsidRPr="00C06D7C" w:rsidRDefault="00C06D7C" w:rsidP="00C06D7C">
      <w:pPr>
        <w:pStyle w:val="2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before="0" w:after="0"/>
        <w:jc w:val="both"/>
        <w:rPr>
          <w:sz w:val="22"/>
        </w:rPr>
      </w:pPr>
      <w:r w:rsidRPr="00C06D7C">
        <w:rPr>
          <w:sz w:val="22"/>
        </w:rPr>
        <w:t>Потери в обмене валюты, комиссии и штрафы;</w:t>
      </w:r>
    </w:p>
    <w:p w14:paraId="0EB6C71A" w14:textId="77777777" w:rsidR="00C06D7C" w:rsidRPr="00C06D7C" w:rsidRDefault="00C06D7C" w:rsidP="00C06D7C">
      <w:pPr>
        <w:pStyle w:val="2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before="0" w:after="0"/>
        <w:jc w:val="both"/>
        <w:rPr>
          <w:sz w:val="22"/>
        </w:rPr>
      </w:pPr>
      <w:r w:rsidRPr="00C06D7C">
        <w:rPr>
          <w:sz w:val="22"/>
        </w:rPr>
        <w:t>Маркетинг и расходы по дистрибуции для продвижения технологии, продукта или услуги;</w:t>
      </w:r>
    </w:p>
    <w:p w14:paraId="1500D649" w14:textId="77777777" w:rsidR="00C06D7C" w:rsidRPr="00C06D7C" w:rsidRDefault="00C06D7C" w:rsidP="00C06D7C">
      <w:pPr>
        <w:pStyle w:val="2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before="0" w:after="0"/>
        <w:jc w:val="both"/>
        <w:rPr>
          <w:sz w:val="22"/>
        </w:rPr>
      </w:pPr>
      <w:r w:rsidRPr="00C06D7C">
        <w:rPr>
          <w:sz w:val="22"/>
        </w:rPr>
        <w:t>Развлечения и представительские расходы;</w:t>
      </w:r>
    </w:p>
    <w:p w14:paraId="5C297DF1" w14:textId="77777777" w:rsidR="00C06D7C" w:rsidRPr="00C06D7C" w:rsidRDefault="00C06D7C" w:rsidP="00C06D7C">
      <w:pPr>
        <w:pStyle w:val="2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before="0" w:after="0"/>
        <w:jc w:val="both"/>
        <w:rPr>
          <w:sz w:val="22"/>
        </w:rPr>
      </w:pPr>
      <w:r w:rsidRPr="00C06D7C">
        <w:rPr>
          <w:sz w:val="22"/>
        </w:rPr>
        <w:t>Набор персонала, переезд и расходы на различные подписки;</w:t>
      </w:r>
    </w:p>
    <w:p w14:paraId="54C7F6A4" w14:textId="3ED17512" w:rsidR="00C06D7C" w:rsidRPr="00C06D7C" w:rsidRDefault="00C06D7C" w:rsidP="00C06D7C">
      <w:pPr>
        <w:pStyle w:val="2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before="0" w:after="0"/>
        <w:jc w:val="both"/>
        <w:rPr>
          <w:sz w:val="22"/>
        </w:rPr>
      </w:pPr>
      <w:r w:rsidRPr="00C06D7C">
        <w:rPr>
          <w:sz w:val="22"/>
        </w:rPr>
        <w:t xml:space="preserve"> Приобретение земли или зданий, в том числе любой ремонт</w:t>
      </w:r>
    </w:p>
    <w:p w14:paraId="5ACA5888" w14:textId="77777777" w:rsidR="00A63F13" w:rsidRPr="00431702" w:rsidRDefault="00A63F13" w:rsidP="00A63F13">
      <w:pPr>
        <w:jc w:val="center"/>
        <w:rPr>
          <w:b/>
          <w:sz w:val="22"/>
          <w:szCs w:val="22"/>
        </w:rPr>
      </w:pPr>
      <w:r w:rsidRPr="00431702">
        <w:rPr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4F9DE" wp14:editId="11E29656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342900" cy="571500"/>
                <wp:effectExtent l="0" t="1270" r="444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EF165" w14:textId="77777777" w:rsidR="00A63F13" w:rsidRPr="00A63006" w:rsidRDefault="00A63F13" w:rsidP="00A63F13">
                            <w:pPr>
                              <w:rPr>
                                <w:b/>
                                <w:sz w:val="55"/>
                                <w:szCs w:val="55"/>
                              </w:rPr>
                            </w:pPr>
                            <w:r w:rsidRPr="00A63006">
                              <w:rPr>
                                <w:b/>
                                <w:sz w:val="55"/>
                                <w:szCs w:val="5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1in;margin-top:10.85pt;width:2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vAzA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" filled="f" stroked="f">
                <v:textbox>
                  <w:txbxContent>
                    <w:p w14:paraId="57DEF165" w14:textId="77777777" w:rsidR="00A63F13" w:rsidRPr="00A63006" w:rsidRDefault="00A63F13" w:rsidP="00A63F13">
                      <w:pPr>
                        <w:rPr>
                          <w:b/>
                          <w:sz w:val="55"/>
                          <w:szCs w:val="55"/>
                        </w:rPr>
                      </w:pPr>
                      <w:r w:rsidRPr="00A63006">
                        <w:rPr>
                          <w:b/>
                          <w:sz w:val="55"/>
                          <w:szCs w:val="55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9E00D13" w14:textId="77777777" w:rsidR="00C06D7C" w:rsidRPr="00C06D7C" w:rsidRDefault="00C06D7C" w:rsidP="00C06D7C">
      <w:pPr>
        <w:pBdr>
          <w:left w:val="single" w:sz="4" w:space="4" w:color="auto"/>
        </w:pBdr>
        <w:ind w:left="2127"/>
        <w:jc w:val="both"/>
        <w:rPr>
          <w:b/>
          <w:i/>
          <w:sz w:val="20"/>
          <w:szCs w:val="22"/>
        </w:rPr>
      </w:pPr>
      <w:r w:rsidRPr="00C06D7C">
        <w:rPr>
          <w:b/>
          <w:i/>
          <w:sz w:val="20"/>
          <w:szCs w:val="22"/>
        </w:rPr>
        <w:t xml:space="preserve">Условия для получения гранта: </w:t>
      </w:r>
    </w:p>
    <w:p w14:paraId="136254F7" w14:textId="77777777" w:rsidR="00C06D7C" w:rsidRPr="00C06D7C" w:rsidRDefault="00C06D7C" w:rsidP="00C06D7C">
      <w:pPr>
        <w:pBdr>
          <w:left w:val="single" w:sz="4" w:space="4" w:color="auto"/>
        </w:pBdr>
        <w:ind w:left="2127"/>
        <w:jc w:val="both"/>
        <w:rPr>
          <w:i/>
          <w:sz w:val="20"/>
          <w:szCs w:val="22"/>
        </w:rPr>
      </w:pPr>
      <w:r w:rsidRPr="00C06D7C">
        <w:rPr>
          <w:i/>
          <w:sz w:val="20"/>
          <w:szCs w:val="22"/>
        </w:rPr>
        <w:t xml:space="preserve">а) руководитель </w:t>
      </w:r>
      <w:proofErr w:type="spellStart"/>
      <w:r w:rsidRPr="00C06D7C">
        <w:rPr>
          <w:i/>
          <w:sz w:val="20"/>
          <w:szCs w:val="22"/>
        </w:rPr>
        <w:t>подпроекта</w:t>
      </w:r>
      <w:proofErr w:type="spellEnd"/>
      <w:r w:rsidRPr="00C06D7C">
        <w:rPr>
          <w:i/>
          <w:sz w:val="20"/>
          <w:szCs w:val="22"/>
        </w:rPr>
        <w:t xml:space="preserve"> должен быть гражданином Республики Казахстан;</w:t>
      </w:r>
    </w:p>
    <w:p w14:paraId="5D3CDA66" w14:textId="3E625103" w:rsidR="00C06D7C" w:rsidRDefault="00C06D7C" w:rsidP="00C06D7C">
      <w:pPr>
        <w:pBdr>
          <w:left w:val="single" w:sz="4" w:space="4" w:color="auto"/>
        </w:pBdr>
        <w:ind w:left="2127"/>
        <w:jc w:val="both"/>
        <w:rPr>
          <w:i/>
          <w:sz w:val="20"/>
          <w:szCs w:val="22"/>
        </w:rPr>
      </w:pPr>
      <w:r w:rsidRPr="00C06D7C">
        <w:rPr>
          <w:i/>
          <w:sz w:val="20"/>
          <w:szCs w:val="22"/>
        </w:rPr>
        <w:t xml:space="preserve">б)  </w:t>
      </w:r>
      <w:proofErr w:type="spellStart"/>
      <w:r w:rsidRPr="00C06D7C">
        <w:rPr>
          <w:i/>
          <w:sz w:val="20"/>
          <w:szCs w:val="22"/>
        </w:rPr>
        <w:t>грантополучатель</w:t>
      </w:r>
      <w:proofErr w:type="spellEnd"/>
      <w:r w:rsidRPr="00C06D7C">
        <w:rPr>
          <w:i/>
          <w:sz w:val="20"/>
          <w:szCs w:val="22"/>
        </w:rPr>
        <w:t xml:space="preserve"> должен создать юридическое лицо в форме товарищества с ограниченной ответственностью.</w:t>
      </w:r>
    </w:p>
    <w:p w14:paraId="0293708C" w14:textId="77777777" w:rsidR="00C06D7C" w:rsidRDefault="00C06D7C" w:rsidP="00A63F13">
      <w:pPr>
        <w:pBdr>
          <w:left w:val="single" w:sz="4" w:space="4" w:color="auto"/>
        </w:pBdr>
        <w:ind w:left="2127"/>
        <w:jc w:val="both"/>
        <w:rPr>
          <w:i/>
          <w:sz w:val="20"/>
          <w:szCs w:val="22"/>
        </w:rPr>
      </w:pPr>
    </w:p>
    <w:p w14:paraId="06DDAA19" w14:textId="77777777" w:rsidR="00A63F13" w:rsidRDefault="00A63F13" w:rsidP="00A63F13">
      <w:pPr>
        <w:tabs>
          <w:tab w:val="left" w:pos="851"/>
        </w:tabs>
        <w:ind w:firstLine="567"/>
        <w:jc w:val="both"/>
        <w:rPr>
          <w:i/>
          <w:sz w:val="22"/>
          <w:szCs w:val="22"/>
        </w:rPr>
      </w:pPr>
    </w:p>
    <w:p w14:paraId="55D6D408" w14:textId="77777777" w:rsidR="00C06D7C" w:rsidRPr="00431702" w:rsidRDefault="00C06D7C" w:rsidP="00A63F13">
      <w:pPr>
        <w:tabs>
          <w:tab w:val="left" w:pos="851"/>
        </w:tabs>
        <w:ind w:firstLine="567"/>
        <w:jc w:val="both"/>
        <w:rPr>
          <w:i/>
          <w:sz w:val="22"/>
          <w:szCs w:val="22"/>
        </w:rPr>
      </w:pPr>
    </w:p>
    <w:p w14:paraId="00D346FF" w14:textId="77777777" w:rsidR="00A63F13" w:rsidRPr="00431702" w:rsidRDefault="00A63F13" w:rsidP="00A63F13">
      <w:pPr>
        <w:pStyle w:val="a8"/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431702">
        <w:rPr>
          <w:b/>
          <w:sz w:val="22"/>
          <w:szCs w:val="22"/>
        </w:rPr>
        <w:t>Максимальный размер гранта составляет:</w:t>
      </w:r>
    </w:p>
    <w:p w14:paraId="445743CF" w14:textId="77777777" w:rsidR="00A63F13" w:rsidRPr="00431702" w:rsidRDefault="00A63F13" w:rsidP="00A63F1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обоснование концепции: </w:t>
      </w:r>
      <w:r w:rsidRPr="00431702">
        <w:rPr>
          <w:rFonts w:eastAsia="Arial"/>
          <w:b/>
          <w:sz w:val="22"/>
          <w:szCs w:val="22"/>
        </w:rPr>
        <w:t>22 000 000 тенге</w:t>
      </w:r>
      <w:r w:rsidRPr="00431702">
        <w:rPr>
          <w:sz w:val="22"/>
          <w:szCs w:val="22"/>
        </w:rPr>
        <w:t>;</w:t>
      </w:r>
    </w:p>
    <w:p w14:paraId="62D12541" w14:textId="77777777" w:rsidR="00A63F13" w:rsidRPr="00431702" w:rsidRDefault="00A63F13" w:rsidP="00A63F1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создание промышленного прототипа: </w:t>
      </w:r>
      <w:r w:rsidRPr="00431702">
        <w:rPr>
          <w:b/>
          <w:sz w:val="22"/>
          <w:szCs w:val="22"/>
        </w:rPr>
        <w:t>74 000 000 тенге</w:t>
      </w:r>
      <w:r w:rsidRPr="00431702">
        <w:rPr>
          <w:sz w:val="22"/>
          <w:szCs w:val="22"/>
        </w:rPr>
        <w:t>.</w:t>
      </w:r>
    </w:p>
    <w:p w14:paraId="0C8F17BE" w14:textId="77777777" w:rsidR="00A63F13" w:rsidRPr="00431702" w:rsidRDefault="00A63F13" w:rsidP="00A63F13">
      <w:pPr>
        <w:pStyle w:val="a8"/>
        <w:tabs>
          <w:tab w:val="left" w:pos="851"/>
        </w:tabs>
        <w:ind w:firstLine="567"/>
        <w:jc w:val="both"/>
        <w:rPr>
          <w:sz w:val="22"/>
          <w:szCs w:val="22"/>
        </w:rPr>
      </w:pPr>
    </w:p>
    <w:p w14:paraId="688E816E" w14:textId="77777777" w:rsidR="00A63F13" w:rsidRPr="00431702" w:rsidRDefault="00A63F13" w:rsidP="00A63F13">
      <w:pPr>
        <w:pStyle w:val="a8"/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431702">
        <w:rPr>
          <w:b/>
          <w:sz w:val="22"/>
          <w:szCs w:val="22"/>
        </w:rPr>
        <w:t>Максимальный срок предоставления гранта:</w:t>
      </w:r>
    </w:p>
    <w:p w14:paraId="3E0835A6" w14:textId="77777777" w:rsidR="00A63F13" w:rsidRPr="00431702" w:rsidRDefault="00A63F13" w:rsidP="00A63F1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lastRenderedPageBreak/>
        <w:t xml:space="preserve">обоснование концепции: </w:t>
      </w:r>
      <w:r w:rsidRPr="00431702">
        <w:rPr>
          <w:rFonts w:eastAsia="Arial"/>
          <w:b/>
          <w:sz w:val="22"/>
          <w:szCs w:val="22"/>
        </w:rPr>
        <w:t>до 6 месяцев</w:t>
      </w:r>
      <w:r w:rsidRPr="00431702">
        <w:rPr>
          <w:sz w:val="22"/>
          <w:szCs w:val="22"/>
        </w:rPr>
        <w:t>;</w:t>
      </w:r>
    </w:p>
    <w:p w14:paraId="5BFEEF3B" w14:textId="77777777" w:rsidR="00A63F13" w:rsidRPr="00431702" w:rsidRDefault="00A63F13" w:rsidP="00A63F1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создание промышленного прототипа: </w:t>
      </w:r>
      <w:r w:rsidRPr="00431702">
        <w:rPr>
          <w:b/>
          <w:sz w:val="22"/>
          <w:szCs w:val="22"/>
        </w:rPr>
        <w:t>до 18 месяцев</w:t>
      </w:r>
      <w:r w:rsidRPr="00431702">
        <w:rPr>
          <w:sz w:val="22"/>
          <w:szCs w:val="22"/>
        </w:rPr>
        <w:t>.</w:t>
      </w:r>
    </w:p>
    <w:p w14:paraId="5E2C80AD" w14:textId="77777777" w:rsidR="00A63F13" w:rsidRPr="00431702" w:rsidRDefault="00A63F13" w:rsidP="00A63F13">
      <w:pPr>
        <w:pStyle w:val="a8"/>
        <w:tabs>
          <w:tab w:val="left" w:pos="851"/>
        </w:tabs>
        <w:ind w:left="567"/>
        <w:jc w:val="both"/>
        <w:rPr>
          <w:sz w:val="22"/>
          <w:szCs w:val="22"/>
        </w:rPr>
      </w:pPr>
    </w:p>
    <w:p w14:paraId="6C51494F" w14:textId="77777777" w:rsidR="00A63F13" w:rsidRPr="00431702" w:rsidRDefault="00A63F13" w:rsidP="00A63F13">
      <w:pPr>
        <w:pStyle w:val="a8"/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431702">
        <w:rPr>
          <w:b/>
          <w:sz w:val="22"/>
          <w:szCs w:val="22"/>
        </w:rPr>
        <w:t>Приоритетные направления:</w:t>
      </w:r>
    </w:p>
    <w:p w14:paraId="05763B16" w14:textId="77777777" w:rsidR="00A63F13" w:rsidRPr="00431702" w:rsidRDefault="00A63F13" w:rsidP="00A63F13">
      <w:pPr>
        <w:ind w:firstLine="567"/>
        <w:jc w:val="both"/>
        <w:rPr>
          <w:b/>
          <w:bCs/>
          <w:sz w:val="22"/>
          <w:szCs w:val="22"/>
        </w:rPr>
      </w:pPr>
      <w:r w:rsidRPr="00431702">
        <w:rPr>
          <w:b/>
          <w:bCs/>
          <w:sz w:val="22"/>
          <w:szCs w:val="22"/>
          <w:lang w:val="en-US"/>
        </w:rPr>
        <w:t>A</w:t>
      </w:r>
      <w:r w:rsidRPr="00431702">
        <w:rPr>
          <w:b/>
          <w:bCs/>
          <w:sz w:val="22"/>
          <w:szCs w:val="22"/>
        </w:rPr>
        <w:t>.Энергетика</w:t>
      </w:r>
    </w:p>
    <w:p w14:paraId="23C57750" w14:textId="77777777" w:rsidR="00A63F13" w:rsidRPr="00431702" w:rsidRDefault="00A63F13" w:rsidP="00A63F13">
      <w:pPr>
        <w:pStyle w:val="afb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 xml:space="preserve">Тепло- и электроэнергетика (повышение </w:t>
      </w:r>
      <w:proofErr w:type="spellStart"/>
      <w:r w:rsidRPr="00431702">
        <w:rPr>
          <w:bCs/>
          <w:sz w:val="22"/>
          <w:szCs w:val="22"/>
        </w:rPr>
        <w:t>энергоэффективности</w:t>
      </w:r>
      <w:proofErr w:type="spellEnd"/>
      <w:r w:rsidRPr="00431702">
        <w:rPr>
          <w:bCs/>
          <w:sz w:val="22"/>
          <w:szCs w:val="22"/>
        </w:rPr>
        <w:t xml:space="preserve"> действующих тепловых электростанций Казахстана);</w:t>
      </w:r>
    </w:p>
    <w:p w14:paraId="697EF401" w14:textId="77777777" w:rsidR="00A63F13" w:rsidRPr="00431702" w:rsidRDefault="00A63F13" w:rsidP="00A63F13">
      <w:pPr>
        <w:pStyle w:val="afb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Ядерная и водородная энергетика;</w:t>
      </w:r>
    </w:p>
    <w:p w14:paraId="4663B031" w14:textId="77777777" w:rsidR="00A63F13" w:rsidRPr="00431702" w:rsidRDefault="00A63F13" w:rsidP="00A63F13">
      <w:pPr>
        <w:pStyle w:val="afb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Возобновляемые источники энергии (</w:t>
      </w:r>
      <w:proofErr w:type="spellStart"/>
      <w:r w:rsidRPr="00431702">
        <w:rPr>
          <w:bCs/>
          <w:sz w:val="22"/>
          <w:szCs w:val="22"/>
        </w:rPr>
        <w:t>ветро</w:t>
      </w:r>
      <w:proofErr w:type="spellEnd"/>
      <w:r w:rsidRPr="00431702">
        <w:rPr>
          <w:bCs/>
          <w:sz w:val="22"/>
          <w:szCs w:val="22"/>
        </w:rPr>
        <w:t xml:space="preserve">- и гидроэнергетика, </w:t>
      </w:r>
      <w:proofErr w:type="spellStart"/>
      <w:r w:rsidRPr="00431702">
        <w:rPr>
          <w:bCs/>
          <w:sz w:val="22"/>
          <w:szCs w:val="22"/>
        </w:rPr>
        <w:t>биотопливо</w:t>
      </w:r>
      <w:proofErr w:type="spellEnd"/>
      <w:r w:rsidRPr="00431702">
        <w:rPr>
          <w:bCs/>
          <w:sz w:val="22"/>
          <w:szCs w:val="22"/>
        </w:rPr>
        <w:t xml:space="preserve"> и фотоэлектричество);</w:t>
      </w:r>
    </w:p>
    <w:p w14:paraId="796B1BDE" w14:textId="77777777" w:rsidR="00A63F13" w:rsidRPr="00431702" w:rsidRDefault="00A63F13" w:rsidP="00A63F13">
      <w:pPr>
        <w:pStyle w:val="afb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Влияние энергетического сектора на окружающую среду.</w:t>
      </w:r>
    </w:p>
    <w:p w14:paraId="1D190C36" w14:textId="77777777" w:rsidR="00A63F13" w:rsidRPr="00431702" w:rsidRDefault="00A63F13" w:rsidP="00A63F13">
      <w:pPr>
        <w:tabs>
          <w:tab w:val="left" w:pos="1134"/>
        </w:tabs>
        <w:ind w:firstLine="567"/>
        <w:jc w:val="both"/>
        <w:rPr>
          <w:b/>
          <w:bCs/>
          <w:sz w:val="22"/>
          <w:szCs w:val="22"/>
        </w:rPr>
      </w:pPr>
      <w:r w:rsidRPr="00431702">
        <w:rPr>
          <w:b/>
          <w:bCs/>
          <w:sz w:val="22"/>
          <w:szCs w:val="22"/>
          <w:lang w:val="en-US"/>
        </w:rPr>
        <w:t>B</w:t>
      </w:r>
      <w:r w:rsidRPr="00431702">
        <w:rPr>
          <w:b/>
          <w:bCs/>
          <w:sz w:val="22"/>
          <w:szCs w:val="22"/>
        </w:rPr>
        <w:t>.Глубокая переработка сырья и продукции</w:t>
      </w:r>
    </w:p>
    <w:p w14:paraId="64F63122" w14:textId="77777777" w:rsidR="00A63F13" w:rsidRPr="00431702" w:rsidRDefault="00A63F13" w:rsidP="00A63F13">
      <w:pPr>
        <w:pStyle w:val="afb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Технологии разработки полезных ископаемых;</w:t>
      </w:r>
    </w:p>
    <w:p w14:paraId="53C7C40F" w14:textId="77777777" w:rsidR="00A63F13" w:rsidRPr="00431702" w:rsidRDefault="00A63F13" w:rsidP="00A63F13">
      <w:pPr>
        <w:pStyle w:val="afb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Технологии переработки природного и техногенного сырья;</w:t>
      </w:r>
    </w:p>
    <w:p w14:paraId="31B96411" w14:textId="77777777" w:rsidR="00A63F13" w:rsidRPr="00431702" w:rsidRDefault="00A63F13" w:rsidP="00A63F13">
      <w:pPr>
        <w:pStyle w:val="afb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Технологии получения новых материалов;</w:t>
      </w:r>
    </w:p>
    <w:p w14:paraId="3040BA3E" w14:textId="77777777" w:rsidR="00A63F13" w:rsidRPr="00431702" w:rsidRDefault="00A63F13" w:rsidP="00A63F13">
      <w:pPr>
        <w:pStyle w:val="afb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Технологии переработки продукции.</w:t>
      </w:r>
    </w:p>
    <w:p w14:paraId="3E359CBD" w14:textId="77777777" w:rsidR="00A63F13" w:rsidRPr="00431702" w:rsidRDefault="00A63F13" w:rsidP="00A63F13">
      <w:pPr>
        <w:tabs>
          <w:tab w:val="left" w:pos="1134"/>
        </w:tabs>
        <w:ind w:firstLine="567"/>
        <w:jc w:val="both"/>
        <w:rPr>
          <w:b/>
          <w:bCs/>
          <w:sz w:val="22"/>
          <w:szCs w:val="22"/>
        </w:rPr>
      </w:pPr>
      <w:r w:rsidRPr="00431702">
        <w:rPr>
          <w:b/>
          <w:bCs/>
          <w:sz w:val="22"/>
          <w:szCs w:val="22"/>
          <w:lang w:val="en-US"/>
        </w:rPr>
        <w:t>C</w:t>
      </w:r>
      <w:r w:rsidRPr="00431702">
        <w:rPr>
          <w:b/>
          <w:bCs/>
          <w:sz w:val="22"/>
          <w:szCs w:val="22"/>
        </w:rPr>
        <w:t>.Информационные и телекоммуникационные технологии</w:t>
      </w:r>
    </w:p>
    <w:p w14:paraId="29CACBB0" w14:textId="77777777" w:rsidR="00A63F13" w:rsidRPr="00431702" w:rsidRDefault="00A63F13" w:rsidP="00A63F13">
      <w:pPr>
        <w:pStyle w:val="afb"/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Информационные технологии;</w:t>
      </w:r>
    </w:p>
    <w:p w14:paraId="63F4EE49" w14:textId="77777777" w:rsidR="00A63F13" w:rsidRPr="00431702" w:rsidRDefault="00A63F13" w:rsidP="00A63F13">
      <w:pPr>
        <w:pStyle w:val="afb"/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Программно-технические комплексы и системы;</w:t>
      </w:r>
    </w:p>
    <w:p w14:paraId="46664E12" w14:textId="77777777" w:rsidR="00A63F13" w:rsidRPr="00431702" w:rsidRDefault="00A63F13" w:rsidP="00A63F13">
      <w:pPr>
        <w:pStyle w:val="afb"/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Интеллектуальные системы и технологии;</w:t>
      </w:r>
    </w:p>
    <w:p w14:paraId="5DCDE36D" w14:textId="77777777" w:rsidR="00A63F13" w:rsidRPr="00431702" w:rsidRDefault="00A63F13" w:rsidP="00A63F13">
      <w:pPr>
        <w:pStyle w:val="afb"/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Геоинформационные системы и технологии;</w:t>
      </w:r>
    </w:p>
    <w:p w14:paraId="3E9AB31A" w14:textId="77777777" w:rsidR="00A63F13" w:rsidRPr="00431702" w:rsidRDefault="00A63F13" w:rsidP="00A63F13">
      <w:pPr>
        <w:pStyle w:val="afb"/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431702">
        <w:rPr>
          <w:bCs/>
          <w:sz w:val="22"/>
          <w:szCs w:val="22"/>
        </w:rPr>
        <w:t>Телекоммуникационные системы и технологии.</w:t>
      </w:r>
    </w:p>
    <w:p w14:paraId="4FD5B281" w14:textId="77777777" w:rsidR="00A63F13" w:rsidRPr="00431702" w:rsidRDefault="00A63F13" w:rsidP="00A63F13">
      <w:pPr>
        <w:tabs>
          <w:tab w:val="left" w:pos="1134"/>
        </w:tabs>
        <w:ind w:firstLine="567"/>
        <w:jc w:val="both"/>
        <w:rPr>
          <w:b/>
          <w:bCs/>
          <w:sz w:val="22"/>
          <w:szCs w:val="22"/>
        </w:rPr>
      </w:pPr>
      <w:proofErr w:type="spellStart"/>
      <w:r w:rsidRPr="00431702">
        <w:rPr>
          <w:b/>
          <w:bCs/>
          <w:sz w:val="22"/>
          <w:szCs w:val="22"/>
        </w:rPr>
        <w:t>В.Науки</w:t>
      </w:r>
      <w:proofErr w:type="spellEnd"/>
      <w:r w:rsidRPr="00431702">
        <w:rPr>
          <w:b/>
          <w:bCs/>
          <w:sz w:val="22"/>
          <w:szCs w:val="22"/>
        </w:rPr>
        <w:t xml:space="preserve"> о жизни</w:t>
      </w:r>
    </w:p>
    <w:p w14:paraId="542DD255" w14:textId="77777777" w:rsidR="00A63F13" w:rsidRPr="00431702" w:rsidRDefault="00A63F13" w:rsidP="00A63F13">
      <w:pPr>
        <w:pStyle w:val="afb"/>
        <w:numPr>
          <w:ilvl w:val="0"/>
          <w:numId w:val="14"/>
        </w:numPr>
        <w:tabs>
          <w:tab w:val="left" w:pos="1134"/>
        </w:tabs>
        <w:ind w:left="0" w:firstLine="567"/>
        <w:contextualSpacing/>
        <w:rPr>
          <w:sz w:val="22"/>
          <w:szCs w:val="22"/>
        </w:rPr>
      </w:pPr>
      <w:r w:rsidRPr="00431702">
        <w:rPr>
          <w:sz w:val="22"/>
          <w:szCs w:val="22"/>
        </w:rPr>
        <w:t>Научные основы современной биомедицины;</w:t>
      </w:r>
    </w:p>
    <w:p w14:paraId="7CEAEE0D" w14:textId="77777777" w:rsidR="00A63F13" w:rsidRPr="00431702" w:rsidRDefault="00A63F13" w:rsidP="00A63F13">
      <w:pPr>
        <w:pStyle w:val="afb"/>
        <w:numPr>
          <w:ilvl w:val="0"/>
          <w:numId w:val="14"/>
        </w:numPr>
        <w:tabs>
          <w:tab w:val="left" w:pos="1134"/>
        </w:tabs>
        <w:ind w:left="0" w:firstLine="567"/>
        <w:contextualSpacing/>
        <w:rPr>
          <w:sz w:val="22"/>
          <w:szCs w:val="22"/>
        </w:rPr>
      </w:pPr>
      <w:r w:rsidRPr="00431702">
        <w:rPr>
          <w:sz w:val="22"/>
          <w:szCs w:val="22"/>
        </w:rPr>
        <w:t>Молекулярные, биохимические и клеточные основы живых систем;</w:t>
      </w:r>
    </w:p>
    <w:p w14:paraId="5BBB6D7F" w14:textId="77777777" w:rsidR="00A63F13" w:rsidRPr="00431702" w:rsidRDefault="00A63F13" w:rsidP="00A63F13">
      <w:pPr>
        <w:pStyle w:val="afb"/>
        <w:numPr>
          <w:ilvl w:val="0"/>
          <w:numId w:val="14"/>
        </w:numPr>
        <w:tabs>
          <w:tab w:val="left" w:pos="1134"/>
        </w:tabs>
        <w:ind w:left="0" w:firstLine="567"/>
        <w:contextualSpacing/>
        <w:rPr>
          <w:sz w:val="22"/>
          <w:szCs w:val="22"/>
        </w:rPr>
      </w:pPr>
      <w:r w:rsidRPr="00431702">
        <w:rPr>
          <w:sz w:val="22"/>
          <w:szCs w:val="22"/>
        </w:rPr>
        <w:t xml:space="preserve">Новые биотехнологии для сельского хозяйства и медицины; </w:t>
      </w:r>
    </w:p>
    <w:p w14:paraId="406475E2" w14:textId="77777777" w:rsidR="00A63F13" w:rsidRPr="00431702" w:rsidRDefault="00A63F13" w:rsidP="00A63F13">
      <w:pPr>
        <w:pStyle w:val="a8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>Новые биопрепараты.</w:t>
      </w:r>
    </w:p>
    <w:p w14:paraId="690B2349" w14:textId="77777777" w:rsidR="00A63F13" w:rsidRPr="00431702" w:rsidRDefault="00A63F13" w:rsidP="00A63F13">
      <w:pPr>
        <w:pStyle w:val="a8"/>
        <w:tabs>
          <w:tab w:val="left" w:pos="851"/>
        </w:tabs>
        <w:ind w:left="567"/>
        <w:jc w:val="both"/>
        <w:rPr>
          <w:sz w:val="22"/>
          <w:szCs w:val="22"/>
        </w:rPr>
      </w:pPr>
    </w:p>
    <w:p w14:paraId="6B558C98" w14:textId="77777777" w:rsidR="00A63F13" w:rsidRPr="00431702" w:rsidRDefault="00A63F13" w:rsidP="00A63F13">
      <w:pPr>
        <w:pStyle w:val="21"/>
        <w:tabs>
          <w:tab w:val="left" w:pos="851"/>
        </w:tabs>
        <w:spacing w:before="120"/>
        <w:ind w:firstLine="567"/>
        <w:rPr>
          <w:sz w:val="22"/>
          <w:szCs w:val="22"/>
        </w:rPr>
      </w:pPr>
      <w:bookmarkStart w:id="16" w:name="_ПОДГОТОВКА_ПРОЕКТНОГО_ПРЕДЛОЖЕНИЯ"/>
      <w:bookmarkStart w:id="17" w:name="_Toc163459533"/>
      <w:bookmarkStart w:id="18" w:name="_Toc164008773"/>
      <w:bookmarkStart w:id="19" w:name="_Toc164008998"/>
      <w:bookmarkStart w:id="20" w:name="_Toc164009833"/>
      <w:bookmarkStart w:id="21" w:name="_Toc168375731"/>
      <w:bookmarkEnd w:id="13"/>
      <w:bookmarkEnd w:id="14"/>
      <w:bookmarkEnd w:id="15"/>
      <w:bookmarkEnd w:id="16"/>
      <w:r w:rsidRPr="00431702">
        <w:rPr>
          <w:sz w:val="22"/>
          <w:szCs w:val="22"/>
        </w:rPr>
        <w:t>2. ПРОЕКТНЫЙ ЦИКЛ</w:t>
      </w:r>
      <w:bookmarkEnd w:id="17"/>
      <w:bookmarkEnd w:id="18"/>
      <w:bookmarkEnd w:id="19"/>
      <w:bookmarkEnd w:id="20"/>
      <w:bookmarkEnd w:id="21"/>
    </w:p>
    <w:p w14:paraId="4BFFA4B2" w14:textId="77777777" w:rsidR="00A63F13" w:rsidRPr="00431702" w:rsidRDefault="00A63F13" w:rsidP="00A63F1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Подготовка и реализация </w:t>
      </w:r>
      <w:proofErr w:type="spellStart"/>
      <w:r w:rsidRPr="00431702">
        <w:rPr>
          <w:sz w:val="22"/>
          <w:szCs w:val="22"/>
        </w:rPr>
        <w:t>подпроектов</w:t>
      </w:r>
      <w:proofErr w:type="spellEnd"/>
      <w:r w:rsidRPr="00431702">
        <w:rPr>
          <w:sz w:val="22"/>
          <w:szCs w:val="22"/>
        </w:rPr>
        <w:t xml:space="preserve"> проходит в соответствии с проектным циклом, включающим следующие этапы:</w:t>
      </w:r>
    </w:p>
    <w:p w14:paraId="295E15B6" w14:textId="77777777" w:rsidR="00A63F13" w:rsidRPr="00431702" w:rsidRDefault="00A63F13" w:rsidP="00A63F13">
      <w:pPr>
        <w:ind w:firstLine="567"/>
        <w:jc w:val="both"/>
        <w:rPr>
          <w:sz w:val="22"/>
          <w:szCs w:val="22"/>
        </w:rPr>
      </w:pPr>
    </w:p>
    <w:p w14:paraId="1973A0D1" w14:textId="77777777" w:rsidR="00A63F13" w:rsidRPr="00431702" w:rsidRDefault="00A63F13" w:rsidP="00A63F13">
      <w:pPr>
        <w:pStyle w:val="3"/>
        <w:numPr>
          <w:ilvl w:val="0"/>
          <w:numId w:val="0"/>
        </w:num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_Toc168375732"/>
      <w:r w:rsidRPr="00431702">
        <w:rPr>
          <w:rFonts w:ascii="Times New Roman" w:hAnsi="Times New Roman" w:cs="Times New Roman"/>
          <w:sz w:val="22"/>
          <w:szCs w:val="22"/>
        </w:rPr>
        <w:t>А)</w:t>
      </w:r>
      <w:bookmarkEnd w:id="22"/>
      <w:r w:rsidRPr="00431702">
        <w:rPr>
          <w:rFonts w:ascii="Times New Roman" w:hAnsi="Times New Roman" w:cs="Times New Roman"/>
          <w:sz w:val="22"/>
          <w:szCs w:val="22"/>
        </w:rPr>
        <w:t xml:space="preserve"> </w:t>
      </w:r>
      <w:bookmarkStart w:id="23" w:name="_Toc164008774"/>
      <w:bookmarkStart w:id="24" w:name="_Toc164008999"/>
      <w:bookmarkStart w:id="25" w:name="_Toc164009834"/>
      <w:bookmarkStart w:id="26" w:name="_Toc168375733"/>
      <w:r w:rsidRPr="00431702">
        <w:rPr>
          <w:rFonts w:ascii="Times New Roman" w:hAnsi="Times New Roman" w:cs="Times New Roman"/>
          <w:bCs w:val="0"/>
          <w:sz w:val="22"/>
          <w:szCs w:val="22"/>
        </w:rPr>
        <w:t>О</w:t>
      </w:r>
      <w:r w:rsidRPr="00431702">
        <w:rPr>
          <w:rFonts w:ascii="Times New Roman" w:hAnsi="Times New Roman" w:cs="Times New Roman"/>
          <w:sz w:val="22"/>
          <w:szCs w:val="22"/>
        </w:rPr>
        <w:t>бъявление о подаче конкурсных заявок</w:t>
      </w:r>
      <w:bookmarkEnd w:id="23"/>
      <w:bookmarkEnd w:id="24"/>
      <w:bookmarkEnd w:id="25"/>
      <w:bookmarkEnd w:id="26"/>
    </w:p>
    <w:p w14:paraId="03ED2029" w14:textId="3B537BF4" w:rsidR="00A63F13" w:rsidRPr="00431702" w:rsidRDefault="00A63F13" w:rsidP="00A63F13">
      <w:pPr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Два раза в год в средствах массовой информации, а также на сайте ЦКТ будут опубликованы объявления о конкурсе на гранты по коммерциализации технологий. </w:t>
      </w:r>
    </w:p>
    <w:p w14:paraId="3AF77B25" w14:textId="77777777" w:rsidR="00A63F13" w:rsidRPr="00431702" w:rsidRDefault="00A63F13" w:rsidP="00A63F13">
      <w:pPr>
        <w:pStyle w:val="a0"/>
        <w:numPr>
          <w:ilvl w:val="0"/>
          <w:numId w:val="0"/>
        </w:numPr>
        <w:spacing w:before="0" w:after="0"/>
        <w:ind w:firstLine="567"/>
        <w:rPr>
          <w:color w:val="auto"/>
          <w:sz w:val="22"/>
          <w:szCs w:val="22"/>
          <w:lang w:eastAsia="ru-RU"/>
        </w:rPr>
      </w:pPr>
      <w:r w:rsidRPr="00431702">
        <w:rPr>
          <w:color w:val="auto"/>
          <w:sz w:val="22"/>
          <w:szCs w:val="22"/>
          <w:lang w:eastAsia="ru-RU"/>
        </w:rPr>
        <w:t>Более подробную информацию можно получить непосредственно:</w:t>
      </w:r>
    </w:p>
    <w:p w14:paraId="433C0166" w14:textId="1716D6D1" w:rsidR="00A63F13" w:rsidRPr="00431702" w:rsidRDefault="00A63F13" w:rsidP="00A63F13">
      <w:pPr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в ЦКТ по адресу: 010000, г. Астана, ул. </w:t>
      </w:r>
      <w:proofErr w:type="spellStart"/>
      <w:r w:rsidRPr="00431702">
        <w:rPr>
          <w:sz w:val="22"/>
          <w:szCs w:val="22"/>
        </w:rPr>
        <w:t>Достык</w:t>
      </w:r>
      <w:proofErr w:type="spellEnd"/>
      <w:r w:rsidRPr="00431702">
        <w:rPr>
          <w:sz w:val="22"/>
          <w:szCs w:val="22"/>
        </w:rPr>
        <w:t xml:space="preserve"> 20, БЦ «Санкт-Петербург», офис 13</w:t>
      </w:r>
      <w:r w:rsidR="006270F8">
        <w:rPr>
          <w:sz w:val="22"/>
          <w:szCs w:val="22"/>
        </w:rPr>
        <w:t>1</w:t>
      </w:r>
      <w:r w:rsidRPr="00431702">
        <w:rPr>
          <w:sz w:val="22"/>
          <w:szCs w:val="22"/>
        </w:rPr>
        <w:t>1, телефон: +7 (7172) – 72-87-07, e-</w:t>
      </w:r>
      <w:proofErr w:type="spellStart"/>
      <w:r w:rsidRPr="00431702">
        <w:rPr>
          <w:sz w:val="22"/>
          <w:szCs w:val="22"/>
        </w:rPr>
        <w:t>mail</w:t>
      </w:r>
      <w:proofErr w:type="spellEnd"/>
      <w:r w:rsidRPr="00431702">
        <w:rPr>
          <w:sz w:val="22"/>
          <w:szCs w:val="22"/>
        </w:rPr>
        <w:t xml:space="preserve">: </w:t>
      </w:r>
      <w:r w:rsidRPr="00431702">
        <w:rPr>
          <w:b/>
          <w:sz w:val="22"/>
          <w:szCs w:val="22"/>
        </w:rPr>
        <w:t>info@cest.kz .</w:t>
      </w:r>
    </w:p>
    <w:p w14:paraId="700E806A" w14:textId="30114E82" w:rsidR="00A63F13" w:rsidRPr="00431702" w:rsidRDefault="00A63F13" w:rsidP="00A63F13">
      <w:pPr>
        <w:ind w:firstLine="567"/>
        <w:jc w:val="both"/>
        <w:rPr>
          <w:b/>
          <w:sz w:val="22"/>
          <w:szCs w:val="22"/>
        </w:rPr>
      </w:pPr>
      <w:r w:rsidRPr="00431702">
        <w:rPr>
          <w:sz w:val="22"/>
          <w:szCs w:val="22"/>
        </w:rPr>
        <w:t xml:space="preserve">Срок окончания подачи предварительного предложения: </w:t>
      </w:r>
      <w:r w:rsidRPr="00431702">
        <w:rPr>
          <w:b/>
          <w:sz w:val="22"/>
          <w:szCs w:val="22"/>
        </w:rPr>
        <w:t>до 22.00 часов</w:t>
      </w:r>
      <w:r w:rsidRPr="00431702">
        <w:rPr>
          <w:sz w:val="22"/>
          <w:szCs w:val="22"/>
        </w:rPr>
        <w:t xml:space="preserve"> </w:t>
      </w:r>
      <w:r w:rsidR="00C06D7C">
        <w:rPr>
          <w:b/>
          <w:sz w:val="22"/>
          <w:szCs w:val="22"/>
        </w:rPr>
        <w:t>10</w:t>
      </w:r>
      <w:r w:rsidRPr="00431702">
        <w:rPr>
          <w:b/>
          <w:sz w:val="22"/>
          <w:szCs w:val="22"/>
        </w:rPr>
        <w:t xml:space="preserve"> февраля 2014 года</w:t>
      </w:r>
    </w:p>
    <w:p w14:paraId="776164F4" w14:textId="77777777" w:rsidR="00A63F13" w:rsidRPr="00431702" w:rsidRDefault="00A63F13" w:rsidP="00A63F13">
      <w:pPr>
        <w:ind w:firstLine="567"/>
        <w:jc w:val="both"/>
        <w:rPr>
          <w:b/>
          <w:sz w:val="22"/>
          <w:szCs w:val="22"/>
        </w:rPr>
      </w:pPr>
      <w:r w:rsidRPr="00431702">
        <w:rPr>
          <w:sz w:val="22"/>
          <w:szCs w:val="22"/>
        </w:rPr>
        <w:t>Предварительные предложения, представленные после истечения окончательного срока представления заявок, регистрации не подлежат.</w:t>
      </w:r>
    </w:p>
    <w:p w14:paraId="6E6AEDFB" w14:textId="77777777" w:rsidR="00A63F13" w:rsidRPr="00431702" w:rsidRDefault="00A63F13" w:rsidP="00A63F13">
      <w:pPr>
        <w:jc w:val="center"/>
        <w:rPr>
          <w:b/>
          <w:sz w:val="22"/>
          <w:szCs w:val="22"/>
        </w:rPr>
      </w:pPr>
    </w:p>
    <w:p w14:paraId="1738B471" w14:textId="77777777" w:rsidR="00A63F13" w:rsidRPr="00431702" w:rsidRDefault="00A63F13" w:rsidP="00A63F13">
      <w:pPr>
        <w:jc w:val="center"/>
        <w:rPr>
          <w:b/>
          <w:sz w:val="20"/>
          <w:szCs w:val="22"/>
        </w:rPr>
      </w:pPr>
      <w:r w:rsidRPr="00431702">
        <w:rPr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E2F2B" wp14:editId="01545ADE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342900" cy="571500"/>
                <wp:effectExtent l="0" t="0" r="4445" b="31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49FA4" w14:textId="77777777" w:rsidR="00A63F13" w:rsidRPr="00A63006" w:rsidRDefault="00A63F13" w:rsidP="00A63F13">
                            <w:pPr>
                              <w:rPr>
                                <w:b/>
                                <w:sz w:val="55"/>
                                <w:szCs w:val="55"/>
                              </w:rPr>
                            </w:pPr>
                            <w:r w:rsidRPr="00A63006">
                              <w:rPr>
                                <w:b/>
                                <w:sz w:val="55"/>
                                <w:szCs w:val="5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left:0;text-align:left;margin-left:1in;margin-top:10.85pt;width:2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CJzw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" filled="f" stroked="f">
                <v:textbox>
                  <w:txbxContent>
                    <w:p w14:paraId="28149FA4" w14:textId="77777777" w:rsidR="00A63F13" w:rsidRPr="00A63006" w:rsidRDefault="00A63F13" w:rsidP="00A63F13">
                      <w:pPr>
                        <w:rPr>
                          <w:b/>
                          <w:sz w:val="55"/>
                          <w:szCs w:val="55"/>
                        </w:rPr>
                      </w:pPr>
                      <w:r w:rsidRPr="00A63006">
                        <w:rPr>
                          <w:b/>
                          <w:sz w:val="55"/>
                          <w:szCs w:val="55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56F0912" w14:textId="77777777" w:rsidR="00A63F13" w:rsidRPr="00431702" w:rsidRDefault="00A63F13" w:rsidP="00A63F13">
      <w:pPr>
        <w:pBdr>
          <w:left w:val="single" w:sz="4" w:space="4" w:color="auto"/>
        </w:pBdr>
        <w:ind w:left="2127"/>
        <w:jc w:val="both"/>
        <w:rPr>
          <w:b/>
          <w:i/>
          <w:sz w:val="20"/>
          <w:szCs w:val="22"/>
        </w:rPr>
      </w:pPr>
      <w:r w:rsidRPr="00431702">
        <w:rPr>
          <w:rStyle w:val="longtext"/>
          <w:i/>
          <w:sz w:val="20"/>
          <w:szCs w:val="22"/>
          <w:shd w:val="clear" w:color="auto" w:fill="FFFFFF"/>
        </w:rPr>
        <w:t>Заявители несут ответственность за все расходы, связанные с подготовкой и представлением Предварительных и Полных предложений проекта</w:t>
      </w:r>
      <w:r w:rsidRPr="00431702">
        <w:rPr>
          <w:i/>
          <w:sz w:val="20"/>
          <w:szCs w:val="22"/>
        </w:rPr>
        <w:t>.</w:t>
      </w:r>
    </w:p>
    <w:p w14:paraId="3FBBF651" w14:textId="77777777" w:rsidR="00A63F13" w:rsidRPr="00431702" w:rsidRDefault="00A63F13" w:rsidP="00A63F13">
      <w:pPr>
        <w:tabs>
          <w:tab w:val="left" w:pos="900"/>
          <w:tab w:val="num" w:pos="1440"/>
        </w:tabs>
        <w:ind w:firstLine="567"/>
        <w:jc w:val="both"/>
        <w:rPr>
          <w:i/>
          <w:sz w:val="22"/>
          <w:szCs w:val="22"/>
        </w:rPr>
      </w:pPr>
    </w:p>
    <w:p w14:paraId="28E56827" w14:textId="77777777" w:rsidR="00A63F13" w:rsidRPr="00431702" w:rsidRDefault="00A63F13" w:rsidP="00A63F13">
      <w:pPr>
        <w:pStyle w:val="3"/>
        <w:numPr>
          <w:ilvl w:val="0"/>
          <w:numId w:val="0"/>
        </w:num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27" w:name="_Toc164008775"/>
      <w:bookmarkStart w:id="28" w:name="_Toc164009000"/>
      <w:bookmarkStart w:id="29" w:name="_Toc164009835"/>
      <w:bookmarkStart w:id="30" w:name="_Toc168375734"/>
      <w:r w:rsidRPr="00431702">
        <w:rPr>
          <w:rFonts w:ascii="Times New Roman" w:hAnsi="Times New Roman" w:cs="Times New Roman"/>
          <w:bCs w:val="0"/>
          <w:sz w:val="22"/>
          <w:szCs w:val="22"/>
        </w:rPr>
        <w:t xml:space="preserve">Б) Подача и отбор </w:t>
      </w:r>
      <w:bookmarkEnd w:id="27"/>
      <w:bookmarkEnd w:id="28"/>
      <w:bookmarkEnd w:id="29"/>
      <w:bookmarkEnd w:id="30"/>
      <w:r w:rsidRPr="00431702">
        <w:rPr>
          <w:rFonts w:ascii="Times New Roman" w:hAnsi="Times New Roman" w:cs="Times New Roman"/>
          <w:bCs w:val="0"/>
          <w:sz w:val="22"/>
          <w:szCs w:val="22"/>
        </w:rPr>
        <w:t>предварительного предложения (1 этап)</w:t>
      </w:r>
    </w:p>
    <w:p w14:paraId="03D97B23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color w:val="auto"/>
          <w:sz w:val="22"/>
          <w:szCs w:val="22"/>
        </w:rPr>
        <w:t>Заявители для участия в 1 этапе конкурса представляют документы по форме, приведенной в Приложениях 1 и 2.</w:t>
      </w:r>
    </w:p>
    <w:p w14:paraId="49558E75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b/>
          <w:color w:val="auto"/>
          <w:sz w:val="22"/>
          <w:szCs w:val="22"/>
        </w:rPr>
      </w:pPr>
      <w:r w:rsidRPr="00431702">
        <w:rPr>
          <w:color w:val="auto"/>
          <w:sz w:val="22"/>
          <w:szCs w:val="22"/>
        </w:rPr>
        <w:t xml:space="preserve">Заявление (форма 1.1 Приложения 1) и анкета заявителя (форма 1.2 Приложения 1) направляются на электронный адрес ЦКТ, указанный в объявлении, на государственном и/или русском языках. Заявление и анкета заявителя предоставляются в защищенном формате </w:t>
      </w:r>
      <w:proofErr w:type="spellStart"/>
      <w:r w:rsidRPr="00431702">
        <w:rPr>
          <w:color w:val="auto"/>
          <w:sz w:val="22"/>
          <w:szCs w:val="22"/>
        </w:rPr>
        <w:t>PortableDocumentFormat</w:t>
      </w:r>
      <w:proofErr w:type="spellEnd"/>
      <w:r w:rsidRPr="00431702">
        <w:rPr>
          <w:color w:val="auto"/>
          <w:sz w:val="22"/>
          <w:szCs w:val="22"/>
        </w:rPr>
        <w:t xml:space="preserve"> (PDF).</w:t>
      </w:r>
    </w:p>
    <w:p w14:paraId="724706CD" w14:textId="73FEE491" w:rsidR="00A63F13" w:rsidRPr="00431702" w:rsidRDefault="00A63F13" w:rsidP="00A63F13">
      <w:pPr>
        <w:pStyle w:val="a0"/>
        <w:numPr>
          <w:ilvl w:val="0"/>
          <w:numId w:val="0"/>
        </w:numPr>
        <w:spacing w:before="0" w:after="0"/>
        <w:ind w:firstLine="567"/>
        <w:rPr>
          <w:color w:val="auto"/>
          <w:sz w:val="22"/>
          <w:szCs w:val="22"/>
          <w:lang w:eastAsia="ru-RU"/>
        </w:rPr>
      </w:pPr>
      <w:r w:rsidRPr="00431702">
        <w:rPr>
          <w:color w:val="auto"/>
          <w:sz w:val="22"/>
          <w:szCs w:val="22"/>
        </w:rPr>
        <w:lastRenderedPageBreak/>
        <w:t xml:space="preserve">Предварительное предложение (Приложение </w:t>
      </w:r>
      <w:r w:rsidR="001B38A8">
        <w:rPr>
          <w:color w:val="auto"/>
          <w:sz w:val="22"/>
          <w:szCs w:val="22"/>
        </w:rPr>
        <w:t>2</w:t>
      </w:r>
      <w:r w:rsidRPr="00431702">
        <w:rPr>
          <w:color w:val="auto"/>
          <w:sz w:val="22"/>
          <w:szCs w:val="22"/>
        </w:rPr>
        <w:t xml:space="preserve">) </w:t>
      </w:r>
      <w:r w:rsidRPr="00C414A5">
        <w:rPr>
          <w:b/>
          <w:color w:val="auto"/>
          <w:sz w:val="22"/>
          <w:szCs w:val="22"/>
        </w:rPr>
        <w:t xml:space="preserve">направляется  на электронный адрес ЦКТ </w:t>
      </w:r>
      <w:r w:rsidR="00C414A5" w:rsidRPr="00C414A5">
        <w:rPr>
          <w:b/>
          <w:color w:val="auto"/>
          <w:sz w:val="22"/>
          <w:szCs w:val="22"/>
        </w:rPr>
        <w:t>на английском, государственном и/или русском языках</w:t>
      </w:r>
      <w:r w:rsidRPr="00431702">
        <w:rPr>
          <w:color w:val="auto"/>
          <w:sz w:val="22"/>
          <w:szCs w:val="22"/>
        </w:rPr>
        <w:t xml:space="preserve">. Приложение </w:t>
      </w:r>
      <w:r w:rsidR="001B38A8">
        <w:rPr>
          <w:color w:val="auto"/>
          <w:sz w:val="22"/>
          <w:szCs w:val="22"/>
        </w:rPr>
        <w:t>2</w:t>
      </w:r>
      <w:r w:rsidRPr="00431702">
        <w:rPr>
          <w:color w:val="auto"/>
          <w:sz w:val="22"/>
          <w:szCs w:val="22"/>
        </w:rPr>
        <w:t xml:space="preserve"> предоставляется в электронном формате </w:t>
      </w:r>
      <w:proofErr w:type="spellStart"/>
      <w:r w:rsidRPr="00C414A5">
        <w:rPr>
          <w:b/>
          <w:color w:val="auto"/>
          <w:sz w:val="22"/>
          <w:szCs w:val="22"/>
        </w:rPr>
        <w:t>Word</w:t>
      </w:r>
      <w:proofErr w:type="spellEnd"/>
      <w:r w:rsidRPr="00C414A5">
        <w:rPr>
          <w:b/>
          <w:color w:val="auto"/>
          <w:sz w:val="22"/>
          <w:szCs w:val="22"/>
        </w:rPr>
        <w:t xml:space="preserve"> (DOC или DOCX) </w:t>
      </w:r>
      <w:r w:rsidRPr="00431702">
        <w:rPr>
          <w:color w:val="auto"/>
          <w:sz w:val="22"/>
          <w:szCs w:val="22"/>
        </w:rPr>
        <w:t xml:space="preserve">и в защищенном формате </w:t>
      </w:r>
      <w:proofErr w:type="spellStart"/>
      <w:r w:rsidRPr="00C414A5">
        <w:rPr>
          <w:b/>
          <w:color w:val="auto"/>
          <w:sz w:val="22"/>
          <w:szCs w:val="22"/>
        </w:rPr>
        <w:t>PortableDocumentFormat</w:t>
      </w:r>
      <w:proofErr w:type="spellEnd"/>
      <w:r w:rsidRPr="00C414A5">
        <w:rPr>
          <w:b/>
          <w:color w:val="auto"/>
          <w:sz w:val="22"/>
          <w:szCs w:val="22"/>
        </w:rPr>
        <w:t xml:space="preserve"> (PDF).</w:t>
      </w:r>
      <w:r w:rsidRPr="00431702">
        <w:rPr>
          <w:color w:val="auto"/>
          <w:sz w:val="22"/>
          <w:szCs w:val="22"/>
        </w:rPr>
        <w:t xml:space="preserve"> После поступления заявки в ЦКТ заявителю направляется электронный ответ о присвоении регистрационного номера предварительному предложению</w:t>
      </w:r>
      <w:r w:rsidRPr="00431702">
        <w:rPr>
          <w:color w:val="auto"/>
          <w:sz w:val="22"/>
          <w:szCs w:val="22"/>
          <w:lang w:eastAsia="ru-RU"/>
        </w:rPr>
        <w:t>.</w:t>
      </w:r>
    </w:p>
    <w:p w14:paraId="29DCE0AF" w14:textId="77777777" w:rsidR="00A63F13" w:rsidRPr="00431702" w:rsidRDefault="00A63F13" w:rsidP="00A63F13">
      <w:pPr>
        <w:shd w:val="clear" w:color="auto" w:fill="FFFFFF"/>
        <w:suppressAutoHyphens/>
        <w:ind w:left="181" w:firstLine="386"/>
        <w:jc w:val="both"/>
        <w:rPr>
          <w:b/>
          <w:sz w:val="22"/>
          <w:szCs w:val="22"/>
        </w:rPr>
      </w:pPr>
      <w:r w:rsidRPr="00431702">
        <w:rPr>
          <w:b/>
          <w:sz w:val="22"/>
          <w:szCs w:val="22"/>
        </w:rPr>
        <w:t>Документы направляются на электронный адрес</w:t>
      </w:r>
      <w:proofErr w:type="gramStart"/>
      <w:r w:rsidRPr="00431702">
        <w:rPr>
          <w:b/>
          <w:sz w:val="22"/>
          <w:szCs w:val="22"/>
        </w:rPr>
        <w:t xml:space="preserve"> </w:t>
      </w:r>
      <w:r w:rsidRPr="00431702">
        <w:rPr>
          <w:sz w:val="22"/>
          <w:szCs w:val="22"/>
        </w:rPr>
        <w:t>:</w:t>
      </w:r>
      <w:proofErr w:type="gramEnd"/>
      <w:r w:rsidRPr="00431702">
        <w:rPr>
          <w:sz w:val="22"/>
          <w:szCs w:val="22"/>
        </w:rPr>
        <w:t xml:space="preserve"> </w:t>
      </w:r>
      <w:r w:rsidRPr="00431702">
        <w:rPr>
          <w:b/>
          <w:sz w:val="22"/>
          <w:szCs w:val="22"/>
        </w:rPr>
        <w:t>info@cest.kz</w:t>
      </w:r>
      <w:r w:rsidRPr="00431702" w:rsidDel="00B7432D">
        <w:rPr>
          <w:b/>
          <w:sz w:val="22"/>
          <w:szCs w:val="22"/>
        </w:rPr>
        <w:t xml:space="preserve"> </w:t>
      </w:r>
      <w:r w:rsidRPr="00431702">
        <w:rPr>
          <w:b/>
          <w:sz w:val="22"/>
          <w:szCs w:val="22"/>
        </w:rPr>
        <w:t xml:space="preserve"> в графе «тема» электронного письма и названии файла указать вид гранта и фамилию Руководителя проекта, например:</w:t>
      </w:r>
    </w:p>
    <w:p w14:paraId="19A456F1" w14:textId="77777777" w:rsidR="00A63F13" w:rsidRPr="00431702" w:rsidRDefault="00A63F13" w:rsidP="00A63F13">
      <w:pPr>
        <w:shd w:val="clear" w:color="auto" w:fill="FFFFFF"/>
        <w:suppressAutoHyphens/>
        <w:ind w:left="181" w:firstLine="386"/>
        <w:jc w:val="both"/>
        <w:rPr>
          <w:sz w:val="22"/>
          <w:szCs w:val="22"/>
        </w:rPr>
      </w:pPr>
      <w:r w:rsidRPr="00431702">
        <w:rPr>
          <w:sz w:val="22"/>
          <w:szCs w:val="22"/>
        </w:rPr>
        <w:t>«</w:t>
      </w:r>
      <w:proofErr w:type="gramStart"/>
      <w:r w:rsidRPr="00431702">
        <w:rPr>
          <w:sz w:val="22"/>
          <w:szCs w:val="22"/>
        </w:rPr>
        <w:t>ОК</w:t>
      </w:r>
      <w:proofErr w:type="gramEnd"/>
      <w:r w:rsidRPr="00431702">
        <w:rPr>
          <w:sz w:val="22"/>
          <w:szCs w:val="22"/>
        </w:rPr>
        <w:t>__ Иванов», «ПП__</w:t>
      </w:r>
      <w:proofErr w:type="spellStart"/>
      <w:r w:rsidRPr="00431702">
        <w:rPr>
          <w:sz w:val="22"/>
          <w:szCs w:val="22"/>
        </w:rPr>
        <w:t>Касымов</w:t>
      </w:r>
      <w:proofErr w:type="spellEnd"/>
      <w:r w:rsidRPr="00431702">
        <w:rPr>
          <w:sz w:val="22"/>
          <w:szCs w:val="22"/>
        </w:rPr>
        <w:t>»</w:t>
      </w:r>
    </w:p>
    <w:p w14:paraId="50A82C53" w14:textId="77777777" w:rsidR="00A63F13" w:rsidRPr="00431702" w:rsidRDefault="00A63F13" w:rsidP="00A63F13">
      <w:pPr>
        <w:shd w:val="clear" w:color="auto" w:fill="FFFFFF"/>
        <w:suppressAutoHyphens/>
        <w:ind w:left="181" w:firstLine="386"/>
        <w:jc w:val="both"/>
        <w:rPr>
          <w:sz w:val="22"/>
          <w:szCs w:val="22"/>
        </w:rPr>
      </w:pPr>
    </w:p>
    <w:p w14:paraId="5EB93EA6" w14:textId="77777777" w:rsidR="00A63F13" w:rsidRPr="00431702" w:rsidRDefault="00A63F13" w:rsidP="00A63F13">
      <w:pPr>
        <w:shd w:val="clear" w:color="auto" w:fill="FFFFFF"/>
        <w:suppressAutoHyphens/>
        <w:ind w:left="181" w:firstLine="386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Расшифровка: </w:t>
      </w:r>
      <w:proofErr w:type="gramStart"/>
      <w:r w:rsidRPr="00431702">
        <w:rPr>
          <w:sz w:val="22"/>
          <w:szCs w:val="22"/>
        </w:rPr>
        <w:t>ОК</w:t>
      </w:r>
      <w:proofErr w:type="gramEnd"/>
      <w:r w:rsidRPr="00431702">
        <w:rPr>
          <w:sz w:val="22"/>
          <w:szCs w:val="22"/>
        </w:rPr>
        <w:t xml:space="preserve"> – обоснование концепции; ПП – создание промышленного прототипа</w:t>
      </w:r>
    </w:p>
    <w:p w14:paraId="03A53FA0" w14:textId="77777777" w:rsidR="00A63F13" w:rsidRPr="00431702" w:rsidRDefault="00A63F13" w:rsidP="00A63F13">
      <w:pPr>
        <w:jc w:val="center"/>
        <w:rPr>
          <w:b/>
          <w:sz w:val="22"/>
          <w:szCs w:val="22"/>
        </w:rPr>
      </w:pPr>
    </w:p>
    <w:p w14:paraId="75867E04" w14:textId="77777777" w:rsidR="00A63F13" w:rsidRPr="00431702" w:rsidRDefault="00A63F13" w:rsidP="00A63F13">
      <w:pPr>
        <w:jc w:val="center"/>
        <w:rPr>
          <w:b/>
          <w:sz w:val="22"/>
          <w:szCs w:val="22"/>
        </w:rPr>
      </w:pPr>
      <w:r w:rsidRPr="00431702">
        <w:rPr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EACC0" wp14:editId="45A5FAC6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342900" cy="571500"/>
                <wp:effectExtent l="0" t="1270" r="444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7EBBF" w14:textId="77777777" w:rsidR="00A63F13" w:rsidRPr="00A63006" w:rsidRDefault="00A63F13" w:rsidP="00A63F13">
                            <w:pPr>
                              <w:rPr>
                                <w:b/>
                                <w:sz w:val="55"/>
                                <w:szCs w:val="55"/>
                              </w:rPr>
                            </w:pPr>
                            <w:r w:rsidRPr="00A63006">
                              <w:rPr>
                                <w:b/>
                                <w:sz w:val="55"/>
                                <w:szCs w:val="5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left:0;text-align:left;margin-left:1in;margin-top:10.85pt;width:2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yg0A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" filled="f" stroked="f">
                <v:textbox>
                  <w:txbxContent>
                    <w:p w14:paraId="6D27EBBF" w14:textId="77777777" w:rsidR="00A63F13" w:rsidRPr="00A63006" w:rsidRDefault="00A63F13" w:rsidP="00A63F13">
                      <w:pPr>
                        <w:rPr>
                          <w:b/>
                          <w:sz w:val="55"/>
                          <w:szCs w:val="55"/>
                        </w:rPr>
                      </w:pPr>
                      <w:r w:rsidRPr="00A63006">
                        <w:rPr>
                          <w:b/>
                          <w:sz w:val="55"/>
                          <w:szCs w:val="55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39D55B1" w14:textId="77777777" w:rsidR="00A63F13" w:rsidRPr="00431702" w:rsidRDefault="00A63F13" w:rsidP="00A63F13">
      <w:pPr>
        <w:pBdr>
          <w:left w:val="single" w:sz="4" w:space="4" w:color="auto"/>
        </w:pBdr>
        <w:ind w:left="2127"/>
        <w:jc w:val="both"/>
        <w:rPr>
          <w:b/>
          <w:i/>
          <w:sz w:val="20"/>
          <w:szCs w:val="22"/>
        </w:rPr>
      </w:pPr>
      <w:r w:rsidRPr="00431702" w:rsidDel="00BB2007">
        <w:rPr>
          <w:rStyle w:val="s0"/>
          <w:i/>
          <w:color w:val="auto"/>
          <w:sz w:val="20"/>
          <w:szCs w:val="22"/>
        </w:rPr>
        <w:t xml:space="preserve">Объем </w:t>
      </w:r>
      <w:r w:rsidRPr="00431702">
        <w:rPr>
          <w:rStyle w:val="s0"/>
          <w:i/>
          <w:color w:val="auto"/>
          <w:sz w:val="20"/>
          <w:szCs w:val="22"/>
        </w:rPr>
        <w:t>предварительного предложения определяется в соответствии с формой, приведенной в Приложении</w:t>
      </w:r>
      <w:r w:rsidRPr="00431702" w:rsidDel="00B7432D">
        <w:rPr>
          <w:rStyle w:val="s0"/>
          <w:i/>
          <w:color w:val="auto"/>
          <w:sz w:val="20"/>
          <w:szCs w:val="22"/>
        </w:rPr>
        <w:t xml:space="preserve"> </w:t>
      </w:r>
      <w:r w:rsidRPr="00431702">
        <w:rPr>
          <w:rStyle w:val="s0"/>
          <w:i/>
          <w:color w:val="auto"/>
          <w:sz w:val="20"/>
          <w:szCs w:val="22"/>
        </w:rPr>
        <w:t xml:space="preserve">2 </w:t>
      </w:r>
      <w:r w:rsidRPr="00431702" w:rsidDel="00BB2007">
        <w:rPr>
          <w:rStyle w:val="s0"/>
          <w:i/>
          <w:color w:val="auto"/>
          <w:sz w:val="20"/>
          <w:szCs w:val="22"/>
        </w:rPr>
        <w:t>(</w:t>
      </w:r>
      <w:proofErr w:type="spellStart"/>
      <w:r w:rsidRPr="00431702" w:rsidDel="00BB2007">
        <w:rPr>
          <w:rStyle w:val="s0"/>
          <w:i/>
          <w:color w:val="auto"/>
          <w:sz w:val="20"/>
          <w:szCs w:val="22"/>
        </w:rPr>
        <w:t>TimesNewRoman</w:t>
      </w:r>
      <w:proofErr w:type="spellEnd"/>
      <w:r w:rsidRPr="00431702" w:rsidDel="00BB2007">
        <w:rPr>
          <w:rStyle w:val="s0"/>
          <w:i/>
          <w:color w:val="auto"/>
          <w:sz w:val="20"/>
          <w:szCs w:val="22"/>
        </w:rPr>
        <w:t>, 12 шрифт, интервал 1)</w:t>
      </w:r>
      <w:r w:rsidRPr="00431702">
        <w:rPr>
          <w:i/>
          <w:sz w:val="20"/>
          <w:szCs w:val="22"/>
        </w:rPr>
        <w:t>. Электронные формы обоих предложений не должны превышать 5 Мб.</w:t>
      </w:r>
    </w:p>
    <w:p w14:paraId="05ED330F" w14:textId="77777777" w:rsidR="00A63F13" w:rsidRPr="00431702" w:rsidRDefault="00A63F13" w:rsidP="00A63F13">
      <w:pPr>
        <w:tabs>
          <w:tab w:val="left" w:pos="900"/>
          <w:tab w:val="num" w:pos="1440"/>
        </w:tabs>
        <w:ind w:firstLine="567"/>
        <w:jc w:val="both"/>
        <w:rPr>
          <w:sz w:val="22"/>
          <w:szCs w:val="22"/>
        </w:rPr>
      </w:pPr>
    </w:p>
    <w:p w14:paraId="77CC6C0F" w14:textId="77777777" w:rsidR="00A63F13" w:rsidRPr="00431702" w:rsidRDefault="00A63F13" w:rsidP="00A63F13">
      <w:pPr>
        <w:pStyle w:val="3"/>
        <w:numPr>
          <w:ilvl w:val="0"/>
          <w:numId w:val="0"/>
        </w:numPr>
        <w:ind w:firstLine="567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31702">
        <w:rPr>
          <w:rFonts w:ascii="Times New Roman" w:hAnsi="Times New Roman" w:cs="Times New Roman"/>
          <w:bCs w:val="0"/>
          <w:sz w:val="22"/>
          <w:szCs w:val="22"/>
        </w:rPr>
        <w:t>Порядок</w:t>
      </w:r>
      <w:r w:rsidRPr="004317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31702">
        <w:rPr>
          <w:rFonts w:ascii="Times New Roman" w:hAnsi="Times New Roman" w:cs="Times New Roman"/>
          <w:bCs w:val="0"/>
          <w:sz w:val="22"/>
          <w:szCs w:val="22"/>
        </w:rPr>
        <w:t>проведения отбора заявок</w:t>
      </w:r>
    </w:p>
    <w:p w14:paraId="785A82B1" w14:textId="77777777" w:rsidR="00A63F13" w:rsidRPr="00431702" w:rsidRDefault="00A63F13" w:rsidP="00A63F13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sz w:val="22"/>
        </w:rPr>
      </w:pPr>
    </w:p>
    <w:p w14:paraId="4354BB42" w14:textId="1C40376C" w:rsidR="00A63F13" w:rsidRPr="00431702" w:rsidRDefault="00CB4D65" w:rsidP="00CB4D65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sz w:val="22"/>
        </w:rPr>
      </w:pPr>
      <w:r w:rsidRPr="00431702">
        <w:rPr>
          <w:sz w:val="22"/>
        </w:rPr>
        <w:t xml:space="preserve">После </w:t>
      </w:r>
      <w:r w:rsidR="00A63F13" w:rsidRPr="00431702">
        <w:rPr>
          <w:sz w:val="22"/>
        </w:rPr>
        <w:t xml:space="preserve">истечения срока подачи заявок все своевременно поступившие заявки проверяются сотрудниками ЦКТ на соответствие их требованиям конкурсной документации (наличие всех приложений, полнота их заполнения). </w:t>
      </w:r>
    </w:p>
    <w:p w14:paraId="24A0AFAA" w14:textId="77777777" w:rsidR="00A63F13" w:rsidRPr="00431702" w:rsidRDefault="00A63F13" w:rsidP="00CB4D65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sz w:val="22"/>
        </w:rPr>
      </w:pPr>
      <w:r w:rsidRPr="00431702">
        <w:rPr>
          <w:sz w:val="22"/>
        </w:rPr>
        <w:t xml:space="preserve">Представленная заявителем ненадлежащим образом оформленная заявка признается не соответствующей требованиям конкурсной документации, что является основанием для ее отклонения. </w:t>
      </w:r>
    </w:p>
    <w:p w14:paraId="437FDAAF" w14:textId="77777777" w:rsidR="00A63F13" w:rsidRPr="00431702" w:rsidRDefault="00A63F13" w:rsidP="00CB4D65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Cs w:val="0"/>
          <w:sz w:val="22"/>
          <w:u w:val="single"/>
        </w:rPr>
      </w:pPr>
      <w:r w:rsidRPr="00431702">
        <w:rPr>
          <w:sz w:val="22"/>
          <w:u w:val="single"/>
        </w:rPr>
        <w:t>Один заявитель одновременно может подавать не более одной заявки по каждой категории грантов. Последующие заявки заявителя будут отклонены.</w:t>
      </w:r>
    </w:p>
    <w:p w14:paraId="1AF541D2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bCs/>
          <w:color w:val="auto"/>
          <w:sz w:val="22"/>
          <w:szCs w:val="22"/>
          <w:lang w:eastAsia="ru-RU"/>
        </w:rPr>
      </w:pPr>
      <w:r w:rsidRPr="00431702">
        <w:rPr>
          <w:bCs/>
          <w:color w:val="auto"/>
          <w:sz w:val="22"/>
          <w:szCs w:val="22"/>
          <w:lang w:eastAsia="ru-RU"/>
        </w:rPr>
        <w:t>Заявки, соответствующие требованиям конкурсной документации, формируются ЦКТ в реестр для последующего направления на рассмотрение и утверждение Комиссией.</w:t>
      </w:r>
    </w:p>
    <w:p w14:paraId="4DEACB63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color w:val="auto"/>
          <w:sz w:val="22"/>
          <w:szCs w:val="22"/>
        </w:rPr>
        <w:t xml:space="preserve">Заявки подлежат отклонению в следующих случаях: </w:t>
      </w:r>
    </w:p>
    <w:p w14:paraId="43897459" w14:textId="77777777" w:rsidR="00A63F13" w:rsidRPr="00431702" w:rsidRDefault="00A63F13" w:rsidP="00A63F13">
      <w:pPr>
        <w:pStyle w:val="afb"/>
        <w:suppressAutoHyphens/>
        <w:ind w:left="0"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>- заявка не соответствует приоритетным направлениям;</w:t>
      </w:r>
    </w:p>
    <w:p w14:paraId="0B415CF1" w14:textId="77777777" w:rsidR="00A63F13" w:rsidRPr="00431702" w:rsidRDefault="00A63F13" w:rsidP="00A63F13">
      <w:pPr>
        <w:pStyle w:val="afb"/>
        <w:suppressAutoHyphens/>
        <w:ind w:left="0"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- </w:t>
      </w:r>
      <w:proofErr w:type="spellStart"/>
      <w:r w:rsidRPr="00431702">
        <w:rPr>
          <w:sz w:val="22"/>
          <w:szCs w:val="22"/>
        </w:rPr>
        <w:t>подпроект</w:t>
      </w:r>
      <w:proofErr w:type="spellEnd"/>
      <w:r w:rsidRPr="00431702">
        <w:rPr>
          <w:sz w:val="22"/>
          <w:szCs w:val="22"/>
        </w:rPr>
        <w:t xml:space="preserve"> не соответствует критериям и условия конкурса;</w:t>
      </w:r>
    </w:p>
    <w:p w14:paraId="65973E86" w14:textId="77777777" w:rsidR="00A63F13" w:rsidRPr="00431702" w:rsidRDefault="00A63F13" w:rsidP="00A63F13">
      <w:pPr>
        <w:pStyle w:val="afb"/>
        <w:suppressAutoHyphens/>
        <w:ind w:left="0"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- </w:t>
      </w:r>
      <w:proofErr w:type="spellStart"/>
      <w:r w:rsidRPr="00431702">
        <w:rPr>
          <w:sz w:val="22"/>
          <w:szCs w:val="22"/>
        </w:rPr>
        <w:t>подпроект</w:t>
      </w:r>
      <w:proofErr w:type="spellEnd"/>
      <w:r w:rsidRPr="00431702">
        <w:rPr>
          <w:sz w:val="22"/>
          <w:szCs w:val="22"/>
        </w:rPr>
        <w:t xml:space="preserve"> был ранее профинансирован или финансируется за счет средств государственного бюджета и иных </w:t>
      </w:r>
      <w:proofErr w:type="spellStart"/>
      <w:r w:rsidRPr="00431702">
        <w:rPr>
          <w:sz w:val="22"/>
          <w:szCs w:val="22"/>
        </w:rPr>
        <w:t>грантовых</w:t>
      </w:r>
      <w:proofErr w:type="spellEnd"/>
      <w:r w:rsidRPr="00431702">
        <w:rPr>
          <w:sz w:val="22"/>
          <w:szCs w:val="22"/>
        </w:rPr>
        <w:t xml:space="preserve"> программ;</w:t>
      </w:r>
    </w:p>
    <w:p w14:paraId="764684A0" w14:textId="77777777" w:rsidR="00A63F13" w:rsidRPr="00431702" w:rsidRDefault="00A63F13" w:rsidP="00A63F13">
      <w:pPr>
        <w:pStyle w:val="a8"/>
        <w:ind w:firstLine="567"/>
        <w:jc w:val="both"/>
        <w:rPr>
          <w:bCs/>
          <w:sz w:val="22"/>
          <w:szCs w:val="22"/>
        </w:rPr>
      </w:pPr>
      <w:r w:rsidRPr="00431702">
        <w:rPr>
          <w:sz w:val="22"/>
          <w:szCs w:val="22"/>
        </w:rPr>
        <w:t>- заявка поступила после истечения окончательного срока подачи заявок.</w:t>
      </w:r>
    </w:p>
    <w:p w14:paraId="0A5AE830" w14:textId="77777777" w:rsidR="00A63F13" w:rsidRPr="00431702" w:rsidRDefault="00A63F13" w:rsidP="00A63F13">
      <w:pPr>
        <w:pStyle w:val="a8"/>
        <w:ind w:firstLine="709"/>
        <w:jc w:val="both"/>
        <w:rPr>
          <w:sz w:val="22"/>
          <w:szCs w:val="22"/>
        </w:rPr>
      </w:pPr>
    </w:p>
    <w:p w14:paraId="5C8A28DE" w14:textId="77777777" w:rsidR="00A63F13" w:rsidRPr="00431702" w:rsidRDefault="00A63F13" w:rsidP="00A63F13">
      <w:pPr>
        <w:pStyle w:val="3"/>
        <w:numPr>
          <w:ilvl w:val="0"/>
          <w:numId w:val="0"/>
        </w:numPr>
        <w:spacing w:before="0" w:after="0"/>
        <w:ind w:firstLine="180"/>
        <w:jc w:val="center"/>
        <w:rPr>
          <w:rFonts w:ascii="Times New Roman" w:hAnsi="Times New Roman" w:cs="Times New Roman"/>
          <w:sz w:val="22"/>
          <w:szCs w:val="22"/>
        </w:rPr>
      </w:pPr>
      <w:r w:rsidRPr="00431702">
        <w:rPr>
          <w:rFonts w:ascii="Times New Roman" w:hAnsi="Times New Roman" w:cs="Times New Roman"/>
          <w:sz w:val="22"/>
          <w:szCs w:val="22"/>
        </w:rPr>
        <w:t>Экспертиза предварительных предложений</w:t>
      </w:r>
    </w:p>
    <w:p w14:paraId="3B4EA5AA" w14:textId="77777777" w:rsidR="00A63F13" w:rsidRPr="00431702" w:rsidRDefault="00A63F13" w:rsidP="00A63F13">
      <w:pPr>
        <w:pStyle w:val="a8"/>
        <w:ind w:firstLine="709"/>
        <w:jc w:val="both"/>
        <w:rPr>
          <w:sz w:val="22"/>
          <w:szCs w:val="22"/>
        </w:rPr>
      </w:pPr>
    </w:p>
    <w:p w14:paraId="53363C81" w14:textId="77777777" w:rsidR="00A63F13" w:rsidRPr="00431702" w:rsidRDefault="00A63F13" w:rsidP="00A63F13">
      <w:pPr>
        <w:pStyle w:val="a8"/>
        <w:ind w:firstLine="709"/>
        <w:jc w:val="both"/>
        <w:rPr>
          <w:sz w:val="22"/>
          <w:szCs w:val="22"/>
        </w:rPr>
      </w:pPr>
      <w:r w:rsidRPr="00431702">
        <w:rPr>
          <w:b/>
          <w:sz w:val="22"/>
          <w:szCs w:val="22"/>
        </w:rPr>
        <w:t>Количество экспертов на 1 этапе:</w:t>
      </w:r>
      <w:r w:rsidRPr="00431702">
        <w:rPr>
          <w:sz w:val="22"/>
          <w:szCs w:val="22"/>
        </w:rPr>
        <w:t xml:space="preserve"> 3 национальных эксперта с квалификацией в технологической части.</w:t>
      </w:r>
    </w:p>
    <w:p w14:paraId="6187B1CF" w14:textId="01192B9C" w:rsidR="00A63F13" w:rsidRPr="00431702" w:rsidRDefault="00A63F13" w:rsidP="00A63F13">
      <w:pPr>
        <w:pStyle w:val="a8"/>
        <w:ind w:firstLine="709"/>
        <w:jc w:val="both"/>
        <w:rPr>
          <w:sz w:val="22"/>
          <w:szCs w:val="22"/>
        </w:rPr>
      </w:pPr>
      <w:r w:rsidRPr="00431702">
        <w:rPr>
          <w:sz w:val="22"/>
          <w:szCs w:val="22"/>
        </w:rPr>
        <w:t>По итогам 1 этапа экспертной оценки на основании трех оценочных отчетов сотрудники ЦКТ формируют список заявок, рекомендованных к участию во 2 (втором) этапе конкурса. Заявки, получившие отрицательный результат подлежат отклонению.</w:t>
      </w:r>
    </w:p>
    <w:p w14:paraId="2DBD44B1" w14:textId="77777777" w:rsidR="00A63F13" w:rsidRPr="00431702" w:rsidRDefault="00A63F13" w:rsidP="00A63F13">
      <w:pPr>
        <w:tabs>
          <w:tab w:val="left" w:pos="-2410"/>
        </w:tabs>
        <w:suppressAutoHyphens/>
        <w:autoSpaceDE w:val="0"/>
        <w:autoSpaceDN w:val="0"/>
        <w:ind w:firstLine="567"/>
        <w:jc w:val="both"/>
        <w:rPr>
          <w:sz w:val="22"/>
          <w:szCs w:val="22"/>
        </w:rPr>
      </w:pPr>
    </w:p>
    <w:p w14:paraId="510102C1" w14:textId="77777777" w:rsidR="00A63F13" w:rsidRPr="00431702" w:rsidRDefault="00A63F13" w:rsidP="00A63F13">
      <w:pPr>
        <w:jc w:val="center"/>
        <w:rPr>
          <w:b/>
          <w:sz w:val="22"/>
          <w:szCs w:val="22"/>
        </w:rPr>
      </w:pPr>
      <w:r w:rsidRPr="00431702">
        <w:rPr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245AD" wp14:editId="0587C170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342900" cy="571500"/>
                <wp:effectExtent l="0" t="4445" r="444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19A10" w14:textId="77777777" w:rsidR="00A63F13" w:rsidRPr="00A63006" w:rsidRDefault="00A63F13" w:rsidP="00A63F13">
                            <w:pPr>
                              <w:rPr>
                                <w:b/>
                                <w:sz w:val="55"/>
                                <w:szCs w:val="55"/>
                              </w:rPr>
                            </w:pPr>
                            <w:r w:rsidRPr="00A63006">
                              <w:rPr>
                                <w:b/>
                                <w:sz w:val="55"/>
                                <w:szCs w:val="5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1in;margin-top:10.85pt;width:2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i40AIAAMc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" filled="f" stroked="f">
                <v:textbox>
                  <w:txbxContent>
                    <w:p w14:paraId="2B819A10" w14:textId="77777777" w:rsidR="00A63F13" w:rsidRPr="00A63006" w:rsidRDefault="00A63F13" w:rsidP="00A63F13">
                      <w:pPr>
                        <w:rPr>
                          <w:b/>
                          <w:sz w:val="55"/>
                          <w:szCs w:val="55"/>
                        </w:rPr>
                      </w:pPr>
                      <w:r w:rsidRPr="00A63006">
                        <w:rPr>
                          <w:b/>
                          <w:sz w:val="55"/>
                          <w:szCs w:val="55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ED398C1" w14:textId="77777777" w:rsidR="00A63F13" w:rsidRPr="00431702" w:rsidRDefault="00A63F13" w:rsidP="00A63F13">
      <w:pPr>
        <w:pBdr>
          <w:left w:val="single" w:sz="4" w:space="4" w:color="auto"/>
        </w:pBdr>
        <w:ind w:left="2127"/>
        <w:jc w:val="both"/>
        <w:rPr>
          <w:b/>
          <w:i/>
          <w:sz w:val="20"/>
          <w:szCs w:val="22"/>
        </w:rPr>
      </w:pPr>
      <w:proofErr w:type="gramStart"/>
      <w:r w:rsidRPr="00431702">
        <w:rPr>
          <w:i/>
          <w:sz w:val="20"/>
          <w:szCs w:val="22"/>
        </w:rPr>
        <w:t>Заявитель</w:t>
      </w:r>
      <w:proofErr w:type="gramEnd"/>
      <w:r w:rsidRPr="00431702">
        <w:rPr>
          <w:i/>
          <w:sz w:val="20"/>
          <w:szCs w:val="22"/>
        </w:rPr>
        <w:t xml:space="preserve"> которые не прошли первый этап, </w:t>
      </w:r>
      <w:r w:rsidRPr="00431702">
        <w:rPr>
          <w:b/>
          <w:i/>
          <w:sz w:val="20"/>
          <w:szCs w:val="22"/>
        </w:rPr>
        <w:t xml:space="preserve">будут уведомлены </w:t>
      </w:r>
      <w:r w:rsidRPr="00431702">
        <w:rPr>
          <w:i/>
          <w:sz w:val="20"/>
          <w:szCs w:val="22"/>
        </w:rPr>
        <w:t>по электронной почте с комментариями экспертов</w:t>
      </w:r>
    </w:p>
    <w:p w14:paraId="0697FA82" w14:textId="77777777" w:rsidR="00A63F13" w:rsidRPr="00431702" w:rsidRDefault="00A63F13" w:rsidP="00A63F13">
      <w:pPr>
        <w:pStyle w:val="a8"/>
        <w:ind w:firstLine="709"/>
        <w:jc w:val="both"/>
        <w:rPr>
          <w:b/>
          <w:sz w:val="22"/>
          <w:szCs w:val="22"/>
        </w:rPr>
      </w:pPr>
    </w:p>
    <w:p w14:paraId="0F721144" w14:textId="77777777" w:rsidR="00A63F13" w:rsidRPr="00431702" w:rsidRDefault="00A63F13" w:rsidP="00A63F13">
      <w:pPr>
        <w:rPr>
          <w:b/>
          <w:sz w:val="22"/>
          <w:szCs w:val="22"/>
        </w:rPr>
      </w:pPr>
      <w:bookmarkStart w:id="31" w:name="_Toc164008776"/>
      <w:bookmarkStart w:id="32" w:name="_Toc164009001"/>
      <w:bookmarkStart w:id="33" w:name="_Toc164009836"/>
    </w:p>
    <w:p w14:paraId="260D0E7C" w14:textId="77777777" w:rsidR="00A63F13" w:rsidRPr="00431702" w:rsidRDefault="00A63F13" w:rsidP="00A63F13">
      <w:pPr>
        <w:pStyle w:val="3"/>
        <w:numPr>
          <w:ilvl w:val="0"/>
          <w:numId w:val="0"/>
        </w:numPr>
        <w:spacing w:before="0" w:after="0"/>
        <w:ind w:firstLine="180"/>
        <w:jc w:val="center"/>
        <w:rPr>
          <w:rFonts w:ascii="Times New Roman" w:hAnsi="Times New Roman" w:cs="Times New Roman"/>
          <w:sz w:val="22"/>
          <w:szCs w:val="22"/>
        </w:rPr>
      </w:pPr>
      <w:bookmarkStart w:id="34" w:name="_Toc168375735"/>
      <w:r w:rsidRPr="00431702">
        <w:rPr>
          <w:rFonts w:ascii="Times New Roman" w:hAnsi="Times New Roman" w:cs="Times New Roman"/>
          <w:sz w:val="22"/>
          <w:szCs w:val="22"/>
        </w:rPr>
        <w:t>В) Подача полного предложения (2 этап)</w:t>
      </w:r>
      <w:bookmarkEnd w:id="31"/>
      <w:bookmarkEnd w:id="32"/>
      <w:bookmarkEnd w:id="33"/>
      <w:bookmarkEnd w:id="34"/>
    </w:p>
    <w:p w14:paraId="5DF16809" w14:textId="77777777" w:rsidR="00A63F13" w:rsidRPr="00431702" w:rsidRDefault="00A63F13" w:rsidP="00A63F13">
      <w:pPr>
        <w:pStyle w:val="a8"/>
        <w:ind w:firstLine="709"/>
        <w:rPr>
          <w:b/>
          <w:sz w:val="22"/>
          <w:szCs w:val="22"/>
        </w:rPr>
      </w:pPr>
    </w:p>
    <w:p w14:paraId="11311BEE" w14:textId="77777777" w:rsidR="00A63F13" w:rsidRPr="00431702" w:rsidRDefault="00A63F13" w:rsidP="00A63F13">
      <w:pPr>
        <w:pStyle w:val="a8"/>
        <w:ind w:firstLine="709"/>
        <w:rPr>
          <w:b/>
          <w:sz w:val="22"/>
          <w:szCs w:val="22"/>
        </w:rPr>
      </w:pPr>
      <w:r w:rsidRPr="00431702">
        <w:rPr>
          <w:b/>
          <w:sz w:val="22"/>
          <w:szCs w:val="22"/>
        </w:rPr>
        <w:t xml:space="preserve">Составление </w:t>
      </w:r>
      <w:proofErr w:type="spellStart"/>
      <w:r w:rsidRPr="00431702">
        <w:rPr>
          <w:b/>
          <w:sz w:val="22"/>
          <w:szCs w:val="22"/>
        </w:rPr>
        <w:t>грантового</w:t>
      </w:r>
      <w:proofErr w:type="spellEnd"/>
      <w:r w:rsidRPr="00431702">
        <w:rPr>
          <w:b/>
          <w:sz w:val="22"/>
          <w:szCs w:val="22"/>
        </w:rPr>
        <w:t xml:space="preserve"> предложения</w:t>
      </w:r>
    </w:p>
    <w:p w14:paraId="24093A33" w14:textId="6C8B20D6" w:rsidR="00A63F13" w:rsidRPr="00431702" w:rsidRDefault="00A63F13" w:rsidP="00A63F13">
      <w:pPr>
        <w:pStyle w:val="a8"/>
        <w:ind w:firstLine="709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Полное предложение предоставляется заявителем в течение </w:t>
      </w:r>
      <w:r w:rsidRPr="00431702">
        <w:rPr>
          <w:b/>
          <w:sz w:val="22"/>
          <w:szCs w:val="22"/>
        </w:rPr>
        <w:t xml:space="preserve">15 </w:t>
      </w:r>
      <w:r w:rsidR="00761BD4">
        <w:rPr>
          <w:b/>
          <w:sz w:val="22"/>
          <w:szCs w:val="22"/>
        </w:rPr>
        <w:t>рабочих</w:t>
      </w:r>
      <w:r w:rsidRPr="00431702">
        <w:rPr>
          <w:b/>
          <w:sz w:val="22"/>
          <w:szCs w:val="22"/>
        </w:rPr>
        <w:t xml:space="preserve"> дней</w:t>
      </w:r>
      <w:r w:rsidRPr="00431702">
        <w:rPr>
          <w:sz w:val="22"/>
          <w:szCs w:val="22"/>
        </w:rPr>
        <w:t xml:space="preserve"> со дня получения уведомления о подготовке полного предложения по форме, приведенной в Приложении 3.</w:t>
      </w:r>
    </w:p>
    <w:p w14:paraId="110A8DF9" w14:textId="77777777" w:rsidR="00A63F13" w:rsidRPr="00431702" w:rsidRDefault="00A63F13" w:rsidP="00A63F13">
      <w:pPr>
        <w:jc w:val="center"/>
        <w:rPr>
          <w:b/>
          <w:sz w:val="22"/>
          <w:szCs w:val="22"/>
        </w:rPr>
      </w:pPr>
      <w:r w:rsidRPr="00431702">
        <w:rPr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9305" wp14:editId="6458FC88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342900" cy="571500"/>
                <wp:effectExtent l="0" t="1270" r="444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B041B" w14:textId="77777777" w:rsidR="00A63F13" w:rsidRPr="00A63006" w:rsidRDefault="00A63F13" w:rsidP="00A63F13">
                            <w:pPr>
                              <w:rPr>
                                <w:b/>
                                <w:sz w:val="55"/>
                                <w:szCs w:val="55"/>
                              </w:rPr>
                            </w:pPr>
                            <w:r w:rsidRPr="00A63006">
                              <w:rPr>
                                <w:b/>
                                <w:sz w:val="55"/>
                                <w:szCs w:val="5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left:0;text-align:left;margin-left:1in;margin-top:10.85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Ty0AIAAMc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" filled="f" stroked="f">
                <v:textbox>
                  <w:txbxContent>
                    <w:p w14:paraId="269B041B" w14:textId="77777777" w:rsidR="00A63F13" w:rsidRPr="00A63006" w:rsidRDefault="00A63F13" w:rsidP="00A63F13">
                      <w:pPr>
                        <w:rPr>
                          <w:b/>
                          <w:sz w:val="55"/>
                          <w:szCs w:val="55"/>
                        </w:rPr>
                      </w:pPr>
                      <w:r w:rsidRPr="00A63006">
                        <w:rPr>
                          <w:b/>
                          <w:sz w:val="55"/>
                          <w:szCs w:val="55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CF53BF5" w14:textId="77777777" w:rsidR="00A63F13" w:rsidRPr="00431702" w:rsidRDefault="00A63F13" w:rsidP="00A63F13">
      <w:pPr>
        <w:pBdr>
          <w:left w:val="single" w:sz="4" w:space="4" w:color="auto"/>
        </w:pBdr>
        <w:ind w:left="2127"/>
        <w:jc w:val="both"/>
        <w:rPr>
          <w:b/>
          <w:i/>
          <w:sz w:val="20"/>
          <w:szCs w:val="22"/>
        </w:rPr>
      </w:pPr>
      <w:r w:rsidRPr="00431702">
        <w:rPr>
          <w:i/>
          <w:sz w:val="20"/>
          <w:szCs w:val="22"/>
        </w:rPr>
        <w:lastRenderedPageBreak/>
        <w:t xml:space="preserve">Основные параметры полного предложения (тема, сумма гранта, мероприятия, цели и задачи, реализуемые в рамках </w:t>
      </w:r>
      <w:proofErr w:type="spellStart"/>
      <w:r w:rsidRPr="00431702">
        <w:rPr>
          <w:i/>
          <w:sz w:val="20"/>
          <w:szCs w:val="22"/>
        </w:rPr>
        <w:t>подпроекта</w:t>
      </w:r>
      <w:proofErr w:type="spellEnd"/>
      <w:r w:rsidRPr="00431702">
        <w:rPr>
          <w:i/>
          <w:sz w:val="20"/>
          <w:szCs w:val="22"/>
        </w:rPr>
        <w:t xml:space="preserve">) </w:t>
      </w:r>
      <w:r w:rsidRPr="00431702">
        <w:rPr>
          <w:b/>
          <w:i/>
          <w:sz w:val="20"/>
          <w:szCs w:val="22"/>
          <w:u w:val="single"/>
        </w:rPr>
        <w:t xml:space="preserve">не должны отличаться </w:t>
      </w:r>
      <w:r w:rsidRPr="00431702">
        <w:rPr>
          <w:i/>
          <w:sz w:val="20"/>
          <w:szCs w:val="22"/>
        </w:rPr>
        <w:t>от ранее поданной заявки.</w:t>
      </w:r>
    </w:p>
    <w:p w14:paraId="470A102D" w14:textId="77777777" w:rsidR="00A63F13" w:rsidRPr="00431702" w:rsidRDefault="00A63F13" w:rsidP="00A63F13">
      <w:pPr>
        <w:pStyle w:val="a8"/>
        <w:ind w:firstLine="709"/>
        <w:jc w:val="center"/>
        <w:rPr>
          <w:b/>
          <w:sz w:val="22"/>
          <w:szCs w:val="22"/>
        </w:rPr>
      </w:pPr>
    </w:p>
    <w:p w14:paraId="681B76F2" w14:textId="77777777" w:rsidR="00A63F13" w:rsidRPr="00431702" w:rsidRDefault="00A63F13" w:rsidP="00A63F13">
      <w:pPr>
        <w:pStyle w:val="a8"/>
        <w:ind w:firstLine="567"/>
        <w:jc w:val="center"/>
        <w:rPr>
          <w:b/>
          <w:sz w:val="22"/>
          <w:szCs w:val="22"/>
        </w:rPr>
      </w:pPr>
    </w:p>
    <w:p w14:paraId="00AF11A3" w14:textId="77777777" w:rsidR="00A63F13" w:rsidRPr="00431702" w:rsidRDefault="00A63F13" w:rsidP="00A63F13">
      <w:pPr>
        <w:pStyle w:val="a8"/>
        <w:ind w:firstLine="567"/>
        <w:jc w:val="center"/>
        <w:rPr>
          <w:b/>
          <w:sz w:val="22"/>
          <w:szCs w:val="22"/>
        </w:rPr>
      </w:pPr>
      <w:r w:rsidRPr="00431702">
        <w:rPr>
          <w:b/>
          <w:sz w:val="22"/>
          <w:szCs w:val="22"/>
        </w:rPr>
        <w:t>Основные требования к полному предложению</w:t>
      </w:r>
    </w:p>
    <w:p w14:paraId="57444705" w14:textId="77777777" w:rsidR="00A63F13" w:rsidRPr="00431702" w:rsidRDefault="00A63F13" w:rsidP="00A63F13">
      <w:pPr>
        <w:pStyle w:val="a8"/>
        <w:ind w:firstLine="567"/>
        <w:jc w:val="center"/>
        <w:rPr>
          <w:b/>
          <w:sz w:val="22"/>
          <w:szCs w:val="22"/>
        </w:rPr>
      </w:pPr>
    </w:p>
    <w:p w14:paraId="71657C7B" w14:textId="1CFC3FEB" w:rsidR="00A63F13" w:rsidRPr="00AC71A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color w:val="auto"/>
          <w:sz w:val="22"/>
          <w:szCs w:val="22"/>
        </w:rPr>
        <w:t xml:space="preserve">Полное предложение (Приложение 3) представляется в электронном формате </w:t>
      </w:r>
      <w:r w:rsidRPr="00431702">
        <w:rPr>
          <w:color w:val="auto"/>
          <w:sz w:val="22"/>
          <w:szCs w:val="22"/>
          <w:lang w:val="en-US"/>
        </w:rPr>
        <w:t>Word</w:t>
      </w:r>
      <w:r w:rsidRPr="00431702">
        <w:rPr>
          <w:color w:val="auto"/>
          <w:sz w:val="22"/>
          <w:szCs w:val="22"/>
        </w:rPr>
        <w:t xml:space="preserve"> (DOC или DOCX) и в защищенном формате </w:t>
      </w:r>
      <w:proofErr w:type="spellStart"/>
      <w:r w:rsidRPr="00431702">
        <w:rPr>
          <w:color w:val="auto"/>
          <w:sz w:val="22"/>
          <w:szCs w:val="22"/>
        </w:rPr>
        <w:t>PortableDocumentFormat</w:t>
      </w:r>
      <w:proofErr w:type="spellEnd"/>
      <w:r w:rsidRPr="00431702">
        <w:rPr>
          <w:color w:val="auto"/>
          <w:sz w:val="22"/>
          <w:szCs w:val="22"/>
        </w:rPr>
        <w:t xml:space="preserve"> (PDF) </w:t>
      </w:r>
      <w:r w:rsidR="00C414A5" w:rsidRPr="00431702">
        <w:rPr>
          <w:color w:val="auto"/>
          <w:sz w:val="22"/>
          <w:szCs w:val="22"/>
        </w:rPr>
        <w:t xml:space="preserve">на электронный адрес ЦКТ </w:t>
      </w:r>
      <w:r w:rsidR="00C414A5" w:rsidRPr="00C414A5">
        <w:rPr>
          <w:color w:val="auto"/>
          <w:sz w:val="22"/>
          <w:szCs w:val="22"/>
        </w:rPr>
        <w:t>на английском, государственном и/или русском языках</w:t>
      </w:r>
      <w:r w:rsidRPr="00431702">
        <w:rPr>
          <w:color w:val="auto"/>
          <w:sz w:val="22"/>
          <w:szCs w:val="22"/>
        </w:rPr>
        <w:t>.</w:t>
      </w:r>
      <w:r w:rsidR="00AC71A2" w:rsidRPr="00AC71A2">
        <w:rPr>
          <w:color w:val="auto"/>
          <w:sz w:val="22"/>
          <w:szCs w:val="22"/>
        </w:rPr>
        <w:t xml:space="preserve"> </w:t>
      </w:r>
      <w:r w:rsidR="00AC71A2">
        <w:rPr>
          <w:color w:val="auto"/>
          <w:sz w:val="22"/>
          <w:szCs w:val="22"/>
        </w:rPr>
        <w:t xml:space="preserve">Кроме этого, заявители </w:t>
      </w:r>
      <w:r w:rsidR="00AC71A2" w:rsidRPr="00431702">
        <w:rPr>
          <w:sz w:val="22"/>
          <w:szCs w:val="22"/>
        </w:rPr>
        <w:t xml:space="preserve">должны подготовить </w:t>
      </w:r>
      <w:r w:rsidR="00AC71A2" w:rsidRPr="007F231A">
        <w:rPr>
          <w:b/>
          <w:sz w:val="22"/>
          <w:szCs w:val="22"/>
        </w:rPr>
        <w:t xml:space="preserve">презентацию по </w:t>
      </w:r>
      <w:proofErr w:type="spellStart"/>
      <w:r w:rsidR="00AC71A2" w:rsidRPr="007F231A">
        <w:rPr>
          <w:b/>
          <w:sz w:val="22"/>
          <w:szCs w:val="22"/>
        </w:rPr>
        <w:t>подпроекту</w:t>
      </w:r>
      <w:proofErr w:type="spellEnd"/>
      <w:r w:rsidR="00AC71A2" w:rsidRPr="00431702">
        <w:rPr>
          <w:sz w:val="22"/>
          <w:szCs w:val="22"/>
        </w:rPr>
        <w:t xml:space="preserve"> для последующего представления на заседании Комиссии</w:t>
      </w:r>
      <w:r w:rsidR="00AC71A2">
        <w:rPr>
          <w:sz w:val="22"/>
          <w:szCs w:val="22"/>
        </w:rPr>
        <w:t>.</w:t>
      </w:r>
    </w:p>
    <w:p w14:paraId="5D65750A" w14:textId="77777777" w:rsidR="00A63F13" w:rsidRPr="00431702" w:rsidRDefault="00A63F13" w:rsidP="00A63F13">
      <w:pPr>
        <w:jc w:val="center"/>
        <w:rPr>
          <w:b/>
          <w:sz w:val="22"/>
          <w:szCs w:val="22"/>
        </w:rPr>
      </w:pPr>
      <w:r w:rsidRPr="00431702">
        <w:rPr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CE5D1" wp14:editId="696958CB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342900" cy="571500"/>
                <wp:effectExtent l="0" t="0" r="4445" b="12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2200A" w14:textId="77777777" w:rsidR="00A63F13" w:rsidRPr="00A63006" w:rsidRDefault="00A63F13" w:rsidP="00A63F13">
                            <w:pPr>
                              <w:rPr>
                                <w:b/>
                                <w:sz w:val="55"/>
                                <w:szCs w:val="55"/>
                              </w:rPr>
                            </w:pPr>
                            <w:r w:rsidRPr="00A63006">
                              <w:rPr>
                                <w:b/>
                                <w:sz w:val="55"/>
                                <w:szCs w:val="5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1in;margin-top:10.85pt;width:2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Dq0A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" filled="f" stroked="f">
                <v:textbox>
                  <w:txbxContent>
                    <w:p w14:paraId="3F62200A" w14:textId="77777777" w:rsidR="00A63F13" w:rsidRPr="00A63006" w:rsidRDefault="00A63F13" w:rsidP="00A63F13">
                      <w:pPr>
                        <w:rPr>
                          <w:b/>
                          <w:sz w:val="55"/>
                          <w:szCs w:val="55"/>
                        </w:rPr>
                      </w:pPr>
                      <w:r w:rsidRPr="00A63006">
                        <w:rPr>
                          <w:b/>
                          <w:sz w:val="55"/>
                          <w:szCs w:val="55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847F24D" w14:textId="77777777" w:rsidR="00A63F13" w:rsidRPr="00431702" w:rsidRDefault="00A63F13" w:rsidP="00A63F13">
      <w:pPr>
        <w:pBdr>
          <w:left w:val="single" w:sz="4" w:space="4" w:color="auto"/>
        </w:pBdr>
        <w:ind w:left="2127"/>
        <w:jc w:val="both"/>
        <w:rPr>
          <w:b/>
          <w:i/>
          <w:sz w:val="20"/>
          <w:szCs w:val="22"/>
        </w:rPr>
      </w:pPr>
      <w:r w:rsidRPr="00431702" w:rsidDel="00BB2007">
        <w:rPr>
          <w:rStyle w:val="s0"/>
          <w:i/>
          <w:color w:val="auto"/>
          <w:sz w:val="20"/>
          <w:szCs w:val="22"/>
        </w:rPr>
        <w:t xml:space="preserve">Объем </w:t>
      </w:r>
      <w:r w:rsidRPr="00431702">
        <w:rPr>
          <w:rStyle w:val="s0"/>
          <w:i/>
          <w:color w:val="auto"/>
          <w:sz w:val="20"/>
          <w:szCs w:val="22"/>
        </w:rPr>
        <w:t>предварительного предложения определяется в соответствии с формой, приведенной в Приложении</w:t>
      </w:r>
      <w:r w:rsidRPr="00431702" w:rsidDel="00B7432D">
        <w:rPr>
          <w:rStyle w:val="s0"/>
          <w:i/>
          <w:color w:val="auto"/>
          <w:sz w:val="20"/>
          <w:szCs w:val="22"/>
        </w:rPr>
        <w:t xml:space="preserve"> </w:t>
      </w:r>
      <w:r w:rsidRPr="00431702">
        <w:rPr>
          <w:rStyle w:val="s0"/>
          <w:i/>
          <w:color w:val="auto"/>
          <w:sz w:val="20"/>
          <w:szCs w:val="22"/>
        </w:rPr>
        <w:t xml:space="preserve">3 </w:t>
      </w:r>
      <w:r w:rsidRPr="00431702" w:rsidDel="00BB2007">
        <w:rPr>
          <w:rStyle w:val="s0"/>
          <w:i/>
          <w:color w:val="auto"/>
          <w:sz w:val="20"/>
          <w:szCs w:val="22"/>
        </w:rPr>
        <w:t>(</w:t>
      </w:r>
      <w:proofErr w:type="spellStart"/>
      <w:r w:rsidRPr="00431702" w:rsidDel="00BB2007">
        <w:rPr>
          <w:rStyle w:val="s0"/>
          <w:i/>
          <w:color w:val="auto"/>
          <w:sz w:val="20"/>
          <w:szCs w:val="22"/>
        </w:rPr>
        <w:t>TimesNewRoman</w:t>
      </w:r>
      <w:proofErr w:type="spellEnd"/>
      <w:r w:rsidRPr="00431702" w:rsidDel="00BB2007">
        <w:rPr>
          <w:rStyle w:val="s0"/>
          <w:i/>
          <w:color w:val="auto"/>
          <w:sz w:val="20"/>
          <w:szCs w:val="22"/>
        </w:rPr>
        <w:t>, 12 шрифт, интервал 1)</w:t>
      </w:r>
      <w:r w:rsidRPr="00431702">
        <w:rPr>
          <w:rStyle w:val="s0"/>
          <w:i/>
          <w:color w:val="auto"/>
          <w:sz w:val="20"/>
          <w:szCs w:val="22"/>
        </w:rPr>
        <w:t xml:space="preserve">.  </w:t>
      </w:r>
      <w:r w:rsidRPr="00431702">
        <w:rPr>
          <w:i/>
          <w:sz w:val="20"/>
          <w:szCs w:val="22"/>
        </w:rPr>
        <w:t>Электронные формы обоих предложений не должны превышать 5 Мб.</w:t>
      </w:r>
      <w:r w:rsidRPr="00431702" w:rsidDel="004C5FE0">
        <w:rPr>
          <w:sz w:val="20"/>
          <w:szCs w:val="22"/>
        </w:rPr>
        <w:t xml:space="preserve"> </w:t>
      </w:r>
      <w:r w:rsidRPr="00431702" w:rsidDel="00BB2007">
        <w:rPr>
          <w:i/>
          <w:sz w:val="20"/>
          <w:szCs w:val="22"/>
        </w:rPr>
        <w:t xml:space="preserve"> Содержание текста заявки на государственном, русском и английском языках должно быть идентичным</w:t>
      </w:r>
    </w:p>
    <w:p w14:paraId="1B273C81" w14:textId="77777777" w:rsidR="00A63F13" w:rsidRPr="00431702" w:rsidRDefault="00A63F13" w:rsidP="00A63F13">
      <w:pPr>
        <w:pStyle w:val="a8"/>
        <w:ind w:firstLine="709"/>
        <w:jc w:val="center"/>
        <w:rPr>
          <w:sz w:val="22"/>
          <w:szCs w:val="22"/>
        </w:rPr>
      </w:pPr>
    </w:p>
    <w:p w14:paraId="4B48F41C" w14:textId="77777777" w:rsidR="00A63F13" w:rsidRPr="00431702" w:rsidRDefault="00A63F13" w:rsidP="00A63F13">
      <w:pPr>
        <w:pStyle w:val="a8"/>
        <w:ind w:firstLine="567"/>
        <w:jc w:val="center"/>
        <w:rPr>
          <w:b/>
          <w:sz w:val="22"/>
          <w:szCs w:val="22"/>
        </w:rPr>
      </w:pPr>
    </w:p>
    <w:p w14:paraId="48C9A871" w14:textId="77777777" w:rsidR="00A63F13" w:rsidRPr="00431702" w:rsidRDefault="00A63F13" w:rsidP="00A63F13">
      <w:pPr>
        <w:pStyle w:val="3"/>
        <w:numPr>
          <w:ilvl w:val="0"/>
          <w:numId w:val="0"/>
        </w:numPr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31702">
        <w:rPr>
          <w:rFonts w:ascii="Times New Roman" w:hAnsi="Times New Roman" w:cs="Times New Roman"/>
          <w:sz w:val="22"/>
          <w:szCs w:val="22"/>
        </w:rPr>
        <w:t>Экспертиза полного предложения</w:t>
      </w:r>
    </w:p>
    <w:p w14:paraId="7B4FE1D2" w14:textId="77777777" w:rsidR="00A63F13" w:rsidRPr="00431702" w:rsidRDefault="00A63F13" w:rsidP="00A63F13">
      <w:pPr>
        <w:pStyle w:val="a8"/>
        <w:ind w:firstLine="567"/>
        <w:jc w:val="both"/>
        <w:rPr>
          <w:sz w:val="22"/>
          <w:szCs w:val="22"/>
        </w:rPr>
      </w:pPr>
    </w:p>
    <w:p w14:paraId="42972F46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b/>
          <w:color w:val="auto"/>
          <w:sz w:val="22"/>
          <w:szCs w:val="22"/>
        </w:rPr>
      </w:pPr>
      <w:r w:rsidRPr="00431702">
        <w:rPr>
          <w:b/>
          <w:color w:val="auto"/>
          <w:sz w:val="22"/>
          <w:szCs w:val="22"/>
        </w:rPr>
        <w:t xml:space="preserve">Количество экспертов на 2 этапе: </w:t>
      </w:r>
    </w:p>
    <w:p w14:paraId="3CFD5F2E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color w:val="auto"/>
          <w:sz w:val="22"/>
          <w:szCs w:val="22"/>
        </w:rPr>
        <w:t xml:space="preserve">3 эксперта, </w:t>
      </w:r>
      <w:proofErr w:type="gramStart"/>
      <w:r w:rsidRPr="00431702">
        <w:rPr>
          <w:color w:val="auto"/>
          <w:sz w:val="22"/>
          <w:szCs w:val="22"/>
        </w:rPr>
        <w:t>которые</w:t>
      </w:r>
      <w:proofErr w:type="gramEnd"/>
      <w:r w:rsidRPr="00431702">
        <w:rPr>
          <w:color w:val="auto"/>
          <w:sz w:val="22"/>
          <w:szCs w:val="22"/>
        </w:rPr>
        <w:t xml:space="preserve"> рассматривали заявку на 1 этапе, </w:t>
      </w:r>
    </w:p>
    <w:p w14:paraId="5F393DE0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color w:val="auto"/>
          <w:sz w:val="22"/>
          <w:szCs w:val="22"/>
        </w:rPr>
        <w:t>1 национальный экспе</w:t>
      </w:r>
      <w:proofErr w:type="gramStart"/>
      <w:r w:rsidRPr="00431702">
        <w:rPr>
          <w:color w:val="auto"/>
          <w:sz w:val="22"/>
          <w:szCs w:val="22"/>
        </w:rPr>
        <w:t>рт с кв</w:t>
      </w:r>
      <w:proofErr w:type="gramEnd"/>
      <w:r w:rsidRPr="00431702">
        <w:rPr>
          <w:color w:val="auto"/>
          <w:sz w:val="22"/>
          <w:szCs w:val="22"/>
        </w:rPr>
        <w:t>алификацией в экономической области;</w:t>
      </w:r>
    </w:p>
    <w:p w14:paraId="3207B63C" w14:textId="2DAF2865" w:rsidR="00A63F13" w:rsidRPr="00431702" w:rsidRDefault="001B38A8" w:rsidP="00A63F13">
      <w:pPr>
        <w:pStyle w:val="a8"/>
        <w:ind w:firstLine="567"/>
        <w:jc w:val="both"/>
        <w:rPr>
          <w:sz w:val="22"/>
          <w:szCs w:val="22"/>
        </w:rPr>
      </w:pPr>
      <w:r w:rsidRPr="00A022F2">
        <w:t xml:space="preserve">1 зарубежный эксперт </w:t>
      </w:r>
      <w:r>
        <w:t>в области коммерциализации технологий</w:t>
      </w:r>
      <w:r w:rsidRPr="00A022F2">
        <w:t>.</w:t>
      </w:r>
    </w:p>
    <w:p w14:paraId="473E8135" w14:textId="77777777" w:rsidR="00A63F13" w:rsidRPr="00431702" w:rsidRDefault="00A63F13" w:rsidP="00A63F13">
      <w:pPr>
        <w:pStyle w:val="a8"/>
        <w:ind w:firstLine="709"/>
        <w:jc w:val="center"/>
        <w:rPr>
          <w:b/>
          <w:sz w:val="22"/>
          <w:szCs w:val="22"/>
        </w:rPr>
      </w:pPr>
    </w:p>
    <w:p w14:paraId="43EFB1D5" w14:textId="77777777" w:rsidR="00A63F13" w:rsidRPr="00431702" w:rsidRDefault="00A63F13" w:rsidP="00A63F13">
      <w:pPr>
        <w:ind w:firstLine="567"/>
        <w:jc w:val="both"/>
        <w:rPr>
          <w:i/>
          <w:sz w:val="22"/>
          <w:szCs w:val="22"/>
        </w:rPr>
      </w:pPr>
    </w:p>
    <w:p w14:paraId="5D862194" w14:textId="77777777" w:rsidR="00A63F13" w:rsidRPr="00431702" w:rsidRDefault="00A63F13" w:rsidP="00A63F13">
      <w:pPr>
        <w:pStyle w:val="3"/>
        <w:numPr>
          <w:ilvl w:val="0"/>
          <w:numId w:val="0"/>
        </w:numPr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31702">
        <w:rPr>
          <w:rFonts w:ascii="Times New Roman" w:hAnsi="Times New Roman" w:cs="Times New Roman"/>
          <w:sz w:val="22"/>
          <w:szCs w:val="22"/>
        </w:rPr>
        <w:t>Г) Окончательное принятие решения</w:t>
      </w:r>
    </w:p>
    <w:p w14:paraId="7DC30580" w14:textId="77777777" w:rsidR="00A63F13" w:rsidRPr="00431702" w:rsidRDefault="00A63F13" w:rsidP="00A63F13">
      <w:pPr>
        <w:pStyle w:val="a8"/>
        <w:ind w:firstLine="567"/>
        <w:jc w:val="center"/>
        <w:rPr>
          <w:b/>
          <w:sz w:val="22"/>
          <w:szCs w:val="22"/>
        </w:rPr>
      </w:pPr>
    </w:p>
    <w:p w14:paraId="3DB6FE6E" w14:textId="1788C8BC" w:rsidR="00A63F13" w:rsidRPr="00431702" w:rsidRDefault="00A63F13" w:rsidP="00A63F13">
      <w:pPr>
        <w:pStyle w:val="a8"/>
        <w:ind w:firstLine="567"/>
        <w:jc w:val="both"/>
        <w:rPr>
          <w:sz w:val="22"/>
          <w:szCs w:val="22"/>
        </w:rPr>
      </w:pPr>
      <w:bookmarkStart w:id="35" w:name="_РЕАЛИЗАЦИЯ_ПРОЕКТА"/>
      <w:bookmarkStart w:id="36" w:name="_Toc80712250"/>
      <w:bookmarkEnd w:id="35"/>
      <w:r w:rsidRPr="00431702">
        <w:rPr>
          <w:sz w:val="22"/>
          <w:szCs w:val="22"/>
        </w:rPr>
        <w:t xml:space="preserve">Окончательно принятие решение по финансированию </w:t>
      </w:r>
      <w:proofErr w:type="spellStart"/>
      <w:r w:rsidRPr="00431702">
        <w:rPr>
          <w:sz w:val="22"/>
          <w:szCs w:val="22"/>
        </w:rPr>
        <w:t>подпроекта</w:t>
      </w:r>
      <w:proofErr w:type="spellEnd"/>
      <w:r w:rsidRPr="00431702">
        <w:rPr>
          <w:sz w:val="22"/>
          <w:szCs w:val="22"/>
        </w:rPr>
        <w:t xml:space="preserve"> определяется Комиссией, состав которой утверждается приказом генерального директора ЦКТ. В нее входят </w:t>
      </w:r>
      <w:r w:rsidR="006B0576" w:rsidRPr="006B0576">
        <w:rPr>
          <w:sz w:val="22"/>
          <w:szCs w:val="22"/>
        </w:rPr>
        <w:t xml:space="preserve">представители МОН РК, ГУП, АО «Национальное агентство по технологическому развитию», АО «Фонд науки» и других заинтересованных организаций, а также международные консультанты CRDF </w:t>
      </w:r>
      <w:proofErr w:type="spellStart"/>
      <w:r w:rsidR="006B0576" w:rsidRPr="006B0576">
        <w:rPr>
          <w:sz w:val="22"/>
          <w:szCs w:val="22"/>
        </w:rPr>
        <w:t>Global</w:t>
      </w:r>
      <w:proofErr w:type="spellEnd"/>
      <w:r w:rsidRPr="00431702">
        <w:rPr>
          <w:sz w:val="22"/>
          <w:szCs w:val="22"/>
        </w:rPr>
        <w:t>.</w:t>
      </w:r>
    </w:p>
    <w:p w14:paraId="304B906A" w14:textId="77777777" w:rsidR="00A63F13" w:rsidRPr="00431702" w:rsidRDefault="00A63F13" w:rsidP="00A63F13">
      <w:pPr>
        <w:pStyle w:val="a8"/>
        <w:ind w:firstLine="567"/>
        <w:jc w:val="both"/>
        <w:rPr>
          <w:b/>
          <w:sz w:val="22"/>
          <w:szCs w:val="22"/>
        </w:rPr>
      </w:pPr>
      <w:r w:rsidRPr="00431702">
        <w:rPr>
          <w:b/>
          <w:sz w:val="22"/>
          <w:szCs w:val="22"/>
        </w:rPr>
        <w:t xml:space="preserve">На заседании Комиссии заявители обязаны лично представить презентации </w:t>
      </w:r>
      <w:proofErr w:type="gramStart"/>
      <w:r w:rsidRPr="00431702">
        <w:rPr>
          <w:b/>
          <w:sz w:val="22"/>
          <w:szCs w:val="22"/>
        </w:rPr>
        <w:t>своих</w:t>
      </w:r>
      <w:proofErr w:type="gramEnd"/>
      <w:r w:rsidRPr="00431702">
        <w:rPr>
          <w:b/>
          <w:sz w:val="22"/>
          <w:szCs w:val="22"/>
        </w:rPr>
        <w:t xml:space="preserve"> </w:t>
      </w:r>
      <w:proofErr w:type="spellStart"/>
      <w:r w:rsidRPr="00431702">
        <w:rPr>
          <w:b/>
          <w:sz w:val="22"/>
          <w:szCs w:val="22"/>
        </w:rPr>
        <w:t>подпроектов</w:t>
      </w:r>
      <w:proofErr w:type="spellEnd"/>
      <w:r w:rsidRPr="00431702">
        <w:rPr>
          <w:b/>
          <w:sz w:val="22"/>
          <w:szCs w:val="22"/>
        </w:rPr>
        <w:t>.</w:t>
      </w:r>
    </w:p>
    <w:p w14:paraId="5DEFECCD" w14:textId="16671F4A" w:rsidR="00A63F13" w:rsidRPr="00431702" w:rsidRDefault="00A63F13" w:rsidP="00A63F13">
      <w:pPr>
        <w:pStyle w:val="a8"/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>Список</w:t>
      </w:r>
      <w:r w:rsidR="007C0E2B">
        <w:rPr>
          <w:sz w:val="22"/>
          <w:szCs w:val="22"/>
        </w:rPr>
        <w:t>,</w:t>
      </w:r>
      <w:r w:rsidRPr="00431702">
        <w:rPr>
          <w:sz w:val="22"/>
          <w:szCs w:val="22"/>
        </w:rPr>
        <w:t xml:space="preserve"> </w:t>
      </w:r>
      <w:proofErr w:type="gramStart"/>
      <w:r w:rsidRPr="00431702">
        <w:rPr>
          <w:sz w:val="22"/>
          <w:szCs w:val="22"/>
        </w:rPr>
        <w:t>принятых</w:t>
      </w:r>
      <w:proofErr w:type="gramEnd"/>
      <w:r w:rsidRPr="00431702">
        <w:rPr>
          <w:sz w:val="22"/>
          <w:szCs w:val="22"/>
        </w:rPr>
        <w:t xml:space="preserve"> к финансированию </w:t>
      </w:r>
      <w:proofErr w:type="spellStart"/>
      <w:r w:rsidRPr="00431702">
        <w:rPr>
          <w:sz w:val="22"/>
          <w:szCs w:val="22"/>
        </w:rPr>
        <w:t>подпроектов</w:t>
      </w:r>
      <w:proofErr w:type="spellEnd"/>
      <w:r w:rsidR="007C0E2B">
        <w:rPr>
          <w:sz w:val="22"/>
          <w:szCs w:val="22"/>
        </w:rPr>
        <w:t>,</w:t>
      </w:r>
      <w:r w:rsidRPr="00431702">
        <w:rPr>
          <w:sz w:val="22"/>
          <w:szCs w:val="22"/>
        </w:rPr>
        <w:t xml:space="preserve"> размещается на сайте ЦКТ</w:t>
      </w:r>
      <w:r w:rsidR="00560C17" w:rsidRPr="00560C17">
        <w:rPr>
          <w:sz w:val="22"/>
          <w:szCs w:val="22"/>
        </w:rPr>
        <w:t xml:space="preserve"> </w:t>
      </w:r>
      <w:hyperlink r:id="rId12" w:history="1">
        <w:r w:rsidR="00560C17" w:rsidRPr="006400D7">
          <w:rPr>
            <w:rStyle w:val="aa"/>
            <w:sz w:val="22"/>
            <w:szCs w:val="22"/>
            <w:lang w:val="en-US"/>
          </w:rPr>
          <w:t>www</w:t>
        </w:r>
        <w:r w:rsidR="00560C17" w:rsidRPr="00560C17">
          <w:rPr>
            <w:rStyle w:val="aa"/>
            <w:sz w:val="22"/>
            <w:szCs w:val="22"/>
          </w:rPr>
          <w:t>.</w:t>
        </w:r>
        <w:proofErr w:type="spellStart"/>
        <w:r w:rsidR="00560C17" w:rsidRPr="006400D7">
          <w:rPr>
            <w:rStyle w:val="aa"/>
            <w:sz w:val="22"/>
            <w:szCs w:val="22"/>
            <w:lang w:val="en-US"/>
          </w:rPr>
          <w:t>cest</w:t>
        </w:r>
        <w:proofErr w:type="spellEnd"/>
        <w:r w:rsidR="00560C17" w:rsidRPr="00560C17">
          <w:rPr>
            <w:rStyle w:val="aa"/>
            <w:sz w:val="22"/>
            <w:szCs w:val="22"/>
          </w:rPr>
          <w:t>.</w:t>
        </w:r>
        <w:proofErr w:type="spellStart"/>
        <w:r w:rsidR="00560C17" w:rsidRPr="006400D7">
          <w:rPr>
            <w:rStyle w:val="aa"/>
            <w:sz w:val="22"/>
            <w:szCs w:val="22"/>
            <w:lang w:val="en-US"/>
          </w:rPr>
          <w:t>kz</w:t>
        </w:r>
        <w:proofErr w:type="spellEnd"/>
      </w:hyperlink>
      <w:r w:rsidR="00560C17" w:rsidRPr="00560C17">
        <w:rPr>
          <w:sz w:val="22"/>
          <w:szCs w:val="22"/>
        </w:rPr>
        <w:t xml:space="preserve"> </w:t>
      </w:r>
      <w:r w:rsidRPr="00431702">
        <w:rPr>
          <w:sz w:val="22"/>
          <w:szCs w:val="22"/>
        </w:rPr>
        <w:t>.</w:t>
      </w:r>
    </w:p>
    <w:p w14:paraId="585C5A73" w14:textId="77777777" w:rsidR="00A63F13" w:rsidRPr="00431702" w:rsidRDefault="00A63F13" w:rsidP="00A63F13">
      <w:pPr>
        <w:pStyle w:val="21"/>
        <w:ind w:firstLine="567"/>
        <w:rPr>
          <w:sz w:val="22"/>
          <w:szCs w:val="22"/>
        </w:rPr>
      </w:pPr>
      <w:bookmarkStart w:id="37" w:name="_Toc163459534"/>
      <w:bookmarkStart w:id="38" w:name="_Toc164008777"/>
      <w:bookmarkStart w:id="39" w:name="_Toc164009002"/>
      <w:bookmarkStart w:id="40" w:name="_Toc164009837"/>
      <w:bookmarkStart w:id="41" w:name="_Toc168375736"/>
      <w:r w:rsidRPr="00431702">
        <w:rPr>
          <w:sz w:val="22"/>
          <w:szCs w:val="22"/>
        </w:rPr>
        <w:t>3. РЕАЛИЗАЦИЯ ПОДПРОЕКТА</w:t>
      </w:r>
      <w:bookmarkEnd w:id="37"/>
      <w:bookmarkEnd w:id="38"/>
      <w:bookmarkEnd w:id="39"/>
      <w:bookmarkEnd w:id="40"/>
      <w:bookmarkEnd w:id="41"/>
    </w:p>
    <w:p w14:paraId="6A06CFC8" w14:textId="77777777" w:rsidR="00A63F13" w:rsidRPr="00431702" w:rsidRDefault="00A63F13" w:rsidP="00A63F13">
      <w:pPr>
        <w:pStyle w:val="3"/>
        <w:numPr>
          <w:ilvl w:val="0"/>
          <w:numId w:val="0"/>
        </w:num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42" w:name="_Toc164008778"/>
      <w:bookmarkStart w:id="43" w:name="_Toc164009003"/>
      <w:bookmarkStart w:id="44" w:name="_Toc164009838"/>
      <w:bookmarkStart w:id="45" w:name="_Toc168375737"/>
      <w:r w:rsidRPr="00431702">
        <w:rPr>
          <w:rFonts w:ascii="Times New Roman" w:hAnsi="Times New Roman" w:cs="Times New Roman"/>
          <w:sz w:val="22"/>
          <w:szCs w:val="22"/>
        </w:rPr>
        <w:t xml:space="preserve">А) </w:t>
      </w:r>
      <w:bookmarkEnd w:id="42"/>
      <w:bookmarkEnd w:id="43"/>
      <w:bookmarkEnd w:id="44"/>
      <w:bookmarkEnd w:id="45"/>
      <w:r w:rsidRPr="00431702">
        <w:rPr>
          <w:rFonts w:ascii="Times New Roman" w:hAnsi="Times New Roman" w:cs="Times New Roman"/>
          <w:sz w:val="22"/>
          <w:szCs w:val="22"/>
        </w:rPr>
        <w:t>Подписание Контракта о гранте</w:t>
      </w:r>
    </w:p>
    <w:bookmarkEnd w:id="36"/>
    <w:p w14:paraId="225E1BFA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</w:p>
    <w:p w14:paraId="0F640404" w14:textId="0B0DA254" w:rsidR="00A63F13" w:rsidRPr="00431702" w:rsidRDefault="00DA27D7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color w:val="auto"/>
          <w:sz w:val="22"/>
          <w:szCs w:val="22"/>
        </w:rPr>
        <w:t xml:space="preserve">После </w:t>
      </w:r>
      <w:r w:rsidR="00A63F13" w:rsidRPr="00431702">
        <w:rPr>
          <w:color w:val="auto"/>
          <w:sz w:val="22"/>
          <w:szCs w:val="22"/>
        </w:rPr>
        <w:t>подписания протокола заседания Комиссии</w:t>
      </w:r>
      <w:r w:rsidR="00CB4D65" w:rsidRPr="00431702">
        <w:rPr>
          <w:color w:val="auto"/>
          <w:sz w:val="22"/>
          <w:szCs w:val="22"/>
        </w:rPr>
        <w:t>,</w:t>
      </w:r>
      <w:r w:rsidR="00A63F13" w:rsidRPr="00431702">
        <w:rPr>
          <w:color w:val="auto"/>
          <w:sz w:val="22"/>
          <w:szCs w:val="22"/>
        </w:rPr>
        <w:t xml:space="preserve"> </w:t>
      </w:r>
      <w:r w:rsidR="00CB4D65" w:rsidRPr="00431702">
        <w:rPr>
          <w:color w:val="auto"/>
          <w:sz w:val="22"/>
          <w:szCs w:val="22"/>
        </w:rPr>
        <w:t xml:space="preserve">сотрудники </w:t>
      </w:r>
      <w:r w:rsidR="00A63F13" w:rsidRPr="00431702">
        <w:rPr>
          <w:color w:val="auto"/>
          <w:sz w:val="22"/>
          <w:szCs w:val="22"/>
        </w:rPr>
        <w:t>ЦКТ уведомля</w:t>
      </w:r>
      <w:r w:rsidR="00CB4D65" w:rsidRPr="00431702">
        <w:rPr>
          <w:color w:val="auto"/>
          <w:sz w:val="22"/>
          <w:szCs w:val="22"/>
        </w:rPr>
        <w:t>ю</w:t>
      </w:r>
      <w:r w:rsidR="00A63F13" w:rsidRPr="00431702">
        <w:rPr>
          <w:color w:val="auto"/>
          <w:sz w:val="22"/>
          <w:szCs w:val="22"/>
        </w:rPr>
        <w:t xml:space="preserve">т </w:t>
      </w:r>
      <w:proofErr w:type="spellStart"/>
      <w:r w:rsidR="00A63F13" w:rsidRPr="00431702">
        <w:rPr>
          <w:color w:val="auto"/>
          <w:sz w:val="22"/>
          <w:szCs w:val="22"/>
        </w:rPr>
        <w:t>грантополучателей</w:t>
      </w:r>
      <w:proofErr w:type="spellEnd"/>
      <w:r w:rsidR="00A63F13" w:rsidRPr="00431702">
        <w:rPr>
          <w:color w:val="auto"/>
          <w:sz w:val="22"/>
          <w:szCs w:val="22"/>
        </w:rPr>
        <w:t xml:space="preserve"> о необходимости подписания Соглашения о гранте (далее – Соглашение).</w:t>
      </w:r>
    </w:p>
    <w:p w14:paraId="0AFAB7CB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color w:val="auto"/>
          <w:sz w:val="22"/>
          <w:szCs w:val="22"/>
        </w:rPr>
        <w:t xml:space="preserve">Перед подписанием Соглашения ведутся переговоры между ЦКТ и </w:t>
      </w:r>
      <w:proofErr w:type="spellStart"/>
      <w:r w:rsidRPr="00431702">
        <w:rPr>
          <w:color w:val="auto"/>
          <w:sz w:val="22"/>
          <w:szCs w:val="22"/>
        </w:rPr>
        <w:t>грантополучателем</w:t>
      </w:r>
      <w:proofErr w:type="spellEnd"/>
      <w:r w:rsidRPr="00431702">
        <w:rPr>
          <w:color w:val="auto"/>
          <w:sz w:val="22"/>
          <w:szCs w:val="22"/>
        </w:rPr>
        <w:t xml:space="preserve"> об условиях Соглашения, в том числе о графике финансирования, размерах и периодичности траншей финансовых средств. График финансирования, размеры и периодичность траншей для реализации Проекта должны гармонизировать с графиком финансирования ЦКТ в рамках Договора с МОН на реализацию </w:t>
      </w:r>
      <w:proofErr w:type="spellStart"/>
      <w:r w:rsidRPr="00431702">
        <w:rPr>
          <w:color w:val="auto"/>
          <w:sz w:val="22"/>
          <w:szCs w:val="22"/>
        </w:rPr>
        <w:t>грантовой</w:t>
      </w:r>
      <w:proofErr w:type="spellEnd"/>
      <w:r w:rsidRPr="00431702">
        <w:rPr>
          <w:color w:val="auto"/>
          <w:sz w:val="22"/>
          <w:szCs w:val="22"/>
        </w:rPr>
        <w:t xml:space="preserve"> программы.</w:t>
      </w:r>
    </w:p>
    <w:p w14:paraId="4F698BE9" w14:textId="60394C3E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proofErr w:type="spellStart"/>
      <w:r w:rsidRPr="00431702">
        <w:rPr>
          <w:color w:val="auto"/>
          <w:sz w:val="22"/>
          <w:szCs w:val="22"/>
        </w:rPr>
        <w:t>Грантополучатель</w:t>
      </w:r>
      <w:proofErr w:type="spellEnd"/>
      <w:r w:rsidRPr="00431702">
        <w:rPr>
          <w:color w:val="auto"/>
          <w:sz w:val="22"/>
          <w:szCs w:val="22"/>
        </w:rPr>
        <w:t xml:space="preserve"> в срок не позднее </w:t>
      </w:r>
      <w:r w:rsidRPr="00431702">
        <w:rPr>
          <w:b/>
          <w:color w:val="auto"/>
          <w:sz w:val="22"/>
          <w:szCs w:val="22"/>
        </w:rPr>
        <w:t xml:space="preserve">10 (десяти) </w:t>
      </w:r>
      <w:r w:rsidR="00761BD4">
        <w:rPr>
          <w:b/>
          <w:color w:val="auto"/>
          <w:sz w:val="22"/>
          <w:szCs w:val="22"/>
        </w:rPr>
        <w:t>рабочих</w:t>
      </w:r>
      <w:r w:rsidRPr="00431702">
        <w:rPr>
          <w:b/>
          <w:color w:val="auto"/>
          <w:sz w:val="22"/>
          <w:szCs w:val="22"/>
        </w:rPr>
        <w:t xml:space="preserve"> дней</w:t>
      </w:r>
      <w:r w:rsidR="00DA27D7">
        <w:rPr>
          <w:b/>
          <w:color w:val="auto"/>
          <w:sz w:val="22"/>
          <w:szCs w:val="22"/>
        </w:rPr>
        <w:t xml:space="preserve"> </w:t>
      </w:r>
      <w:r w:rsidR="00DA27D7" w:rsidRPr="00DA27D7">
        <w:rPr>
          <w:color w:val="auto"/>
          <w:sz w:val="22"/>
          <w:szCs w:val="22"/>
        </w:rPr>
        <w:t>после получения уведомления</w:t>
      </w:r>
      <w:r w:rsidRPr="00DA27D7">
        <w:rPr>
          <w:color w:val="auto"/>
          <w:sz w:val="22"/>
          <w:szCs w:val="22"/>
        </w:rPr>
        <w:t xml:space="preserve"> </w:t>
      </w:r>
      <w:r w:rsidRPr="00431702">
        <w:rPr>
          <w:color w:val="auto"/>
          <w:sz w:val="22"/>
          <w:szCs w:val="22"/>
        </w:rPr>
        <w:t xml:space="preserve">предоставляет в ЦКТ перечень документов согласно Приложению 4. </w:t>
      </w:r>
    </w:p>
    <w:p w14:paraId="1F294715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color w:val="auto"/>
          <w:sz w:val="22"/>
          <w:szCs w:val="22"/>
          <w:u w:val="single"/>
        </w:rPr>
        <w:t>При этом</w:t>
      </w:r>
      <w:proofErr w:type="gramStart"/>
      <w:r w:rsidRPr="00431702">
        <w:rPr>
          <w:color w:val="auto"/>
          <w:sz w:val="22"/>
          <w:szCs w:val="22"/>
          <w:u w:val="single"/>
        </w:rPr>
        <w:t>,</w:t>
      </w:r>
      <w:proofErr w:type="gramEnd"/>
      <w:r w:rsidRPr="00431702">
        <w:rPr>
          <w:color w:val="auto"/>
          <w:sz w:val="22"/>
          <w:szCs w:val="22"/>
          <w:u w:val="single"/>
        </w:rPr>
        <w:t xml:space="preserve"> если заявителем выступает физическое лицо либо объединенная группа физических лиц заявителю, для подписания Соглашения необходимо создать юридическое лицо.</w:t>
      </w:r>
    </w:p>
    <w:p w14:paraId="0D98B784" w14:textId="4ECC4573" w:rsidR="00A63F13" w:rsidRPr="00431702" w:rsidRDefault="00A63F13" w:rsidP="00A63F13">
      <w:pPr>
        <w:pStyle w:val="a8"/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Соглашение должно быть подписано </w:t>
      </w:r>
      <w:proofErr w:type="spellStart"/>
      <w:r w:rsidRPr="00431702">
        <w:rPr>
          <w:sz w:val="22"/>
          <w:szCs w:val="22"/>
        </w:rPr>
        <w:t>грантополучателями</w:t>
      </w:r>
      <w:proofErr w:type="spellEnd"/>
      <w:r w:rsidRPr="00431702">
        <w:rPr>
          <w:sz w:val="22"/>
          <w:szCs w:val="22"/>
        </w:rPr>
        <w:t xml:space="preserve"> и ЦКТ не позднее </w:t>
      </w:r>
      <w:r w:rsidRPr="00431702">
        <w:rPr>
          <w:b/>
          <w:sz w:val="22"/>
          <w:szCs w:val="22"/>
        </w:rPr>
        <w:t xml:space="preserve">20 (двадцати) </w:t>
      </w:r>
      <w:r w:rsidR="00761BD4">
        <w:rPr>
          <w:b/>
          <w:sz w:val="22"/>
          <w:szCs w:val="22"/>
        </w:rPr>
        <w:t>рабочих</w:t>
      </w:r>
      <w:r w:rsidRPr="00431702">
        <w:rPr>
          <w:b/>
          <w:sz w:val="22"/>
          <w:szCs w:val="22"/>
        </w:rPr>
        <w:t xml:space="preserve"> дней</w:t>
      </w:r>
      <w:r w:rsidRPr="00431702">
        <w:rPr>
          <w:sz w:val="22"/>
          <w:szCs w:val="22"/>
        </w:rPr>
        <w:t xml:space="preserve"> со дня подписания протокола Комиссии. В случае</w:t>
      </w:r>
      <w:proofErr w:type="gramStart"/>
      <w:r w:rsidRPr="00431702">
        <w:rPr>
          <w:sz w:val="22"/>
          <w:szCs w:val="22"/>
        </w:rPr>
        <w:t>,</w:t>
      </w:r>
      <w:proofErr w:type="gramEnd"/>
      <w:r w:rsidRPr="00431702">
        <w:rPr>
          <w:sz w:val="22"/>
          <w:szCs w:val="22"/>
        </w:rPr>
        <w:t xml:space="preserve"> если в указанный срок Соглашение не будет подписано, за исключением форс-мажорных обстоятельств, решение о выделении гранта будет признано недействительным</w:t>
      </w:r>
    </w:p>
    <w:p w14:paraId="512B40BE" w14:textId="77777777" w:rsidR="003B6E0E" w:rsidRDefault="003B6E0E" w:rsidP="00A63F13">
      <w:pPr>
        <w:jc w:val="center"/>
        <w:rPr>
          <w:b/>
          <w:sz w:val="22"/>
          <w:szCs w:val="22"/>
          <w:lang w:val="en-US"/>
        </w:rPr>
      </w:pPr>
    </w:p>
    <w:p w14:paraId="36C4EFFC" w14:textId="77777777" w:rsidR="00A63F13" w:rsidRPr="00431702" w:rsidRDefault="00A63F13" w:rsidP="00A63F13">
      <w:pPr>
        <w:jc w:val="center"/>
        <w:rPr>
          <w:b/>
          <w:sz w:val="22"/>
          <w:szCs w:val="22"/>
        </w:rPr>
      </w:pPr>
      <w:r w:rsidRPr="00431702">
        <w:rPr>
          <w:b/>
          <w:bCs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043BC" wp14:editId="18B32A90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342900" cy="571500"/>
                <wp:effectExtent l="0" t="0" r="4445" b="444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72AF3" w14:textId="77777777" w:rsidR="00A63F13" w:rsidRPr="00A63006" w:rsidRDefault="00A63F13" w:rsidP="00A63F13">
                            <w:pPr>
                              <w:rPr>
                                <w:b/>
                                <w:sz w:val="55"/>
                                <w:szCs w:val="55"/>
                              </w:rPr>
                            </w:pPr>
                            <w:r w:rsidRPr="00A63006">
                              <w:rPr>
                                <w:b/>
                                <w:sz w:val="55"/>
                                <w:szCs w:val="5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2" type="#_x0000_t202" style="position:absolute;left:0;text-align:left;margin-left:1in;margin-top:10.85pt;width:2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zD0A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" filled="f" stroked="f">
                <v:textbox>
                  <w:txbxContent>
                    <w:p w14:paraId="04972AF3" w14:textId="77777777" w:rsidR="00A63F13" w:rsidRPr="00A63006" w:rsidRDefault="00A63F13" w:rsidP="00A63F13">
                      <w:pPr>
                        <w:rPr>
                          <w:b/>
                          <w:sz w:val="55"/>
                          <w:szCs w:val="55"/>
                        </w:rPr>
                      </w:pPr>
                      <w:r w:rsidRPr="00A63006">
                        <w:rPr>
                          <w:b/>
                          <w:sz w:val="55"/>
                          <w:szCs w:val="55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C3776C1" w14:textId="77777777" w:rsidR="00A63F13" w:rsidRPr="00431702" w:rsidRDefault="00A63F13" w:rsidP="00A63F13">
      <w:pPr>
        <w:pBdr>
          <w:left w:val="single" w:sz="4" w:space="4" w:color="auto"/>
        </w:pBdr>
        <w:ind w:left="2127"/>
        <w:jc w:val="both"/>
        <w:rPr>
          <w:b/>
          <w:i/>
          <w:sz w:val="20"/>
          <w:szCs w:val="22"/>
        </w:rPr>
      </w:pPr>
      <w:r w:rsidRPr="00431702">
        <w:rPr>
          <w:i/>
          <w:sz w:val="20"/>
          <w:szCs w:val="22"/>
        </w:rPr>
        <w:t xml:space="preserve">Основные параметры Соглашения о гранте (тема </w:t>
      </w:r>
      <w:proofErr w:type="spellStart"/>
      <w:r w:rsidRPr="00431702">
        <w:rPr>
          <w:i/>
          <w:sz w:val="20"/>
          <w:szCs w:val="22"/>
        </w:rPr>
        <w:t>подпроекта</w:t>
      </w:r>
      <w:proofErr w:type="spellEnd"/>
      <w:r w:rsidRPr="00431702">
        <w:rPr>
          <w:i/>
          <w:sz w:val="20"/>
          <w:szCs w:val="22"/>
        </w:rPr>
        <w:t xml:space="preserve">, сумма гранта, мероприятия, закупаемые товары, работы и услуги) </w:t>
      </w:r>
      <w:r w:rsidRPr="00431702">
        <w:rPr>
          <w:b/>
          <w:i/>
          <w:sz w:val="20"/>
          <w:szCs w:val="22"/>
          <w:u w:val="single"/>
        </w:rPr>
        <w:t>не должны отличаться</w:t>
      </w:r>
      <w:r w:rsidRPr="00431702">
        <w:rPr>
          <w:i/>
          <w:sz w:val="20"/>
          <w:szCs w:val="22"/>
        </w:rPr>
        <w:t xml:space="preserve"> от ранее предоставленного полного предложения.</w:t>
      </w:r>
    </w:p>
    <w:p w14:paraId="36D3ACA5" w14:textId="77777777" w:rsidR="00A63F13" w:rsidRPr="00431702" w:rsidRDefault="00A63F13" w:rsidP="00A63F13">
      <w:pPr>
        <w:pStyle w:val="a8"/>
        <w:ind w:firstLine="709"/>
        <w:jc w:val="center"/>
        <w:rPr>
          <w:b/>
          <w:sz w:val="22"/>
          <w:szCs w:val="22"/>
        </w:rPr>
      </w:pPr>
    </w:p>
    <w:p w14:paraId="71930A4F" w14:textId="4DB2C9EF" w:rsidR="00A63F13" w:rsidRPr="00431702" w:rsidRDefault="00A63F13" w:rsidP="00A63F13">
      <w:pPr>
        <w:pStyle w:val="a8"/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Соглашение о гранте заключается в двух экземплярах по типовой форме: один экземпляр остается у </w:t>
      </w:r>
      <w:proofErr w:type="spellStart"/>
      <w:r w:rsidRPr="00431702">
        <w:rPr>
          <w:sz w:val="22"/>
          <w:szCs w:val="22"/>
        </w:rPr>
        <w:t>грантополучателя</w:t>
      </w:r>
      <w:proofErr w:type="spellEnd"/>
      <w:r w:rsidRPr="00431702">
        <w:rPr>
          <w:sz w:val="22"/>
          <w:szCs w:val="22"/>
        </w:rPr>
        <w:t>, второй у ЦКТ</w:t>
      </w:r>
    </w:p>
    <w:p w14:paraId="30FF66C5" w14:textId="77777777" w:rsidR="00A63F13" w:rsidRPr="00431702" w:rsidRDefault="00A63F13" w:rsidP="00A63F13">
      <w:pPr>
        <w:pStyle w:val="21"/>
        <w:spacing w:before="120"/>
        <w:ind w:firstLine="567"/>
        <w:rPr>
          <w:sz w:val="22"/>
          <w:szCs w:val="22"/>
        </w:rPr>
      </w:pPr>
      <w:bookmarkStart w:id="46" w:name="_Toc168375738"/>
    </w:p>
    <w:p w14:paraId="511666F6" w14:textId="77777777" w:rsidR="00A63F13" w:rsidRPr="00431702" w:rsidRDefault="00A63F13" w:rsidP="00A63F13">
      <w:pPr>
        <w:pStyle w:val="21"/>
        <w:spacing w:before="120"/>
        <w:ind w:firstLine="567"/>
        <w:rPr>
          <w:sz w:val="22"/>
          <w:szCs w:val="22"/>
        </w:rPr>
      </w:pPr>
      <w:r w:rsidRPr="00431702">
        <w:rPr>
          <w:sz w:val="22"/>
          <w:szCs w:val="22"/>
        </w:rPr>
        <w:t>Б) Процесс закупок</w:t>
      </w:r>
      <w:bookmarkEnd w:id="46"/>
    </w:p>
    <w:p w14:paraId="6378CB93" w14:textId="77777777" w:rsidR="00A63F13" w:rsidRPr="00431702" w:rsidRDefault="00A63F13" w:rsidP="00A63F13">
      <w:pPr>
        <w:pStyle w:val="a8"/>
        <w:tabs>
          <w:tab w:val="clear" w:pos="4677"/>
          <w:tab w:val="clear" w:pos="9355"/>
        </w:tabs>
        <w:ind w:firstLine="567"/>
        <w:rPr>
          <w:b/>
          <w:sz w:val="22"/>
          <w:szCs w:val="22"/>
        </w:rPr>
      </w:pPr>
      <w:proofErr w:type="spellStart"/>
      <w:r w:rsidRPr="00431702">
        <w:rPr>
          <w:b/>
          <w:sz w:val="22"/>
          <w:szCs w:val="22"/>
        </w:rPr>
        <w:t>Грантополучатели</w:t>
      </w:r>
      <w:proofErr w:type="spellEnd"/>
      <w:r w:rsidRPr="00431702">
        <w:rPr>
          <w:b/>
          <w:sz w:val="22"/>
          <w:szCs w:val="22"/>
        </w:rPr>
        <w:t>:</w:t>
      </w:r>
    </w:p>
    <w:p w14:paraId="2C26A8EF" w14:textId="77777777" w:rsidR="00A63F13" w:rsidRPr="00431702" w:rsidRDefault="00A63F13" w:rsidP="00A63F13">
      <w:pPr>
        <w:pStyle w:val="a8"/>
        <w:ind w:firstLine="567"/>
        <w:jc w:val="both"/>
        <w:rPr>
          <w:b/>
          <w:i/>
          <w:sz w:val="22"/>
          <w:szCs w:val="22"/>
        </w:rPr>
      </w:pPr>
    </w:p>
    <w:p w14:paraId="622BAD31" w14:textId="77777777" w:rsidR="00A63F13" w:rsidRPr="00431702" w:rsidRDefault="00A63F13" w:rsidP="00A63F13">
      <w:pPr>
        <w:pStyle w:val="a8"/>
        <w:ind w:firstLine="567"/>
        <w:jc w:val="both"/>
        <w:rPr>
          <w:sz w:val="22"/>
          <w:szCs w:val="22"/>
        </w:rPr>
      </w:pPr>
      <w:r w:rsidRPr="00431702">
        <w:rPr>
          <w:b/>
          <w:i/>
          <w:sz w:val="22"/>
          <w:szCs w:val="22"/>
        </w:rPr>
        <w:t>должны</w:t>
      </w:r>
      <w:r w:rsidRPr="00431702">
        <w:rPr>
          <w:sz w:val="22"/>
          <w:szCs w:val="22"/>
        </w:rPr>
        <w:t xml:space="preserve">, руководствоваться принципами экономности и эффективности, равенства всех потенциальных поставщиков в представлении предложений, прозрачности принимаемых решений в процессе закупок и реализации </w:t>
      </w:r>
      <w:proofErr w:type="spellStart"/>
      <w:r w:rsidRPr="00431702">
        <w:rPr>
          <w:sz w:val="22"/>
          <w:szCs w:val="22"/>
        </w:rPr>
        <w:t>подпроектов</w:t>
      </w:r>
      <w:proofErr w:type="spellEnd"/>
      <w:r w:rsidRPr="00431702">
        <w:rPr>
          <w:sz w:val="22"/>
          <w:szCs w:val="22"/>
        </w:rPr>
        <w:t xml:space="preserve">; </w:t>
      </w:r>
    </w:p>
    <w:p w14:paraId="40A01EDF" w14:textId="77777777" w:rsidR="00A63F13" w:rsidRPr="00431702" w:rsidRDefault="00A63F13" w:rsidP="00A63F13">
      <w:pPr>
        <w:pStyle w:val="a8"/>
        <w:ind w:firstLine="567"/>
        <w:jc w:val="both"/>
        <w:rPr>
          <w:b/>
          <w:i/>
          <w:sz w:val="22"/>
          <w:szCs w:val="22"/>
        </w:rPr>
      </w:pPr>
      <w:r w:rsidRPr="00431702">
        <w:rPr>
          <w:b/>
          <w:i/>
          <w:sz w:val="22"/>
          <w:szCs w:val="22"/>
        </w:rPr>
        <w:t xml:space="preserve">несут ответственность </w:t>
      </w:r>
      <w:r w:rsidRPr="00431702">
        <w:rPr>
          <w:sz w:val="22"/>
          <w:szCs w:val="22"/>
        </w:rPr>
        <w:t>за целевое использование сре</w:t>
      </w:r>
      <w:proofErr w:type="gramStart"/>
      <w:r w:rsidRPr="00431702">
        <w:rPr>
          <w:sz w:val="22"/>
          <w:szCs w:val="22"/>
        </w:rPr>
        <w:t>дств гр</w:t>
      </w:r>
      <w:proofErr w:type="gramEnd"/>
      <w:r w:rsidRPr="00431702">
        <w:rPr>
          <w:sz w:val="22"/>
          <w:szCs w:val="22"/>
        </w:rPr>
        <w:t>анта в соответствии с действующим законодательством Республики Казахстан;</w:t>
      </w:r>
      <w:r w:rsidRPr="00431702">
        <w:rPr>
          <w:b/>
          <w:i/>
          <w:sz w:val="22"/>
          <w:szCs w:val="22"/>
        </w:rPr>
        <w:t xml:space="preserve"> </w:t>
      </w:r>
    </w:p>
    <w:p w14:paraId="59CD2455" w14:textId="77777777" w:rsidR="00A63F13" w:rsidRPr="00431702" w:rsidRDefault="00A63F13" w:rsidP="00A63F13">
      <w:pPr>
        <w:pStyle w:val="a8"/>
        <w:ind w:firstLine="567"/>
        <w:jc w:val="both"/>
        <w:rPr>
          <w:sz w:val="22"/>
          <w:szCs w:val="22"/>
        </w:rPr>
      </w:pPr>
      <w:r w:rsidRPr="00431702">
        <w:rPr>
          <w:b/>
          <w:i/>
          <w:sz w:val="22"/>
          <w:szCs w:val="22"/>
        </w:rPr>
        <w:t xml:space="preserve">обязаны </w:t>
      </w:r>
      <w:r w:rsidRPr="00431702">
        <w:rPr>
          <w:sz w:val="22"/>
          <w:szCs w:val="22"/>
        </w:rPr>
        <w:t>вести учет расходования сре</w:t>
      </w:r>
      <w:proofErr w:type="gramStart"/>
      <w:r w:rsidRPr="00431702">
        <w:rPr>
          <w:sz w:val="22"/>
          <w:szCs w:val="22"/>
        </w:rPr>
        <w:t>дств гр</w:t>
      </w:r>
      <w:proofErr w:type="gramEnd"/>
      <w:r w:rsidRPr="00431702">
        <w:rPr>
          <w:sz w:val="22"/>
          <w:szCs w:val="22"/>
        </w:rPr>
        <w:t xml:space="preserve">анта и сохранять подтверждающую документацию на весь срок реализации </w:t>
      </w:r>
      <w:proofErr w:type="spellStart"/>
      <w:r w:rsidRPr="00431702">
        <w:rPr>
          <w:sz w:val="22"/>
          <w:szCs w:val="22"/>
        </w:rPr>
        <w:t>подпроекта</w:t>
      </w:r>
      <w:proofErr w:type="spellEnd"/>
      <w:r w:rsidRPr="00431702">
        <w:rPr>
          <w:sz w:val="22"/>
          <w:szCs w:val="22"/>
        </w:rPr>
        <w:t xml:space="preserve"> и в течение 10 лет после реализации </w:t>
      </w:r>
      <w:proofErr w:type="spellStart"/>
      <w:r w:rsidRPr="00431702">
        <w:rPr>
          <w:sz w:val="22"/>
          <w:szCs w:val="22"/>
        </w:rPr>
        <w:t>подпроекта</w:t>
      </w:r>
      <w:proofErr w:type="spellEnd"/>
      <w:r w:rsidRPr="00431702">
        <w:rPr>
          <w:sz w:val="22"/>
          <w:szCs w:val="22"/>
        </w:rPr>
        <w:t xml:space="preserve"> в соответствии законодательством Республики Казахстан;</w:t>
      </w:r>
    </w:p>
    <w:p w14:paraId="2DF7AA1F" w14:textId="50AF5710" w:rsidR="00A63F13" w:rsidRPr="00431702" w:rsidRDefault="00A63F13" w:rsidP="00A63F13">
      <w:pPr>
        <w:pStyle w:val="a8"/>
        <w:ind w:firstLine="567"/>
        <w:jc w:val="both"/>
        <w:rPr>
          <w:b/>
          <w:i/>
          <w:sz w:val="22"/>
          <w:szCs w:val="22"/>
        </w:rPr>
      </w:pPr>
      <w:r w:rsidRPr="00431702">
        <w:rPr>
          <w:b/>
          <w:i/>
          <w:sz w:val="22"/>
          <w:szCs w:val="22"/>
        </w:rPr>
        <w:t xml:space="preserve">вправе </w:t>
      </w:r>
      <w:r w:rsidRPr="00431702">
        <w:rPr>
          <w:sz w:val="22"/>
          <w:szCs w:val="22"/>
        </w:rPr>
        <w:t>обратиться в ЦКТ за консультациями в процессе осуществления закупок. ЦКТ оказывает консультационную помощь в проведении закупок, включая предоставление имеющейся информации о потенциальных поставщиках.</w:t>
      </w:r>
    </w:p>
    <w:p w14:paraId="1146278E" w14:textId="77777777" w:rsidR="00A63F13" w:rsidRPr="00431702" w:rsidRDefault="00A63F13" w:rsidP="00A63F13">
      <w:pPr>
        <w:pStyle w:val="a8"/>
        <w:ind w:firstLine="567"/>
        <w:jc w:val="both"/>
        <w:rPr>
          <w:sz w:val="22"/>
          <w:szCs w:val="22"/>
        </w:rPr>
      </w:pPr>
    </w:p>
    <w:p w14:paraId="4B682038" w14:textId="77777777" w:rsidR="00A63F13" w:rsidRPr="00431702" w:rsidRDefault="00A63F13" w:rsidP="00A63F13">
      <w:pPr>
        <w:pStyle w:val="a8"/>
        <w:ind w:firstLine="567"/>
        <w:jc w:val="both"/>
        <w:rPr>
          <w:b/>
          <w:spacing w:val="-6"/>
          <w:sz w:val="22"/>
          <w:szCs w:val="22"/>
        </w:rPr>
      </w:pPr>
      <w:r w:rsidRPr="00431702">
        <w:rPr>
          <w:spacing w:val="-6"/>
          <w:sz w:val="22"/>
          <w:szCs w:val="22"/>
        </w:rPr>
        <w:t xml:space="preserve">При этом </w:t>
      </w:r>
      <w:proofErr w:type="spellStart"/>
      <w:r w:rsidRPr="00431702">
        <w:rPr>
          <w:spacing w:val="-6"/>
          <w:sz w:val="22"/>
          <w:szCs w:val="22"/>
        </w:rPr>
        <w:t>грантополучатели</w:t>
      </w:r>
      <w:proofErr w:type="spellEnd"/>
      <w:r w:rsidRPr="00431702">
        <w:rPr>
          <w:spacing w:val="-6"/>
          <w:sz w:val="22"/>
          <w:szCs w:val="22"/>
        </w:rPr>
        <w:t xml:space="preserve"> должны следовать </w:t>
      </w:r>
      <w:r w:rsidRPr="00431702">
        <w:rPr>
          <w:b/>
          <w:spacing w:val="-6"/>
          <w:sz w:val="22"/>
          <w:szCs w:val="22"/>
        </w:rPr>
        <w:t>Руководству по закупкам Всемирного банка.</w:t>
      </w:r>
    </w:p>
    <w:p w14:paraId="74A8CF92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pacing w:val="-6"/>
          <w:sz w:val="22"/>
          <w:szCs w:val="22"/>
        </w:rPr>
      </w:pPr>
      <w:r w:rsidRPr="00431702">
        <w:rPr>
          <w:color w:val="auto"/>
          <w:spacing w:val="-6"/>
          <w:sz w:val="22"/>
          <w:szCs w:val="22"/>
        </w:rPr>
        <w:t xml:space="preserve">Технические спецификации закупаемых товаров, оборудования и материалов и квалификационные характеристики оказываемых услуг и работ должны соответствовать положениям, указанным в Плане реализации </w:t>
      </w:r>
      <w:proofErr w:type="spellStart"/>
      <w:r w:rsidRPr="00431702">
        <w:rPr>
          <w:color w:val="auto"/>
          <w:spacing w:val="-6"/>
          <w:sz w:val="22"/>
          <w:szCs w:val="22"/>
        </w:rPr>
        <w:t>подпроекта</w:t>
      </w:r>
      <w:proofErr w:type="spellEnd"/>
      <w:r w:rsidRPr="00431702">
        <w:rPr>
          <w:color w:val="auto"/>
          <w:spacing w:val="-6"/>
          <w:sz w:val="22"/>
          <w:szCs w:val="22"/>
        </w:rPr>
        <w:t xml:space="preserve">. Фактические затраты на закупаемые товары, работы или услуги не могут превышать более чем на 10% цену, указанную в Плане реализации </w:t>
      </w:r>
      <w:proofErr w:type="spellStart"/>
      <w:r w:rsidRPr="00431702">
        <w:rPr>
          <w:color w:val="auto"/>
          <w:spacing w:val="-6"/>
          <w:sz w:val="22"/>
          <w:szCs w:val="22"/>
        </w:rPr>
        <w:t>подпроекта</w:t>
      </w:r>
      <w:proofErr w:type="spellEnd"/>
      <w:r w:rsidRPr="00431702">
        <w:rPr>
          <w:color w:val="auto"/>
          <w:spacing w:val="-6"/>
          <w:sz w:val="22"/>
          <w:szCs w:val="22"/>
        </w:rPr>
        <w:t xml:space="preserve">. В случае невозможности осуществления закупки товара по требуемой спецификации в пределах данного требования разница между фактической ценой и указанной в Плане реализации покрывается за счет собственных средств </w:t>
      </w:r>
      <w:proofErr w:type="spellStart"/>
      <w:r w:rsidRPr="00431702">
        <w:rPr>
          <w:color w:val="auto"/>
          <w:spacing w:val="-6"/>
          <w:sz w:val="22"/>
          <w:szCs w:val="22"/>
        </w:rPr>
        <w:t>грантополучателя</w:t>
      </w:r>
      <w:proofErr w:type="spellEnd"/>
      <w:r w:rsidRPr="00431702">
        <w:rPr>
          <w:color w:val="auto"/>
          <w:spacing w:val="-6"/>
          <w:sz w:val="22"/>
          <w:szCs w:val="22"/>
        </w:rPr>
        <w:t>.</w:t>
      </w:r>
    </w:p>
    <w:p w14:paraId="0B2FFBF8" w14:textId="709712BF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pacing w:val="-6"/>
          <w:sz w:val="22"/>
          <w:szCs w:val="22"/>
          <w:u w:val="single"/>
        </w:rPr>
      </w:pPr>
      <w:r w:rsidRPr="00431702">
        <w:rPr>
          <w:color w:val="auto"/>
          <w:spacing w:val="-6"/>
          <w:sz w:val="22"/>
          <w:szCs w:val="22"/>
        </w:rPr>
        <w:t xml:space="preserve">В ходе реализации </w:t>
      </w:r>
      <w:proofErr w:type="spellStart"/>
      <w:r w:rsidRPr="00431702">
        <w:rPr>
          <w:color w:val="auto"/>
          <w:spacing w:val="-6"/>
          <w:sz w:val="22"/>
          <w:szCs w:val="22"/>
        </w:rPr>
        <w:t>подпроекта</w:t>
      </w:r>
      <w:proofErr w:type="spellEnd"/>
      <w:r w:rsidRPr="00431702">
        <w:rPr>
          <w:color w:val="auto"/>
          <w:spacing w:val="-6"/>
          <w:sz w:val="22"/>
          <w:szCs w:val="22"/>
        </w:rPr>
        <w:t xml:space="preserve"> </w:t>
      </w:r>
      <w:proofErr w:type="spellStart"/>
      <w:r w:rsidRPr="00431702">
        <w:rPr>
          <w:color w:val="auto"/>
          <w:spacing w:val="-6"/>
          <w:sz w:val="22"/>
          <w:szCs w:val="22"/>
        </w:rPr>
        <w:t>грантополучатель</w:t>
      </w:r>
      <w:proofErr w:type="spellEnd"/>
      <w:r w:rsidRPr="00431702">
        <w:rPr>
          <w:color w:val="auto"/>
          <w:spacing w:val="-6"/>
          <w:sz w:val="22"/>
          <w:szCs w:val="22"/>
        </w:rPr>
        <w:t xml:space="preserve"> имеет право </w:t>
      </w:r>
      <w:r w:rsidRPr="00431702">
        <w:rPr>
          <w:b/>
          <w:color w:val="auto"/>
          <w:spacing w:val="-6"/>
          <w:sz w:val="22"/>
          <w:szCs w:val="22"/>
        </w:rPr>
        <w:t>самостоятельно</w:t>
      </w:r>
      <w:r w:rsidRPr="00431702">
        <w:rPr>
          <w:color w:val="auto"/>
          <w:spacing w:val="-6"/>
          <w:sz w:val="22"/>
          <w:szCs w:val="22"/>
        </w:rPr>
        <w:t xml:space="preserve"> перераспределять средства гранта между категориями затрат в размере </w:t>
      </w:r>
      <w:r w:rsidRPr="00431702">
        <w:rPr>
          <w:b/>
          <w:color w:val="auto"/>
          <w:spacing w:val="-6"/>
          <w:sz w:val="22"/>
          <w:szCs w:val="22"/>
        </w:rPr>
        <w:t xml:space="preserve">не более 10% </w:t>
      </w:r>
      <w:r w:rsidRPr="00431702">
        <w:rPr>
          <w:color w:val="auto"/>
          <w:spacing w:val="-6"/>
          <w:sz w:val="22"/>
          <w:szCs w:val="22"/>
        </w:rPr>
        <w:t xml:space="preserve">от общей начальной суммы категории, к которой добавляются средства. Перераспределение средств между категориями затрат не должно повлечь изменение общей суммы гранта. </w:t>
      </w:r>
      <w:r w:rsidRPr="00431702">
        <w:rPr>
          <w:color w:val="auto"/>
          <w:spacing w:val="-6"/>
          <w:sz w:val="22"/>
          <w:szCs w:val="22"/>
          <w:u w:val="single"/>
        </w:rPr>
        <w:t xml:space="preserve">ЦКТ должен быть информирован </w:t>
      </w:r>
      <w:proofErr w:type="spellStart"/>
      <w:r w:rsidRPr="00431702">
        <w:rPr>
          <w:color w:val="auto"/>
          <w:spacing w:val="-6"/>
          <w:sz w:val="22"/>
          <w:szCs w:val="22"/>
          <w:u w:val="single"/>
        </w:rPr>
        <w:t>грантополучателем</w:t>
      </w:r>
      <w:proofErr w:type="spellEnd"/>
      <w:r w:rsidRPr="00431702">
        <w:rPr>
          <w:color w:val="auto"/>
          <w:spacing w:val="-6"/>
          <w:sz w:val="22"/>
          <w:szCs w:val="22"/>
          <w:u w:val="single"/>
        </w:rPr>
        <w:t xml:space="preserve"> обо всех перераспределениях сре</w:t>
      </w:r>
      <w:proofErr w:type="gramStart"/>
      <w:r w:rsidRPr="00431702">
        <w:rPr>
          <w:color w:val="auto"/>
          <w:spacing w:val="-6"/>
          <w:sz w:val="22"/>
          <w:szCs w:val="22"/>
          <w:u w:val="single"/>
        </w:rPr>
        <w:t>дств гр</w:t>
      </w:r>
      <w:proofErr w:type="gramEnd"/>
      <w:r w:rsidRPr="00431702">
        <w:rPr>
          <w:color w:val="auto"/>
          <w:spacing w:val="-6"/>
          <w:sz w:val="22"/>
          <w:szCs w:val="22"/>
          <w:u w:val="single"/>
        </w:rPr>
        <w:t>анта.</w:t>
      </w:r>
    </w:p>
    <w:p w14:paraId="4AE20A2C" w14:textId="6EA41809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b/>
          <w:color w:val="auto"/>
          <w:spacing w:val="-6"/>
          <w:sz w:val="22"/>
          <w:szCs w:val="22"/>
        </w:rPr>
      </w:pPr>
      <w:r w:rsidRPr="00431702">
        <w:rPr>
          <w:color w:val="auto"/>
          <w:spacing w:val="-6"/>
          <w:sz w:val="22"/>
          <w:szCs w:val="22"/>
        </w:rPr>
        <w:t xml:space="preserve">В случае </w:t>
      </w:r>
      <w:r w:rsidRPr="00431702">
        <w:rPr>
          <w:b/>
          <w:color w:val="auto"/>
          <w:spacing w:val="-6"/>
          <w:sz w:val="22"/>
          <w:szCs w:val="22"/>
        </w:rPr>
        <w:t>превышения</w:t>
      </w:r>
      <w:r w:rsidRPr="00431702">
        <w:rPr>
          <w:color w:val="auto"/>
          <w:spacing w:val="-6"/>
          <w:sz w:val="22"/>
          <w:szCs w:val="22"/>
        </w:rPr>
        <w:t xml:space="preserve"> суммы перераспределения </w:t>
      </w:r>
      <w:r w:rsidRPr="00431702">
        <w:rPr>
          <w:b/>
          <w:color w:val="auto"/>
          <w:spacing w:val="-6"/>
          <w:sz w:val="22"/>
          <w:szCs w:val="22"/>
        </w:rPr>
        <w:t>более 10%</w:t>
      </w:r>
      <w:r w:rsidRPr="00431702">
        <w:rPr>
          <w:color w:val="auto"/>
          <w:spacing w:val="-6"/>
          <w:sz w:val="22"/>
          <w:szCs w:val="22"/>
        </w:rPr>
        <w:t xml:space="preserve"> от общей суммы, к которой добавляются средства, </w:t>
      </w:r>
      <w:r w:rsidRPr="00431702">
        <w:rPr>
          <w:b/>
          <w:color w:val="auto"/>
          <w:spacing w:val="-6"/>
          <w:sz w:val="22"/>
          <w:szCs w:val="22"/>
        </w:rPr>
        <w:t>необходимо получение письменного разрешения ЦКТ.</w:t>
      </w:r>
    </w:p>
    <w:p w14:paraId="5CAD12D9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pacing w:val="-6"/>
          <w:sz w:val="22"/>
          <w:szCs w:val="22"/>
          <w:u w:val="single"/>
        </w:rPr>
      </w:pPr>
      <w:r w:rsidRPr="00431702">
        <w:rPr>
          <w:color w:val="auto"/>
          <w:spacing w:val="-6"/>
          <w:sz w:val="22"/>
          <w:szCs w:val="22"/>
          <w:u w:val="single"/>
        </w:rPr>
        <w:t xml:space="preserve">В случае возникновения необходимости приобретения дополнительных товаров, работ и услуг не указанных в первоначальном плане, </w:t>
      </w:r>
      <w:proofErr w:type="spellStart"/>
      <w:r w:rsidRPr="00431702">
        <w:rPr>
          <w:color w:val="auto"/>
          <w:spacing w:val="-6"/>
          <w:sz w:val="22"/>
          <w:szCs w:val="22"/>
          <w:u w:val="single"/>
        </w:rPr>
        <w:t>грантополучатель</w:t>
      </w:r>
      <w:proofErr w:type="spellEnd"/>
      <w:r w:rsidRPr="00431702">
        <w:rPr>
          <w:color w:val="auto"/>
          <w:spacing w:val="-6"/>
          <w:sz w:val="22"/>
          <w:szCs w:val="22"/>
          <w:u w:val="single"/>
        </w:rPr>
        <w:t xml:space="preserve"> финансирует расходы из своих собственных средств.</w:t>
      </w:r>
    </w:p>
    <w:p w14:paraId="76B8F901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pacing w:val="-6"/>
          <w:sz w:val="22"/>
          <w:szCs w:val="22"/>
        </w:rPr>
      </w:pPr>
      <w:r w:rsidRPr="00431702">
        <w:rPr>
          <w:color w:val="auto"/>
          <w:spacing w:val="-6"/>
          <w:sz w:val="22"/>
          <w:szCs w:val="22"/>
        </w:rPr>
        <w:t xml:space="preserve">После завершения </w:t>
      </w:r>
      <w:proofErr w:type="spellStart"/>
      <w:r w:rsidRPr="00431702">
        <w:rPr>
          <w:color w:val="auto"/>
          <w:spacing w:val="-6"/>
          <w:sz w:val="22"/>
          <w:szCs w:val="22"/>
        </w:rPr>
        <w:t>подпроектов</w:t>
      </w:r>
      <w:proofErr w:type="spellEnd"/>
      <w:r w:rsidRPr="00431702">
        <w:rPr>
          <w:color w:val="auto"/>
          <w:spacing w:val="-6"/>
          <w:sz w:val="22"/>
          <w:szCs w:val="22"/>
        </w:rPr>
        <w:t xml:space="preserve">, финансируемых в рамках </w:t>
      </w:r>
      <w:proofErr w:type="spellStart"/>
      <w:r w:rsidRPr="00431702">
        <w:rPr>
          <w:color w:val="auto"/>
          <w:spacing w:val="-6"/>
          <w:sz w:val="22"/>
          <w:szCs w:val="22"/>
        </w:rPr>
        <w:t>грантовой</w:t>
      </w:r>
      <w:proofErr w:type="spellEnd"/>
      <w:r w:rsidRPr="00431702">
        <w:rPr>
          <w:color w:val="auto"/>
          <w:spacing w:val="-6"/>
          <w:sz w:val="22"/>
          <w:szCs w:val="22"/>
        </w:rPr>
        <w:t xml:space="preserve"> </w:t>
      </w:r>
      <w:proofErr w:type="gramStart"/>
      <w:r w:rsidRPr="00431702">
        <w:rPr>
          <w:color w:val="auto"/>
          <w:spacing w:val="-6"/>
          <w:sz w:val="22"/>
          <w:szCs w:val="22"/>
        </w:rPr>
        <w:t xml:space="preserve">программы, </w:t>
      </w:r>
      <w:r w:rsidRPr="00431702">
        <w:rPr>
          <w:color w:val="auto"/>
          <w:sz w:val="22"/>
          <w:szCs w:val="22"/>
        </w:rPr>
        <w:t>закупленные на средства грантов товары</w:t>
      </w:r>
      <w:r w:rsidRPr="00431702">
        <w:rPr>
          <w:color w:val="auto"/>
          <w:spacing w:val="-6"/>
          <w:sz w:val="22"/>
          <w:szCs w:val="22"/>
        </w:rPr>
        <w:t xml:space="preserve"> остаются</w:t>
      </w:r>
      <w:proofErr w:type="gramEnd"/>
      <w:r w:rsidRPr="00431702">
        <w:rPr>
          <w:color w:val="auto"/>
          <w:spacing w:val="-6"/>
          <w:sz w:val="22"/>
          <w:szCs w:val="22"/>
        </w:rPr>
        <w:t xml:space="preserve"> в собственности </w:t>
      </w:r>
      <w:proofErr w:type="spellStart"/>
      <w:r w:rsidRPr="00431702">
        <w:rPr>
          <w:color w:val="auto"/>
          <w:spacing w:val="-6"/>
          <w:sz w:val="22"/>
          <w:szCs w:val="22"/>
        </w:rPr>
        <w:t>грантополучателя</w:t>
      </w:r>
      <w:proofErr w:type="spellEnd"/>
      <w:r w:rsidRPr="00431702">
        <w:rPr>
          <w:color w:val="auto"/>
          <w:spacing w:val="-6"/>
          <w:sz w:val="22"/>
          <w:szCs w:val="22"/>
        </w:rPr>
        <w:t>.</w:t>
      </w:r>
    </w:p>
    <w:p w14:paraId="313583F7" w14:textId="5423600A" w:rsidR="00A63F13" w:rsidRPr="00431702" w:rsidRDefault="00A63F13" w:rsidP="00A63F13">
      <w:pPr>
        <w:pStyle w:val="a8"/>
        <w:ind w:firstLine="567"/>
        <w:jc w:val="both"/>
        <w:rPr>
          <w:b/>
          <w:spacing w:val="-6"/>
          <w:sz w:val="22"/>
          <w:szCs w:val="22"/>
        </w:rPr>
      </w:pPr>
      <w:r w:rsidRPr="00431702">
        <w:rPr>
          <w:spacing w:val="-6"/>
          <w:sz w:val="22"/>
          <w:szCs w:val="22"/>
        </w:rPr>
        <w:t xml:space="preserve">В случаях, если </w:t>
      </w:r>
      <w:proofErr w:type="spellStart"/>
      <w:r w:rsidRPr="00431702">
        <w:rPr>
          <w:spacing w:val="-6"/>
          <w:sz w:val="22"/>
          <w:szCs w:val="22"/>
        </w:rPr>
        <w:t>грантополучатель</w:t>
      </w:r>
      <w:proofErr w:type="spellEnd"/>
      <w:r w:rsidRPr="00431702">
        <w:rPr>
          <w:spacing w:val="-6"/>
          <w:sz w:val="22"/>
          <w:szCs w:val="22"/>
        </w:rPr>
        <w:t xml:space="preserve"> нарушает условия Соглашения о гранте, не может выполнить согласованные цели </w:t>
      </w:r>
      <w:proofErr w:type="spellStart"/>
      <w:r w:rsidRPr="00431702">
        <w:rPr>
          <w:spacing w:val="-6"/>
          <w:sz w:val="22"/>
          <w:szCs w:val="22"/>
        </w:rPr>
        <w:t>подпроекта</w:t>
      </w:r>
      <w:proofErr w:type="spellEnd"/>
      <w:r w:rsidRPr="00431702">
        <w:rPr>
          <w:spacing w:val="-6"/>
          <w:sz w:val="22"/>
          <w:szCs w:val="22"/>
        </w:rPr>
        <w:t xml:space="preserve"> или достигнуть ожидаемых результатов, ЦКТ на основании решения Комиссии вправе взыскать выделенные средства гранта в виде денежных средств и закупленных товаров на средства гранта с последующей их продажей для возврата средств в ЦКТ.</w:t>
      </w:r>
    </w:p>
    <w:p w14:paraId="6D146415" w14:textId="77777777" w:rsidR="00A63F13" w:rsidRPr="00431702" w:rsidRDefault="00A63F13" w:rsidP="00A63F13">
      <w:pPr>
        <w:pStyle w:val="a8"/>
        <w:ind w:firstLine="567"/>
        <w:jc w:val="both"/>
        <w:rPr>
          <w:sz w:val="22"/>
          <w:szCs w:val="22"/>
        </w:rPr>
      </w:pPr>
    </w:p>
    <w:p w14:paraId="4250732A" w14:textId="77777777" w:rsidR="00A63F13" w:rsidRPr="00431702" w:rsidRDefault="00A63F13" w:rsidP="00A63F13">
      <w:pPr>
        <w:pStyle w:val="21"/>
        <w:spacing w:before="120"/>
        <w:ind w:firstLine="567"/>
        <w:rPr>
          <w:sz w:val="22"/>
          <w:szCs w:val="22"/>
        </w:rPr>
      </w:pPr>
      <w:bookmarkStart w:id="47" w:name="_Toc168375739"/>
      <w:r w:rsidRPr="00431702">
        <w:rPr>
          <w:sz w:val="22"/>
          <w:szCs w:val="22"/>
        </w:rPr>
        <w:t xml:space="preserve">В) </w:t>
      </w:r>
      <w:bookmarkEnd w:id="47"/>
      <w:r w:rsidRPr="00431702">
        <w:rPr>
          <w:sz w:val="22"/>
          <w:szCs w:val="22"/>
        </w:rPr>
        <w:t>Контроль целевого назначения расходования выделяемых денежных сре</w:t>
      </w:r>
      <w:proofErr w:type="gramStart"/>
      <w:r w:rsidRPr="00431702">
        <w:rPr>
          <w:sz w:val="22"/>
          <w:szCs w:val="22"/>
        </w:rPr>
        <w:t>дств в р</w:t>
      </w:r>
      <w:proofErr w:type="gramEnd"/>
      <w:r w:rsidRPr="00431702">
        <w:rPr>
          <w:sz w:val="22"/>
          <w:szCs w:val="22"/>
        </w:rPr>
        <w:t>амках Проекта</w:t>
      </w:r>
    </w:p>
    <w:p w14:paraId="235EDDB6" w14:textId="77777777" w:rsidR="00A63F13" w:rsidRPr="00431702" w:rsidRDefault="00A63F13" w:rsidP="00A63F13">
      <w:pPr>
        <w:suppressAutoHyphens/>
        <w:ind w:firstLine="567"/>
        <w:jc w:val="both"/>
        <w:rPr>
          <w:sz w:val="22"/>
          <w:szCs w:val="22"/>
        </w:rPr>
      </w:pPr>
    </w:p>
    <w:p w14:paraId="096C6597" w14:textId="77777777" w:rsidR="00A63F13" w:rsidRPr="00431702" w:rsidRDefault="00A63F13" w:rsidP="00A63F13">
      <w:pPr>
        <w:suppressAutoHyphens/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В целях </w:t>
      </w:r>
      <w:proofErr w:type="gramStart"/>
      <w:r w:rsidRPr="00431702">
        <w:rPr>
          <w:sz w:val="22"/>
          <w:szCs w:val="22"/>
        </w:rPr>
        <w:t>контроля целевого назначения расходования выделяемых денежных средств грантов</w:t>
      </w:r>
      <w:proofErr w:type="gramEnd"/>
      <w:r w:rsidRPr="00431702">
        <w:rPr>
          <w:sz w:val="22"/>
          <w:szCs w:val="22"/>
        </w:rPr>
        <w:t xml:space="preserve"> в рамках Проекта ЦКТ будет соблюдать принцип 3-х ступенчатого контроля.</w:t>
      </w:r>
    </w:p>
    <w:p w14:paraId="1E81F67F" w14:textId="77777777" w:rsidR="00A63F13" w:rsidRPr="00431702" w:rsidRDefault="00A63F13" w:rsidP="00A63F13">
      <w:pPr>
        <w:suppressAutoHyphens/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Одновременно с этим </w:t>
      </w:r>
      <w:proofErr w:type="spellStart"/>
      <w:r w:rsidRPr="00431702">
        <w:rPr>
          <w:sz w:val="22"/>
          <w:szCs w:val="22"/>
        </w:rPr>
        <w:t>грантополучателем</w:t>
      </w:r>
      <w:proofErr w:type="spellEnd"/>
      <w:r w:rsidRPr="00431702">
        <w:rPr>
          <w:sz w:val="22"/>
          <w:szCs w:val="22"/>
        </w:rPr>
        <w:t xml:space="preserve"> необходимо соблюдение следующих требований:</w:t>
      </w:r>
    </w:p>
    <w:p w14:paraId="7ADA3927" w14:textId="77777777" w:rsidR="00A63F13" w:rsidRPr="00431702" w:rsidRDefault="00A63F13" w:rsidP="00A63F13">
      <w:pPr>
        <w:pStyle w:val="afb"/>
        <w:numPr>
          <w:ilvl w:val="0"/>
          <w:numId w:val="8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2"/>
          <w:szCs w:val="22"/>
        </w:rPr>
      </w:pPr>
      <w:r w:rsidRPr="00431702">
        <w:rPr>
          <w:sz w:val="22"/>
          <w:szCs w:val="22"/>
        </w:rPr>
        <w:lastRenderedPageBreak/>
        <w:t xml:space="preserve">Юридический статус </w:t>
      </w:r>
      <w:proofErr w:type="spellStart"/>
      <w:r w:rsidRPr="00431702">
        <w:rPr>
          <w:sz w:val="22"/>
          <w:szCs w:val="22"/>
        </w:rPr>
        <w:t>грантополучателя</w:t>
      </w:r>
      <w:proofErr w:type="spellEnd"/>
      <w:r w:rsidRPr="00431702">
        <w:rPr>
          <w:sz w:val="22"/>
          <w:szCs w:val="22"/>
        </w:rPr>
        <w:t xml:space="preserve"> – государственная регистрация в форме юридического лица;</w:t>
      </w:r>
    </w:p>
    <w:p w14:paraId="20CF9743" w14:textId="77777777" w:rsidR="00A63F13" w:rsidRPr="00431702" w:rsidRDefault="00A63F13" w:rsidP="00A63F13">
      <w:pPr>
        <w:pStyle w:val="afb"/>
        <w:numPr>
          <w:ilvl w:val="0"/>
          <w:numId w:val="8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2"/>
          <w:szCs w:val="22"/>
        </w:rPr>
      </w:pPr>
      <w:r w:rsidRPr="00431702">
        <w:rPr>
          <w:sz w:val="22"/>
          <w:szCs w:val="22"/>
        </w:rPr>
        <w:t>Наличие расчетного специального счета в Банке с указанием проведения расходования денежных сре</w:t>
      </w:r>
      <w:proofErr w:type="gramStart"/>
      <w:r w:rsidRPr="00431702">
        <w:rPr>
          <w:sz w:val="22"/>
          <w:szCs w:val="22"/>
        </w:rPr>
        <w:t>дств с д</w:t>
      </w:r>
      <w:proofErr w:type="gramEnd"/>
      <w:r w:rsidRPr="00431702">
        <w:rPr>
          <w:sz w:val="22"/>
          <w:szCs w:val="22"/>
        </w:rPr>
        <w:t>анного счета в безналичной форме, независимо от назначения платежа;</w:t>
      </w:r>
    </w:p>
    <w:p w14:paraId="56EAB630" w14:textId="77777777" w:rsidR="00A63F13" w:rsidRPr="00431702" w:rsidRDefault="00A63F13" w:rsidP="00A63F13">
      <w:pPr>
        <w:pStyle w:val="afb"/>
        <w:numPr>
          <w:ilvl w:val="0"/>
          <w:numId w:val="8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2"/>
          <w:szCs w:val="22"/>
        </w:rPr>
      </w:pPr>
      <w:r w:rsidRPr="00431702">
        <w:rPr>
          <w:sz w:val="22"/>
          <w:szCs w:val="22"/>
        </w:rPr>
        <w:t>Подписание Трехстороннего банковского соглашения ЦКТ-</w:t>
      </w:r>
      <w:proofErr w:type="spellStart"/>
      <w:r w:rsidRPr="00431702">
        <w:rPr>
          <w:sz w:val="22"/>
          <w:szCs w:val="22"/>
        </w:rPr>
        <w:t>Грантополучатель</w:t>
      </w:r>
      <w:proofErr w:type="spellEnd"/>
      <w:r w:rsidRPr="00431702">
        <w:rPr>
          <w:sz w:val="22"/>
          <w:szCs w:val="22"/>
        </w:rPr>
        <w:t>-Банк, в части согласования процедур акцептования траншей и платежей выделяемых денежных сре</w:t>
      </w:r>
      <w:proofErr w:type="gramStart"/>
      <w:r w:rsidRPr="00431702">
        <w:rPr>
          <w:sz w:val="22"/>
          <w:szCs w:val="22"/>
        </w:rPr>
        <w:t>дств в р</w:t>
      </w:r>
      <w:proofErr w:type="gramEnd"/>
      <w:r w:rsidRPr="00431702">
        <w:rPr>
          <w:sz w:val="22"/>
          <w:szCs w:val="22"/>
        </w:rPr>
        <w:t xml:space="preserve">амках Проекта </w:t>
      </w:r>
      <w:proofErr w:type="spellStart"/>
      <w:r w:rsidRPr="00431702">
        <w:rPr>
          <w:sz w:val="22"/>
          <w:szCs w:val="22"/>
        </w:rPr>
        <w:t>Грантополучателю</w:t>
      </w:r>
      <w:proofErr w:type="spellEnd"/>
      <w:r w:rsidRPr="00431702">
        <w:rPr>
          <w:sz w:val="22"/>
          <w:szCs w:val="22"/>
        </w:rPr>
        <w:t xml:space="preserve"> свыше 1 млн. тенге.</w:t>
      </w:r>
    </w:p>
    <w:p w14:paraId="055C28E8" w14:textId="77777777" w:rsidR="00A63F13" w:rsidRPr="00431702" w:rsidRDefault="00A63F13" w:rsidP="00A63F13">
      <w:pPr>
        <w:suppressAutoHyphens/>
        <w:ind w:firstLine="567"/>
        <w:jc w:val="both"/>
        <w:rPr>
          <w:b/>
          <w:i/>
          <w:sz w:val="22"/>
          <w:szCs w:val="22"/>
        </w:rPr>
      </w:pPr>
      <w:r w:rsidRPr="00431702">
        <w:rPr>
          <w:b/>
          <w:i/>
          <w:sz w:val="22"/>
          <w:szCs w:val="22"/>
        </w:rPr>
        <w:t xml:space="preserve">1 ступень - </w:t>
      </w:r>
      <w:r w:rsidRPr="00431702">
        <w:rPr>
          <w:sz w:val="22"/>
          <w:szCs w:val="22"/>
        </w:rPr>
        <w:t xml:space="preserve">Процедура </w:t>
      </w:r>
      <w:proofErr w:type="gramStart"/>
      <w:r w:rsidRPr="00431702">
        <w:rPr>
          <w:sz w:val="22"/>
          <w:szCs w:val="22"/>
        </w:rPr>
        <w:t>контроля целевого назначения расходования выделяемых денежных средств грантов</w:t>
      </w:r>
      <w:proofErr w:type="gramEnd"/>
      <w:r w:rsidRPr="00431702">
        <w:rPr>
          <w:sz w:val="22"/>
          <w:szCs w:val="22"/>
        </w:rPr>
        <w:t xml:space="preserve"> в рамках Проекта в разрезе траншей</w:t>
      </w:r>
      <w:r w:rsidRPr="00431702">
        <w:rPr>
          <w:b/>
          <w:i/>
          <w:sz w:val="22"/>
          <w:szCs w:val="22"/>
        </w:rPr>
        <w:t>.</w:t>
      </w:r>
    </w:p>
    <w:p w14:paraId="3B99FB1D" w14:textId="77777777" w:rsidR="00A63F13" w:rsidRPr="00431702" w:rsidRDefault="00A63F13" w:rsidP="00A63F13">
      <w:pPr>
        <w:suppressAutoHyphens/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>Перечисление денежных сре</w:t>
      </w:r>
      <w:proofErr w:type="gramStart"/>
      <w:r w:rsidRPr="00431702">
        <w:rPr>
          <w:sz w:val="22"/>
          <w:szCs w:val="22"/>
        </w:rPr>
        <w:t>дств в р</w:t>
      </w:r>
      <w:proofErr w:type="gramEnd"/>
      <w:r w:rsidRPr="00431702">
        <w:rPr>
          <w:sz w:val="22"/>
          <w:szCs w:val="22"/>
        </w:rPr>
        <w:t xml:space="preserve">амках </w:t>
      </w:r>
      <w:proofErr w:type="spellStart"/>
      <w:r w:rsidRPr="00431702">
        <w:rPr>
          <w:sz w:val="22"/>
          <w:szCs w:val="22"/>
        </w:rPr>
        <w:t>подпроекта</w:t>
      </w:r>
      <w:proofErr w:type="spellEnd"/>
      <w:r w:rsidRPr="00431702">
        <w:rPr>
          <w:sz w:val="22"/>
          <w:szCs w:val="22"/>
        </w:rPr>
        <w:t xml:space="preserve"> будет производиться ЦКТ в разбивке по траншам, в зависимости от плана реализации мероприятий </w:t>
      </w:r>
      <w:proofErr w:type="spellStart"/>
      <w:r w:rsidRPr="00431702">
        <w:rPr>
          <w:sz w:val="22"/>
          <w:szCs w:val="22"/>
        </w:rPr>
        <w:t>грантополучателя</w:t>
      </w:r>
      <w:proofErr w:type="spellEnd"/>
      <w:r w:rsidRPr="00431702">
        <w:rPr>
          <w:sz w:val="22"/>
          <w:szCs w:val="22"/>
        </w:rPr>
        <w:t xml:space="preserve">. ЦКТ на каждый последующий транш осуществляет перечисление денежных средств на </w:t>
      </w:r>
      <w:proofErr w:type="spellStart"/>
      <w:r w:rsidRPr="00431702">
        <w:rPr>
          <w:sz w:val="22"/>
          <w:szCs w:val="22"/>
        </w:rPr>
        <w:t>специальноый</w:t>
      </w:r>
      <w:proofErr w:type="spellEnd"/>
      <w:r w:rsidRPr="00431702">
        <w:rPr>
          <w:sz w:val="22"/>
          <w:szCs w:val="22"/>
        </w:rPr>
        <w:t xml:space="preserve"> расчетный счет в размере суммы последующего транша в соответствии с планом реализации мероприятий </w:t>
      </w:r>
      <w:proofErr w:type="spellStart"/>
      <w:r w:rsidRPr="00431702">
        <w:rPr>
          <w:sz w:val="22"/>
          <w:szCs w:val="22"/>
        </w:rPr>
        <w:t>грантополучателя</w:t>
      </w:r>
      <w:proofErr w:type="spellEnd"/>
      <w:r w:rsidRPr="00431702">
        <w:rPr>
          <w:sz w:val="22"/>
          <w:szCs w:val="22"/>
        </w:rPr>
        <w:t xml:space="preserve">, либо в размере уменьшенной на сумму экономии денежных средств </w:t>
      </w:r>
      <w:proofErr w:type="spellStart"/>
      <w:r w:rsidRPr="00431702">
        <w:rPr>
          <w:sz w:val="22"/>
          <w:szCs w:val="22"/>
        </w:rPr>
        <w:t>грантополучателем</w:t>
      </w:r>
      <w:proofErr w:type="spellEnd"/>
      <w:r w:rsidRPr="00431702">
        <w:rPr>
          <w:sz w:val="22"/>
          <w:szCs w:val="22"/>
        </w:rPr>
        <w:t xml:space="preserve"> при реализации мероприятий по предыдущему траншу. </w:t>
      </w:r>
    </w:p>
    <w:p w14:paraId="1D434F2B" w14:textId="77777777" w:rsidR="00A63F13" w:rsidRPr="00431702" w:rsidRDefault="00A63F13" w:rsidP="00A63F13">
      <w:pPr>
        <w:suppressAutoHyphens/>
        <w:ind w:firstLine="567"/>
        <w:jc w:val="both"/>
        <w:rPr>
          <w:b/>
          <w:i/>
          <w:sz w:val="22"/>
          <w:szCs w:val="22"/>
        </w:rPr>
      </w:pPr>
      <w:r w:rsidRPr="00431702">
        <w:rPr>
          <w:b/>
          <w:i/>
          <w:sz w:val="22"/>
          <w:szCs w:val="22"/>
        </w:rPr>
        <w:t>2 ступень -</w:t>
      </w:r>
      <w:r w:rsidRPr="00431702">
        <w:rPr>
          <w:sz w:val="22"/>
          <w:szCs w:val="22"/>
        </w:rPr>
        <w:t xml:space="preserve"> Процедура </w:t>
      </w:r>
      <w:proofErr w:type="gramStart"/>
      <w:r w:rsidRPr="00431702">
        <w:rPr>
          <w:sz w:val="22"/>
          <w:szCs w:val="22"/>
        </w:rPr>
        <w:t>контроля целевого назначения расходования выделяемых денежных средств грантов</w:t>
      </w:r>
      <w:proofErr w:type="gramEnd"/>
      <w:r w:rsidRPr="00431702">
        <w:rPr>
          <w:sz w:val="22"/>
          <w:szCs w:val="22"/>
        </w:rPr>
        <w:t xml:space="preserve"> в рамках Проекта внутри траншей</w:t>
      </w:r>
      <w:r w:rsidRPr="00431702">
        <w:rPr>
          <w:i/>
          <w:sz w:val="22"/>
          <w:szCs w:val="22"/>
        </w:rPr>
        <w:t>.</w:t>
      </w:r>
    </w:p>
    <w:p w14:paraId="3A40F0F9" w14:textId="77777777" w:rsidR="00A63F13" w:rsidRPr="00431702" w:rsidRDefault="00A63F13" w:rsidP="00A63F13">
      <w:pPr>
        <w:suppressAutoHyphens/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При возникновении необходимости закупа </w:t>
      </w:r>
      <w:proofErr w:type="spellStart"/>
      <w:r w:rsidRPr="00431702">
        <w:rPr>
          <w:sz w:val="22"/>
          <w:szCs w:val="22"/>
        </w:rPr>
        <w:t>грантополучателем</w:t>
      </w:r>
      <w:proofErr w:type="spellEnd"/>
      <w:r w:rsidRPr="00431702">
        <w:rPr>
          <w:sz w:val="22"/>
          <w:szCs w:val="22"/>
        </w:rPr>
        <w:t xml:space="preserve"> товаров, работ и услуг стоимостью свыше 1 </w:t>
      </w:r>
      <w:proofErr w:type="spellStart"/>
      <w:r w:rsidRPr="00431702">
        <w:rPr>
          <w:sz w:val="22"/>
          <w:szCs w:val="22"/>
        </w:rPr>
        <w:t>млн</w:t>
      </w:r>
      <w:proofErr w:type="gramStart"/>
      <w:r w:rsidRPr="00431702">
        <w:rPr>
          <w:sz w:val="22"/>
          <w:szCs w:val="22"/>
        </w:rPr>
        <w:t>.т</w:t>
      </w:r>
      <w:proofErr w:type="gramEnd"/>
      <w:r w:rsidRPr="00431702">
        <w:rPr>
          <w:sz w:val="22"/>
          <w:szCs w:val="22"/>
        </w:rPr>
        <w:t>енге</w:t>
      </w:r>
      <w:proofErr w:type="spellEnd"/>
      <w:r w:rsidRPr="00431702">
        <w:rPr>
          <w:sz w:val="22"/>
          <w:szCs w:val="22"/>
        </w:rPr>
        <w:t xml:space="preserve"> - </w:t>
      </w:r>
      <w:proofErr w:type="spellStart"/>
      <w:r w:rsidRPr="00431702">
        <w:rPr>
          <w:sz w:val="22"/>
          <w:szCs w:val="22"/>
        </w:rPr>
        <w:t>грантополучатель</w:t>
      </w:r>
      <w:proofErr w:type="spellEnd"/>
      <w:r w:rsidRPr="00431702">
        <w:rPr>
          <w:sz w:val="22"/>
          <w:szCs w:val="22"/>
        </w:rPr>
        <w:t xml:space="preserve"> предоставляет заявку на акцепт в ЦКТ с копиями 3-х и более коммерческих предложений по возможному предоставлению товаров и услуг стоимостью свыше 1 </w:t>
      </w:r>
      <w:proofErr w:type="spellStart"/>
      <w:r w:rsidRPr="00431702">
        <w:rPr>
          <w:sz w:val="22"/>
          <w:szCs w:val="22"/>
        </w:rPr>
        <w:t>млн.тенге</w:t>
      </w:r>
      <w:proofErr w:type="spellEnd"/>
      <w:r w:rsidRPr="00431702">
        <w:rPr>
          <w:sz w:val="22"/>
          <w:szCs w:val="22"/>
        </w:rPr>
        <w:t xml:space="preserve"> (в электронной форме). ЦКТ проверяет на соответствие бюджету </w:t>
      </w:r>
      <w:proofErr w:type="spellStart"/>
      <w:r w:rsidRPr="00431702">
        <w:rPr>
          <w:sz w:val="22"/>
          <w:szCs w:val="22"/>
        </w:rPr>
        <w:t>подпроекта</w:t>
      </w:r>
      <w:proofErr w:type="spellEnd"/>
      <w:r w:rsidRPr="00431702">
        <w:rPr>
          <w:sz w:val="22"/>
          <w:szCs w:val="22"/>
        </w:rPr>
        <w:t xml:space="preserve">, техническим характеристикам ранее заявленных необходимых для реализации </w:t>
      </w:r>
      <w:proofErr w:type="spellStart"/>
      <w:r w:rsidRPr="00431702">
        <w:rPr>
          <w:sz w:val="22"/>
          <w:szCs w:val="22"/>
        </w:rPr>
        <w:t>подпроекта</w:t>
      </w:r>
      <w:proofErr w:type="spellEnd"/>
      <w:r w:rsidRPr="00431702">
        <w:rPr>
          <w:sz w:val="22"/>
          <w:szCs w:val="22"/>
        </w:rPr>
        <w:t xml:space="preserve"> товаров, работ и услуг. ЦКТ предоставляет отдельное одобрение в Банк на перечисление средств со специального расчетного счета. </w:t>
      </w:r>
      <w:proofErr w:type="spellStart"/>
      <w:r w:rsidRPr="00431702">
        <w:rPr>
          <w:sz w:val="22"/>
          <w:szCs w:val="22"/>
        </w:rPr>
        <w:t>Грантополучатель</w:t>
      </w:r>
      <w:proofErr w:type="spellEnd"/>
      <w:r w:rsidRPr="00431702">
        <w:rPr>
          <w:sz w:val="22"/>
          <w:szCs w:val="22"/>
        </w:rPr>
        <w:t xml:space="preserve"> предоставляет в Банк соответствующее платежное поручение.</w:t>
      </w:r>
    </w:p>
    <w:p w14:paraId="68695DD1" w14:textId="77777777" w:rsidR="00A63F13" w:rsidRPr="00431702" w:rsidRDefault="00A63F13" w:rsidP="00A63F13">
      <w:pPr>
        <w:suppressAutoHyphens/>
        <w:ind w:firstLine="567"/>
        <w:jc w:val="both"/>
        <w:rPr>
          <w:b/>
          <w:i/>
          <w:sz w:val="22"/>
          <w:szCs w:val="22"/>
        </w:rPr>
      </w:pPr>
      <w:r w:rsidRPr="00431702">
        <w:rPr>
          <w:b/>
          <w:i/>
          <w:sz w:val="22"/>
          <w:szCs w:val="22"/>
        </w:rPr>
        <w:t>3 ступень -</w:t>
      </w:r>
      <w:r w:rsidRPr="00431702">
        <w:rPr>
          <w:sz w:val="22"/>
          <w:szCs w:val="22"/>
        </w:rPr>
        <w:t xml:space="preserve"> Процедура </w:t>
      </w:r>
      <w:proofErr w:type="gramStart"/>
      <w:r w:rsidRPr="00431702">
        <w:rPr>
          <w:sz w:val="22"/>
          <w:szCs w:val="22"/>
        </w:rPr>
        <w:t>контроля целевого назначения расходования выделяемых денежных средств грантов</w:t>
      </w:r>
      <w:proofErr w:type="gramEnd"/>
      <w:r w:rsidRPr="00431702">
        <w:rPr>
          <w:sz w:val="22"/>
          <w:szCs w:val="22"/>
        </w:rPr>
        <w:t xml:space="preserve"> в рамках Проекта по итогам каждого транша</w:t>
      </w:r>
      <w:r w:rsidRPr="00431702">
        <w:rPr>
          <w:b/>
          <w:i/>
          <w:sz w:val="22"/>
          <w:szCs w:val="22"/>
        </w:rPr>
        <w:t>.</w:t>
      </w:r>
    </w:p>
    <w:p w14:paraId="2D410134" w14:textId="77777777" w:rsidR="00A63F13" w:rsidRPr="00431702" w:rsidRDefault="00A63F13" w:rsidP="00A63F13">
      <w:pPr>
        <w:suppressAutoHyphens/>
        <w:ind w:firstLine="567"/>
        <w:jc w:val="both"/>
        <w:rPr>
          <w:sz w:val="22"/>
          <w:szCs w:val="22"/>
        </w:rPr>
      </w:pPr>
      <w:r w:rsidRPr="00431702">
        <w:rPr>
          <w:sz w:val="22"/>
          <w:szCs w:val="22"/>
        </w:rPr>
        <w:t xml:space="preserve">По завершению мероприятий </w:t>
      </w:r>
      <w:proofErr w:type="spellStart"/>
      <w:r w:rsidRPr="00431702">
        <w:rPr>
          <w:sz w:val="22"/>
          <w:szCs w:val="22"/>
        </w:rPr>
        <w:t>подпроекта</w:t>
      </w:r>
      <w:proofErr w:type="spellEnd"/>
      <w:r w:rsidRPr="00431702">
        <w:rPr>
          <w:sz w:val="22"/>
          <w:szCs w:val="22"/>
        </w:rPr>
        <w:t xml:space="preserve">, предусмотренных в рамках отдельного транша, </w:t>
      </w:r>
      <w:proofErr w:type="spellStart"/>
      <w:r w:rsidRPr="00431702">
        <w:rPr>
          <w:sz w:val="22"/>
          <w:szCs w:val="22"/>
        </w:rPr>
        <w:t>грантополучателем</w:t>
      </w:r>
      <w:proofErr w:type="spellEnd"/>
      <w:r w:rsidRPr="00431702">
        <w:rPr>
          <w:sz w:val="22"/>
          <w:szCs w:val="22"/>
        </w:rPr>
        <w:t xml:space="preserve"> предоставляется отчет по траншу на рассмотрение в ЦКТ с приложением бумажных копий коммерческих предложений, договоров поставки и оказания услуг, счетов-фактур, актов поставки-оказания услуг, выписок банка и других первичных </w:t>
      </w:r>
      <w:proofErr w:type="gramStart"/>
      <w:r w:rsidRPr="00431702">
        <w:rPr>
          <w:sz w:val="22"/>
          <w:szCs w:val="22"/>
        </w:rPr>
        <w:t>документов</w:t>
      </w:r>
      <w:proofErr w:type="gramEnd"/>
      <w:r w:rsidRPr="00431702">
        <w:rPr>
          <w:sz w:val="22"/>
          <w:szCs w:val="22"/>
        </w:rPr>
        <w:t xml:space="preserve"> подтверждающих целевое расходование денежных средств, выделенных в рамках Проекта.</w:t>
      </w:r>
    </w:p>
    <w:p w14:paraId="31D7FF68" w14:textId="77777777" w:rsidR="00A63F13" w:rsidRPr="00431702" w:rsidRDefault="00A63F13" w:rsidP="00A63F13">
      <w:pPr>
        <w:pStyle w:val="a8"/>
        <w:ind w:firstLine="567"/>
        <w:jc w:val="both"/>
        <w:rPr>
          <w:sz w:val="22"/>
          <w:szCs w:val="22"/>
        </w:rPr>
      </w:pPr>
    </w:p>
    <w:p w14:paraId="466E189D" w14:textId="77777777" w:rsidR="00A63F13" w:rsidRPr="00431702" w:rsidRDefault="00A63F13" w:rsidP="00A63F13">
      <w:pPr>
        <w:pStyle w:val="21"/>
        <w:spacing w:before="120"/>
        <w:ind w:firstLine="567"/>
        <w:rPr>
          <w:sz w:val="22"/>
          <w:szCs w:val="22"/>
        </w:rPr>
      </w:pPr>
      <w:bookmarkStart w:id="48" w:name="_Toc80712260"/>
      <w:r w:rsidRPr="00431702">
        <w:rPr>
          <w:sz w:val="22"/>
          <w:szCs w:val="22"/>
        </w:rPr>
        <w:t xml:space="preserve">Г) </w:t>
      </w:r>
      <w:bookmarkStart w:id="49" w:name="_Toc80712261"/>
      <w:bookmarkStart w:id="50" w:name="_Toc168375740"/>
      <w:bookmarkEnd w:id="48"/>
      <w:r w:rsidRPr="00431702">
        <w:rPr>
          <w:sz w:val="22"/>
          <w:szCs w:val="22"/>
        </w:rPr>
        <w:t>Мониторинг и аудит</w:t>
      </w:r>
      <w:bookmarkEnd w:id="49"/>
      <w:bookmarkEnd w:id="50"/>
    </w:p>
    <w:p w14:paraId="08B32517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color w:val="auto"/>
          <w:sz w:val="22"/>
          <w:szCs w:val="22"/>
        </w:rPr>
        <w:t xml:space="preserve">Мониторинг реализации </w:t>
      </w:r>
      <w:proofErr w:type="spellStart"/>
      <w:r w:rsidRPr="00431702">
        <w:rPr>
          <w:color w:val="auto"/>
          <w:sz w:val="22"/>
          <w:szCs w:val="22"/>
        </w:rPr>
        <w:t>подпроектов</w:t>
      </w:r>
      <w:proofErr w:type="spellEnd"/>
      <w:r w:rsidRPr="00431702">
        <w:rPr>
          <w:color w:val="auto"/>
          <w:sz w:val="22"/>
          <w:szCs w:val="22"/>
        </w:rPr>
        <w:t xml:space="preserve"> предусматривает проведение текущего мониторинга и заключительную оценку результатов </w:t>
      </w:r>
      <w:proofErr w:type="spellStart"/>
      <w:r w:rsidRPr="00431702">
        <w:rPr>
          <w:color w:val="auto"/>
          <w:sz w:val="22"/>
          <w:szCs w:val="22"/>
        </w:rPr>
        <w:t>подпроектов</w:t>
      </w:r>
      <w:proofErr w:type="spellEnd"/>
      <w:r w:rsidRPr="00431702">
        <w:rPr>
          <w:color w:val="auto"/>
          <w:sz w:val="22"/>
          <w:szCs w:val="22"/>
        </w:rPr>
        <w:t xml:space="preserve">, а также подготовку отчетов о результатах функционирования </w:t>
      </w:r>
      <w:proofErr w:type="spellStart"/>
      <w:r w:rsidRPr="00431702">
        <w:rPr>
          <w:color w:val="auto"/>
          <w:sz w:val="22"/>
          <w:szCs w:val="22"/>
        </w:rPr>
        <w:t>грантовой</w:t>
      </w:r>
      <w:proofErr w:type="spellEnd"/>
      <w:r w:rsidRPr="00431702">
        <w:rPr>
          <w:color w:val="auto"/>
          <w:sz w:val="22"/>
          <w:szCs w:val="22"/>
        </w:rPr>
        <w:t xml:space="preserve"> программы.</w:t>
      </w:r>
    </w:p>
    <w:p w14:paraId="5BA2A5F7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i/>
          <w:color w:val="auto"/>
          <w:sz w:val="22"/>
          <w:szCs w:val="22"/>
        </w:rPr>
      </w:pPr>
      <w:r w:rsidRPr="00431702">
        <w:rPr>
          <w:i/>
          <w:color w:val="auto"/>
          <w:sz w:val="22"/>
          <w:szCs w:val="22"/>
        </w:rPr>
        <w:t>Текущий мониторинг включает:</w:t>
      </w:r>
    </w:p>
    <w:p w14:paraId="09C5E0EE" w14:textId="77777777" w:rsidR="00A63F13" w:rsidRPr="00431702" w:rsidRDefault="00A63F13" w:rsidP="00A63F13">
      <w:pPr>
        <w:pStyle w:val="2"/>
        <w:tabs>
          <w:tab w:val="clear" w:pos="0"/>
          <w:tab w:val="left" w:pos="1134"/>
        </w:tabs>
        <w:suppressAutoHyphens/>
        <w:spacing w:before="0" w:after="0"/>
        <w:ind w:firstLine="567"/>
        <w:jc w:val="both"/>
        <w:rPr>
          <w:sz w:val="22"/>
        </w:rPr>
      </w:pPr>
      <w:r w:rsidRPr="00431702">
        <w:rPr>
          <w:sz w:val="22"/>
        </w:rPr>
        <w:t xml:space="preserve">предоставление </w:t>
      </w:r>
      <w:proofErr w:type="spellStart"/>
      <w:r w:rsidRPr="00431702">
        <w:rPr>
          <w:sz w:val="22"/>
        </w:rPr>
        <w:t>грантополучателями</w:t>
      </w:r>
      <w:proofErr w:type="spellEnd"/>
      <w:r w:rsidRPr="00431702">
        <w:rPr>
          <w:sz w:val="22"/>
        </w:rPr>
        <w:t xml:space="preserve"> отчетов в ЦКТ об использовании финансовых средств и достигнутых результатах для получения очередного транша;</w:t>
      </w:r>
    </w:p>
    <w:p w14:paraId="0752C908" w14:textId="77777777" w:rsidR="00A63F13" w:rsidRPr="00431702" w:rsidRDefault="00A63F13" w:rsidP="00A63F13">
      <w:pPr>
        <w:pStyle w:val="2"/>
        <w:tabs>
          <w:tab w:val="clear" w:pos="0"/>
          <w:tab w:val="left" w:pos="1134"/>
        </w:tabs>
        <w:suppressAutoHyphens/>
        <w:spacing w:before="0" w:after="0"/>
        <w:ind w:firstLine="567"/>
        <w:jc w:val="both"/>
        <w:rPr>
          <w:sz w:val="22"/>
        </w:rPr>
      </w:pPr>
      <w:r w:rsidRPr="00431702">
        <w:rPr>
          <w:sz w:val="22"/>
        </w:rPr>
        <w:t xml:space="preserve">предоставление ЦКТ заявки на дальнейшее финансирование в случае удовлетворительного хода реализации </w:t>
      </w:r>
      <w:proofErr w:type="spellStart"/>
      <w:r w:rsidRPr="00431702">
        <w:rPr>
          <w:sz w:val="22"/>
        </w:rPr>
        <w:t>подпроекта</w:t>
      </w:r>
      <w:proofErr w:type="spellEnd"/>
      <w:r w:rsidRPr="00431702">
        <w:rPr>
          <w:sz w:val="22"/>
        </w:rPr>
        <w:t>;</w:t>
      </w:r>
    </w:p>
    <w:p w14:paraId="0DF6DEB9" w14:textId="77777777" w:rsidR="00A63F13" w:rsidRPr="00431702" w:rsidRDefault="00A63F13" w:rsidP="00A63F13">
      <w:pPr>
        <w:pStyle w:val="2"/>
        <w:tabs>
          <w:tab w:val="clear" w:pos="0"/>
          <w:tab w:val="left" w:pos="1134"/>
        </w:tabs>
        <w:suppressAutoHyphens/>
        <w:spacing w:before="0" w:after="0"/>
        <w:ind w:firstLine="567"/>
        <w:jc w:val="both"/>
        <w:rPr>
          <w:sz w:val="22"/>
        </w:rPr>
      </w:pPr>
      <w:r w:rsidRPr="00431702">
        <w:rPr>
          <w:sz w:val="22"/>
        </w:rPr>
        <w:t xml:space="preserve">информирование ЦКТ </w:t>
      </w:r>
      <w:proofErr w:type="spellStart"/>
      <w:r w:rsidRPr="00431702">
        <w:rPr>
          <w:sz w:val="22"/>
        </w:rPr>
        <w:t>грантополучателя</w:t>
      </w:r>
      <w:proofErr w:type="spellEnd"/>
      <w:r w:rsidRPr="00431702">
        <w:rPr>
          <w:sz w:val="22"/>
        </w:rPr>
        <w:t xml:space="preserve"> о необходимости проведения дополнительных мероприятий или предоставления дополнительной информации в случае несоответствия подтверждающей информации условиям Соглашения о гранте.  </w:t>
      </w:r>
    </w:p>
    <w:p w14:paraId="52CB1621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color w:val="auto"/>
          <w:sz w:val="22"/>
          <w:szCs w:val="22"/>
        </w:rPr>
      </w:pPr>
      <w:r w:rsidRPr="00431702">
        <w:rPr>
          <w:color w:val="auto"/>
          <w:sz w:val="22"/>
          <w:szCs w:val="22"/>
        </w:rPr>
        <w:t xml:space="preserve">В ходе реализации </w:t>
      </w:r>
      <w:proofErr w:type="spellStart"/>
      <w:r w:rsidRPr="00431702">
        <w:rPr>
          <w:color w:val="auto"/>
          <w:sz w:val="22"/>
          <w:szCs w:val="22"/>
        </w:rPr>
        <w:t>подпроектов</w:t>
      </w:r>
      <w:proofErr w:type="spellEnd"/>
      <w:r w:rsidRPr="00431702">
        <w:rPr>
          <w:color w:val="auto"/>
          <w:sz w:val="22"/>
          <w:szCs w:val="22"/>
        </w:rPr>
        <w:t xml:space="preserve"> </w:t>
      </w:r>
      <w:proofErr w:type="spellStart"/>
      <w:r w:rsidRPr="00431702">
        <w:rPr>
          <w:color w:val="auto"/>
          <w:sz w:val="22"/>
          <w:szCs w:val="22"/>
        </w:rPr>
        <w:t>грантополучатели</w:t>
      </w:r>
      <w:proofErr w:type="spellEnd"/>
      <w:r w:rsidRPr="00431702">
        <w:rPr>
          <w:color w:val="auto"/>
          <w:sz w:val="22"/>
          <w:szCs w:val="22"/>
        </w:rPr>
        <w:t xml:space="preserve"> должны </w:t>
      </w:r>
      <w:proofErr w:type="gramStart"/>
      <w:r w:rsidRPr="00431702">
        <w:rPr>
          <w:color w:val="auto"/>
          <w:sz w:val="22"/>
          <w:szCs w:val="22"/>
        </w:rPr>
        <w:t>предоставлять отчеты</w:t>
      </w:r>
      <w:proofErr w:type="gramEnd"/>
      <w:r w:rsidRPr="00431702">
        <w:rPr>
          <w:color w:val="auto"/>
          <w:sz w:val="22"/>
          <w:szCs w:val="22"/>
        </w:rPr>
        <w:t xml:space="preserve"> в соответствии с Соглашением о гранте. В случае посещения </w:t>
      </w:r>
      <w:proofErr w:type="spellStart"/>
      <w:r w:rsidRPr="00431702">
        <w:rPr>
          <w:color w:val="auto"/>
          <w:sz w:val="22"/>
          <w:szCs w:val="22"/>
        </w:rPr>
        <w:t>Грантополучателя</w:t>
      </w:r>
      <w:proofErr w:type="spellEnd"/>
      <w:r w:rsidRPr="00431702">
        <w:rPr>
          <w:color w:val="auto"/>
          <w:sz w:val="22"/>
          <w:szCs w:val="22"/>
        </w:rPr>
        <w:t xml:space="preserve"> представителями ЦКТ для мониторинга </w:t>
      </w:r>
      <w:proofErr w:type="spellStart"/>
      <w:r w:rsidRPr="00431702">
        <w:rPr>
          <w:color w:val="auto"/>
          <w:sz w:val="22"/>
          <w:szCs w:val="22"/>
        </w:rPr>
        <w:t>подпроекта</w:t>
      </w:r>
      <w:proofErr w:type="spellEnd"/>
      <w:r w:rsidRPr="00431702">
        <w:rPr>
          <w:color w:val="auto"/>
          <w:sz w:val="22"/>
          <w:szCs w:val="22"/>
        </w:rPr>
        <w:t xml:space="preserve"> </w:t>
      </w:r>
      <w:proofErr w:type="spellStart"/>
      <w:r w:rsidRPr="00431702">
        <w:rPr>
          <w:color w:val="auto"/>
          <w:sz w:val="22"/>
          <w:szCs w:val="22"/>
        </w:rPr>
        <w:t>Грантополучатель</w:t>
      </w:r>
      <w:proofErr w:type="spellEnd"/>
      <w:r w:rsidRPr="00431702">
        <w:rPr>
          <w:color w:val="auto"/>
          <w:sz w:val="22"/>
          <w:szCs w:val="22"/>
        </w:rPr>
        <w:t xml:space="preserve"> по запросу представителя </w:t>
      </w:r>
      <w:proofErr w:type="gramStart"/>
      <w:r w:rsidRPr="00431702">
        <w:rPr>
          <w:color w:val="auto"/>
          <w:sz w:val="22"/>
          <w:szCs w:val="22"/>
        </w:rPr>
        <w:t>обязан</w:t>
      </w:r>
      <w:proofErr w:type="gramEnd"/>
      <w:r w:rsidRPr="00431702">
        <w:rPr>
          <w:color w:val="auto"/>
          <w:sz w:val="22"/>
          <w:szCs w:val="22"/>
        </w:rPr>
        <w:t xml:space="preserve"> предоставить финансовые отчеты и отчеты о ходе реализации </w:t>
      </w:r>
      <w:proofErr w:type="spellStart"/>
      <w:r w:rsidRPr="00431702">
        <w:rPr>
          <w:color w:val="auto"/>
          <w:sz w:val="22"/>
          <w:szCs w:val="22"/>
        </w:rPr>
        <w:t>подпроекта</w:t>
      </w:r>
      <w:proofErr w:type="spellEnd"/>
      <w:r w:rsidRPr="00431702">
        <w:rPr>
          <w:color w:val="auto"/>
          <w:sz w:val="22"/>
          <w:szCs w:val="22"/>
        </w:rPr>
        <w:t xml:space="preserve"> и всю необходимую документацию, информацию и записи, относящиеся к реализации </w:t>
      </w:r>
      <w:proofErr w:type="spellStart"/>
      <w:r w:rsidRPr="00431702">
        <w:rPr>
          <w:color w:val="auto"/>
          <w:sz w:val="22"/>
          <w:szCs w:val="22"/>
        </w:rPr>
        <w:t>подпроекта</w:t>
      </w:r>
      <w:proofErr w:type="spellEnd"/>
      <w:r w:rsidRPr="00431702">
        <w:rPr>
          <w:color w:val="auto"/>
          <w:sz w:val="22"/>
          <w:szCs w:val="22"/>
        </w:rPr>
        <w:t xml:space="preserve">. По результатам мониторинга составляется Акт мониторинга, который является основанием для дальнейшего финансирования </w:t>
      </w:r>
      <w:proofErr w:type="spellStart"/>
      <w:r w:rsidRPr="00431702">
        <w:rPr>
          <w:color w:val="auto"/>
          <w:sz w:val="22"/>
          <w:szCs w:val="22"/>
        </w:rPr>
        <w:t>подпроекта</w:t>
      </w:r>
      <w:proofErr w:type="spellEnd"/>
      <w:r w:rsidRPr="00431702">
        <w:rPr>
          <w:color w:val="auto"/>
          <w:sz w:val="22"/>
          <w:szCs w:val="22"/>
        </w:rPr>
        <w:t xml:space="preserve">. </w:t>
      </w:r>
    </w:p>
    <w:p w14:paraId="541CCF4C" w14:textId="77777777" w:rsidR="00A63F13" w:rsidRPr="00431702" w:rsidRDefault="00A63F13" w:rsidP="00A63F13">
      <w:pPr>
        <w:pStyle w:val="a0"/>
        <w:numPr>
          <w:ilvl w:val="0"/>
          <w:numId w:val="0"/>
        </w:numPr>
        <w:tabs>
          <w:tab w:val="left" w:pos="1134"/>
        </w:tabs>
        <w:suppressAutoHyphens/>
        <w:spacing w:before="0" w:after="0"/>
        <w:ind w:firstLine="567"/>
        <w:rPr>
          <w:i/>
          <w:color w:val="auto"/>
          <w:sz w:val="22"/>
          <w:szCs w:val="22"/>
        </w:rPr>
      </w:pPr>
      <w:r w:rsidRPr="00431702">
        <w:rPr>
          <w:i/>
          <w:color w:val="auto"/>
          <w:sz w:val="22"/>
          <w:szCs w:val="22"/>
        </w:rPr>
        <w:t xml:space="preserve">Заключительная оценка </w:t>
      </w:r>
      <w:r w:rsidRPr="00431702">
        <w:rPr>
          <w:i/>
          <w:color w:val="auto"/>
          <w:spacing w:val="-4"/>
          <w:sz w:val="22"/>
          <w:szCs w:val="22"/>
        </w:rPr>
        <w:t>предусматривает следующие мероприятия:</w:t>
      </w:r>
    </w:p>
    <w:p w14:paraId="7049723E" w14:textId="77777777" w:rsidR="00A63F13" w:rsidRPr="00431702" w:rsidRDefault="00A63F13" w:rsidP="00A63F13">
      <w:pPr>
        <w:pStyle w:val="2"/>
        <w:tabs>
          <w:tab w:val="clear" w:pos="0"/>
          <w:tab w:val="num" w:pos="540"/>
          <w:tab w:val="left" w:pos="1080"/>
          <w:tab w:val="left" w:pos="1134"/>
        </w:tabs>
        <w:suppressAutoHyphens/>
        <w:spacing w:before="0" w:after="0"/>
        <w:ind w:firstLine="567"/>
        <w:jc w:val="both"/>
        <w:rPr>
          <w:sz w:val="22"/>
        </w:rPr>
      </w:pPr>
      <w:r w:rsidRPr="00431702">
        <w:rPr>
          <w:sz w:val="22"/>
        </w:rPr>
        <w:t xml:space="preserve">предоставление заключительного отчета по </w:t>
      </w:r>
      <w:proofErr w:type="spellStart"/>
      <w:r w:rsidRPr="00431702">
        <w:rPr>
          <w:sz w:val="22"/>
        </w:rPr>
        <w:t>подпроекту</w:t>
      </w:r>
      <w:proofErr w:type="spellEnd"/>
      <w:r w:rsidRPr="00431702">
        <w:rPr>
          <w:sz w:val="22"/>
        </w:rPr>
        <w:t xml:space="preserve"> </w:t>
      </w:r>
      <w:proofErr w:type="spellStart"/>
      <w:r w:rsidRPr="00431702">
        <w:rPr>
          <w:sz w:val="22"/>
        </w:rPr>
        <w:t>грантополучателем</w:t>
      </w:r>
      <w:proofErr w:type="spellEnd"/>
      <w:r w:rsidRPr="00431702">
        <w:rPr>
          <w:sz w:val="22"/>
        </w:rPr>
        <w:t xml:space="preserve">. Заключительный отчет </w:t>
      </w:r>
      <w:proofErr w:type="spellStart"/>
      <w:r w:rsidRPr="00431702">
        <w:rPr>
          <w:sz w:val="22"/>
        </w:rPr>
        <w:t>грантополучателя</w:t>
      </w:r>
      <w:proofErr w:type="spellEnd"/>
      <w:r w:rsidRPr="00431702">
        <w:rPr>
          <w:sz w:val="22"/>
        </w:rPr>
        <w:t xml:space="preserve"> должен охватить все мероприятия </w:t>
      </w:r>
      <w:proofErr w:type="spellStart"/>
      <w:r w:rsidRPr="00431702">
        <w:rPr>
          <w:sz w:val="22"/>
        </w:rPr>
        <w:t>подпроекта</w:t>
      </w:r>
      <w:proofErr w:type="spellEnd"/>
      <w:r w:rsidRPr="00431702">
        <w:rPr>
          <w:sz w:val="22"/>
        </w:rPr>
        <w:t xml:space="preserve">, достигнутые </w:t>
      </w:r>
      <w:r w:rsidRPr="00431702">
        <w:rPr>
          <w:sz w:val="22"/>
        </w:rPr>
        <w:lastRenderedPageBreak/>
        <w:t xml:space="preserve">результаты, трудности реализации, а также предложения по усовершенствованию </w:t>
      </w:r>
      <w:proofErr w:type="spellStart"/>
      <w:r w:rsidRPr="00431702">
        <w:rPr>
          <w:sz w:val="22"/>
        </w:rPr>
        <w:t>грантовой</w:t>
      </w:r>
      <w:proofErr w:type="spellEnd"/>
      <w:r w:rsidRPr="00431702">
        <w:rPr>
          <w:sz w:val="22"/>
        </w:rPr>
        <w:t xml:space="preserve"> программы. ЦКТ вправе запросить документы, подтверждающие правильность сделанных в отчете утверждений;</w:t>
      </w:r>
    </w:p>
    <w:p w14:paraId="4CB0BA58" w14:textId="77777777" w:rsidR="00A63F13" w:rsidRPr="00431702" w:rsidRDefault="00A63F13" w:rsidP="00A63F13">
      <w:pPr>
        <w:pStyle w:val="2"/>
        <w:tabs>
          <w:tab w:val="clear" w:pos="0"/>
          <w:tab w:val="left" w:pos="1080"/>
          <w:tab w:val="left" w:pos="1134"/>
        </w:tabs>
        <w:suppressAutoHyphens/>
        <w:spacing w:before="0" w:after="0"/>
        <w:ind w:firstLine="567"/>
        <w:jc w:val="both"/>
        <w:rPr>
          <w:sz w:val="22"/>
        </w:rPr>
      </w:pPr>
      <w:r w:rsidRPr="00431702">
        <w:rPr>
          <w:sz w:val="22"/>
        </w:rPr>
        <w:t xml:space="preserve">на основании заключительного отчета ЦКТ составляет Акт мониторинга по </w:t>
      </w:r>
      <w:proofErr w:type="spellStart"/>
      <w:r w:rsidRPr="00431702">
        <w:rPr>
          <w:sz w:val="22"/>
        </w:rPr>
        <w:t>подпроекту</w:t>
      </w:r>
      <w:proofErr w:type="spellEnd"/>
      <w:r w:rsidRPr="00431702">
        <w:rPr>
          <w:sz w:val="22"/>
        </w:rPr>
        <w:t xml:space="preserve">, который отражает описание прогресса </w:t>
      </w:r>
      <w:proofErr w:type="spellStart"/>
      <w:r w:rsidRPr="00431702">
        <w:rPr>
          <w:sz w:val="22"/>
        </w:rPr>
        <w:t>подпроекта</w:t>
      </w:r>
      <w:proofErr w:type="spellEnd"/>
      <w:r w:rsidRPr="00431702">
        <w:rPr>
          <w:sz w:val="22"/>
        </w:rPr>
        <w:t xml:space="preserve"> согласно представленному заключительному отчету, подтверждающим документам; наличие расхождений между представленным отчетом и реальным состоянием прогресса </w:t>
      </w:r>
      <w:proofErr w:type="spellStart"/>
      <w:r w:rsidRPr="00431702">
        <w:rPr>
          <w:sz w:val="22"/>
        </w:rPr>
        <w:t>подпроекта</w:t>
      </w:r>
      <w:proofErr w:type="spellEnd"/>
      <w:r w:rsidRPr="00431702">
        <w:rPr>
          <w:sz w:val="22"/>
        </w:rPr>
        <w:t xml:space="preserve">, установленных после проведения анализа; расхождение между запланированными этапами выполнения </w:t>
      </w:r>
      <w:proofErr w:type="spellStart"/>
      <w:r w:rsidRPr="00431702">
        <w:rPr>
          <w:sz w:val="22"/>
        </w:rPr>
        <w:t>подпроекта</w:t>
      </w:r>
      <w:proofErr w:type="spellEnd"/>
      <w:r w:rsidRPr="00431702">
        <w:rPr>
          <w:sz w:val="22"/>
        </w:rPr>
        <w:t xml:space="preserve"> и его фактическим выполнением. В акте технического мониторинга приводится оценка эффективности реализации </w:t>
      </w:r>
      <w:proofErr w:type="spellStart"/>
      <w:r w:rsidRPr="00431702">
        <w:rPr>
          <w:sz w:val="22"/>
        </w:rPr>
        <w:t>подпроекта</w:t>
      </w:r>
      <w:proofErr w:type="spellEnd"/>
      <w:r w:rsidRPr="00431702">
        <w:rPr>
          <w:sz w:val="22"/>
        </w:rPr>
        <w:t xml:space="preserve">, </w:t>
      </w:r>
      <w:proofErr w:type="gramStart"/>
      <w:r w:rsidRPr="00431702">
        <w:rPr>
          <w:sz w:val="22"/>
        </w:rPr>
        <w:t>который</w:t>
      </w:r>
      <w:proofErr w:type="gramEnd"/>
      <w:r w:rsidRPr="00431702">
        <w:rPr>
          <w:sz w:val="22"/>
        </w:rPr>
        <w:t xml:space="preserve"> содержит описание достигнутых результатов, оценку достигнутых эффектов от реализации и оценки внешних факторов, повлиявших на  эффективность реализации </w:t>
      </w:r>
      <w:proofErr w:type="spellStart"/>
      <w:r w:rsidRPr="00431702">
        <w:rPr>
          <w:sz w:val="22"/>
        </w:rPr>
        <w:t>подпроектов</w:t>
      </w:r>
      <w:proofErr w:type="spellEnd"/>
      <w:r w:rsidRPr="00431702">
        <w:rPr>
          <w:sz w:val="22"/>
        </w:rPr>
        <w:t xml:space="preserve">. Акты мониторинга подписываются </w:t>
      </w:r>
      <w:proofErr w:type="spellStart"/>
      <w:r w:rsidRPr="00431702">
        <w:rPr>
          <w:sz w:val="22"/>
        </w:rPr>
        <w:t>грантополучателем</w:t>
      </w:r>
      <w:proofErr w:type="spellEnd"/>
      <w:r w:rsidRPr="00431702">
        <w:rPr>
          <w:sz w:val="22"/>
        </w:rPr>
        <w:t xml:space="preserve"> и ответственным сотрудником ЦКТ и утверждаются генеральным директором ЦКТ. Оригиналы актов хранятся в ЦКТ.</w:t>
      </w:r>
    </w:p>
    <w:p w14:paraId="32E9ABB2" w14:textId="77777777" w:rsidR="00F877FD" w:rsidRPr="00431702" w:rsidRDefault="00A63F13" w:rsidP="00A63F13">
      <w:pPr>
        <w:pStyle w:val="a8"/>
        <w:ind w:firstLine="709"/>
        <w:jc w:val="both"/>
        <w:rPr>
          <w:sz w:val="22"/>
          <w:szCs w:val="22"/>
        </w:rPr>
      </w:pPr>
      <w:proofErr w:type="spellStart"/>
      <w:r w:rsidRPr="00431702">
        <w:rPr>
          <w:sz w:val="22"/>
          <w:szCs w:val="22"/>
          <w:u w:val="single"/>
        </w:rPr>
        <w:t>Грантополучатель</w:t>
      </w:r>
      <w:proofErr w:type="spellEnd"/>
      <w:r w:rsidRPr="00431702">
        <w:rPr>
          <w:sz w:val="22"/>
          <w:szCs w:val="22"/>
          <w:u w:val="single"/>
        </w:rPr>
        <w:t xml:space="preserve"> обязан провести финансовый аудит к концу реализации </w:t>
      </w:r>
      <w:proofErr w:type="spellStart"/>
      <w:r w:rsidRPr="00431702">
        <w:rPr>
          <w:sz w:val="22"/>
          <w:szCs w:val="22"/>
          <w:u w:val="single"/>
        </w:rPr>
        <w:t>подпроекта</w:t>
      </w:r>
      <w:proofErr w:type="spellEnd"/>
      <w:r w:rsidRPr="00431702">
        <w:rPr>
          <w:sz w:val="22"/>
          <w:szCs w:val="22"/>
          <w:u w:val="single"/>
        </w:rPr>
        <w:t>.</w:t>
      </w:r>
      <w:r w:rsidR="00172B87" w:rsidRPr="00431702">
        <w:rPr>
          <w:sz w:val="22"/>
          <w:szCs w:val="22"/>
        </w:rPr>
        <w:t xml:space="preserve"> </w:t>
      </w:r>
    </w:p>
    <w:p w14:paraId="496C8A74" w14:textId="77777777" w:rsidR="008A51A7" w:rsidRPr="00431702" w:rsidRDefault="00913CCA" w:rsidP="008A51A7">
      <w:pPr>
        <w:pStyle w:val="a8"/>
        <w:pBdr>
          <w:bottom w:val="thickThinSmallGap" w:sz="24" w:space="1" w:color="622423"/>
        </w:pBdr>
        <w:jc w:val="right"/>
        <w:rPr>
          <w:rFonts w:ascii="Cambria" w:hAnsi="Cambria"/>
          <w:sz w:val="32"/>
          <w:szCs w:val="32"/>
        </w:rPr>
      </w:pPr>
      <w:r w:rsidRPr="00431702">
        <w:rPr>
          <w:sz w:val="22"/>
          <w:szCs w:val="22"/>
        </w:rPr>
        <w:br w:type="page"/>
      </w:r>
      <w:r w:rsidR="008A51A7" w:rsidRPr="00431702">
        <w:rPr>
          <w:b/>
        </w:rPr>
        <w:lastRenderedPageBreak/>
        <w:t>Приложение 1</w:t>
      </w:r>
      <w:r w:rsidR="008A51A7" w:rsidRPr="00431702">
        <w:rPr>
          <w:rFonts w:ascii="Cambria" w:hAnsi="Cambria"/>
          <w:sz w:val="32"/>
          <w:szCs w:val="32"/>
          <w:lang w:val="kk-KZ"/>
        </w:rPr>
        <w:t xml:space="preserve"> </w:t>
      </w:r>
    </w:p>
    <w:p w14:paraId="64086638" w14:textId="77777777" w:rsidR="00913CCA" w:rsidRPr="00431702" w:rsidRDefault="00913CCA" w:rsidP="00913CCA">
      <w:pPr>
        <w:pStyle w:val="a0"/>
        <w:numPr>
          <w:ilvl w:val="0"/>
          <w:numId w:val="0"/>
        </w:numPr>
        <w:tabs>
          <w:tab w:val="left" w:pos="567"/>
        </w:tabs>
        <w:spacing w:before="0" w:after="0"/>
        <w:ind w:firstLine="567"/>
        <w:jc w:val="right"/>
        <w:rPr>
          <w:color w:val="auto"/>
          <w:szCs w:val="24"/>
        </w:rPr>
      </w:pPr>
      <w:r w:rsidRPr="00431702">
        <w:rPr>
          <w:color w:val="auto"/>
          <w:szCs w:val="24"/>
        </w:rPr>
        <w:t>Форма 1.1</w:t>
      </w:r>
    </w:p>
    <w:p w14:paraId="314669A1" w14:textId="77777777" w:rsidR="00913CCA" w:rsidRPr="00431702" w:rsidRDefault="00913CCA" w:rsidP="00913CCA">
      <w:pPr>
        <w:pStyle w:val="a0"/>
        <w:numPr>
          <w:ilvl w:val="0"/>
          <w:numId w:val="0"/>
        </w:numPr>
        <w:tabs>
          <w:tab w:val="left" w:pos="567"/>
        </w:tabs>
        <w:spacing w:before="0" w:after="0"/>
        <w:ind w:firstLine="567"/>
        <w:jc w:val="right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85FF1" w:rsidRPr="00506D14" w14:paraId="66E4F0D1" w14:textId="77777777" w:rsidTr="00BA127F">
        <w:tc>
          <w:tcPr>
            <w:tcW w:w="10031" w:type="dxa"/>
            <w:shd w:val="clear" w:color="auto" w:fill="D9D9D9"/>
          </w:tcPr>
          <w:p w14:paraId="34BD5BC7" w14:textId="77777777" w:rsidR="00F85FF1" w:rsidRPr="00506D14" w:rsidRDefault="00F85FF1" w:rsidP="00BA127F">
            <w:pPr>
              <w:jc w:val="center"/>
              <w:rPr>
                <w:b/>
                <w:color w:val="000000"/>
              </w:rPr>
            </w:pPr>
            <w:r w:rsidRPr="00506D14">
              <w:rPr>
                <w:b/>
                <w:color w:val="000000"/>
              </w:rPr>
              <w:t>ЗАЯВЛЕНИЕ</w:t>
            </w:r>
          </w:p>
          <w:p w14:paraId="5F76AD58" w14:textId="77777777" w:rsidR="00F85FF1" w:rsidRPr="00506D14" w:rsidRDefault="00F85FF1" w:rsidP="00BA127F">
            <w:pPr>
              <w:jc w:val="center"/>
            </w:pPr>
            <w:r w:rsidRPr="00506D14">
              <w:rPr>
                <w:b/>
                <w:color w:val="000000"/>
              </w:rPr>
              <w:t>на получение гранта на коммерциализацию технологий</w:t>
            </w:r>
          </w:p>
        </w:tc>
      </w:tr>
    </w:tbl>
    <w:p w14:paraId="77F778AF" w14:textId="77777777" w:rsidR="00F85FF1" w:rsidRDefault="00F85FF1" w:rsidP="00F85FF1">
      <w:pPr>
        <w:jc w:val="center"/>
        <w:rPr>
          <w:b/>
          <w:color w:val="000000"/>
        </w:rPr>
      </w:pPr>
    </w:p>
    <w:p w14:paraId="6BDDCDF4" w14:textId="77777777" w:rsidR="00F85FF1" w:rsidRDefault="00F85FF1" w:rsidP="00F85FF1">
      <w:pPr>
        <w:jc w:val="center"/>
        <w:rPr>
          <w:i/>
          <w:color w:val="000000"/>
          <w:sz w:val="20"/>
        </w:rPr>
      </w:pPr>
      <w:r w:rsidRPr="00115AEF">
        <w:rPr>
          <w:color w:val="000000"/>
          <w:sz w:val="20"/>
        </w:rPr>
        <w:t>______________________________________________</w:t>
      </w:r>
      <w:r>
        <w:rPr>
          <w:color w:val="000000"/>
          <w:sz w:val="20"/>
        </w:rPr>
        <w:t>___________________________</w:t>
      </w:r>
      <w:r w:rsidRPr="00115AEF">
        <w:rPr>
          <w:color w:val="000000"/>
          <w:sz w:val="20"/>
        </w:rPr>
        <w:t>______________________________________________________________________</w:t>
      </w:r>
      <w:r>
        <w:rPr>
          <w:color w:val="000000"/>
          <w:sz w:val="20"/>
        </w:rPr>
        <w:t>__________________________________________</w:t>
      </w:r>
      <w:r w:rsidRPr="00115AEF">
        <w:rPr>
          <w:color w:val="000000"/>
          <w:sz w:val="20"/>
        </w:rPr>
        <w:t>_</w:t>
      </w:r>
      <w:r>
        <w:rPr>
          <w:color w:val="000000"/>
          <w:sz w:val="20"/>
        </w:rPr>
        <w:t xml:space="preserve">         </w:t>
      </w:r>
      <w:r w:rsidRPr="00115AEF">
        <w:rPr>
          <w:i/>
          <w:color w:val="000000"/>
          <w:sz w:val="20"/>
        </w:rPr>
        <w:t>(наименование юридического лица / ФИО физического лица)</w:t>
      </w:r>
    </w:p>
    <w:p w14:paraId="3732F790" w14:textId="77777777" w:rsidR="00F85FF1" w:rsidRDefault="00F85FF1" w:rsidP="00F85FF1">
      <w:pPr>
        <w:rPr>
          <w:i/>
          <w:color w:val="000000"/>
          <w:sz w:val="20"/>
        </w:rPr>
      </w:pPr>
    </w:p>
    <w:p w14:paraId="395014C6" w14:textId="77777777" w:rsidR="00F85FF1" w:rsidRDefault="00F85FF1" w:rsidP="00F85FF1">
      <w:pPr>
        <w:rPr>
          <w:color w:val="000000"/>
          <w:sz w:val="20"/>
        </w:rPr>
      </w:pPr>
      <w:r w:rsidRPr="00115AEF">
        <w:rPr>
          <w:color w:val="000000"/>
          <w:sz w:val="20"/>
        </w:rPr>
        <w:t xml:space="preserve">направляет настоящее заявление на получение гранта </w:t>
      </w:r>
      <w:proofErr w:type="gramStart"/>
      <w:r w:rsidRPr="00115AEF">
        <w:rPr>
          <w:color w:val="000000"/>
          <w:sz w:val="20"/>
        </w:rPr>
        <w:t>на</w:t>
      </w:r>
      <w:proofErr w:type="gramEnd"/>
      <w:r w:rsidRPr="00115AEF">
        <w:rPr>
          <w:color w:val="000000"/>
          <w:sz w:val="20"/>
        </w:rPr>
        <w:t>:</w:t>
      </w:r>
    </w:p>
    <w:p w14:paraId="5039B204" w14:textId="77777777" w:rsidR="00F85FF1" w:rsidRDefault="00F85FF1" w:rsidP="00F85FF1">
      <w:pPr>
        <w:numPr>
          <w:ilvl w:val="0"/>
          <w:numId w:val="9"/>
        </w:numPr>
        <w:rPr>
          <w:color w:val="000000"/>
          <w:sz w:val="20"/>
        </w:rPr>
      </w:pPr>
      <w:r w:rsidRPr="00115AEF">
        <w:rPr>
          <w:color w:val="000000"/>
          <w:sz w:val="20"/>
        </w:rPr>
        <w:t>обоснование концепции;</w:t>
      </w:r>
    </w:p>
    <w:p w14:paraId="506F253C" w14:textId="77777777" w:rsidR="00F85FF1" w:rsidRPr="00AE5955" w:rsidRDefault="00F85FF1" w:rsidP="00F85FF1">
      <w:pPr>
        <w:numPr>
          <w:ilvl w:val="0"/>
          <w:numId w:val="9"/>
        </w:numPr>
      </w:pPr>
      <w:r w:rsidRPr="00115AEF">
        <w:rPr>
          <w:color w:val="000000"/>
          <w:sz w:val="20"/>
        </w:rPr>
        <w:t xml:space="preserve"> создание промышленного прототипа.</w:t>
      </w:r>
    </w:p>
    <w:p w14:paraId="52F44A35" w14:textId="77777777" w:rsidR="00F85FF1" w:rsidRPr="00115AEF" w:rsidRDefault="00F85FF1" w:rsidP="00F85FF1">
      <w:pPr>
        <w:ind w:left="720"/>
      </w:pPr>
      <w:r>
        <w:rPr>
          <w:i/>
          <w:color w:val="000000"/>
          <w:sz w:val="20"/>
        </w:rPr>
        <w:t xml:space="preserve">               </w:t>
      </w:r>
      <w:r w:rsidRPr="00115AEF">
        <w:rPr>
          <w:i/>
          <w:color w:val="000000"/>
          <w:sz w:val="20"/>
        </w:rPr>
        <w:t>(нужное подчеркнуть)</w:t>
      </w:r>
    </w:p>
    <w:p w14:paraId="00CFC42D" w14:textId="77777777" w:rsidR="00F85FF1" w:rsidRPr="00115AEF" w:rsidRDefault="00F85FF1" w:rsidP="00F85FF1"/>
    <w:p w14:paraId="3DA59B8F" w14:textId="77777777" w:rsidR="00F85FF1" w:rsidRPr="00115AEF" w:rsidRDefault="00F85FF1" w:rsidP="00F85FF1">
      <w:pPr>
        <w:suppressAutoHyphens/>
      </w:pPr>
      <w:r w:rsidRPr="00115AEF">
        <w:rPr>
          <w:color w:val="000000"/>
          <w:sz w:val="20"/>
        </w:rPr>
        <w:t>Тема представляемого проекта:</w:t>
      </w:r>
      <w:r>
        <w:rPr>
          <w:color w:val="000000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D930C" w14:textId="77777777" w:rsidR="00F85FF1" w:rsidRDefault="00F85FF1" w:rsidP="00F85FF1">
      <w:pPr>
        <w:pStyle w:val="a0"/>
        <w:numPr>
          <w:ilvl w:val="0"/>
          <w:numId w:val="0"/>
        </w:numPr>
        <w:tabs>
          <w:tab w:val="left" w:pos="567"/>
        </w:tabs>
        <w:spacing w:before="0" w:after="0"/>
        <w:ind w:left="360" w:hanging="360"/>
        <w:rPr>
          <w:sz w:val="20"/>
        </w:rPr>
      </w:pPr>
    </w:p>
    <w:p w14:paraId="5C0EE6FC" w14:textId="77777777" w:rsidR="00F85FF1" w:rsidRDefault="00F85FF1" w:rsidP="00F85FF1">
      <w:pPr>
        <w:pStyle w:val="a0"/>
        <w:numPr>
          <w:ilvl w:val="0"/>
          <w:numId w:val="0"/>
        </w:numPr>
        <w:tabs>
          <w:tab w:val="left" w:pos="567"/>
        </w:tabs>
        <w:spacing w:before="0" w:after="0"/>
        <w:ind w:left="360" w:hanging="360"/>
        <w:rPr>
          <w:sz w:val="20"/>
        </w:rPr>
      </w:pPr>
      <w:r w:rsidRPr="00115AEF">
        <w:rPr>
          <w:sz w:val="20"/>
        </w:rPr>
        <w:t>Полная стоимость проекта в тенге (в цифрах и прописью):</w:t>
      </w:r>
    </w:p>
    <w:p w14:paraId="42C03128" w14:textId="77777777" w:rsidR="00F85FF1" w:rsidRDefault="00F85FF1" w:rsidP="00F85FF1">
      <w:pPr>
        <w:pStyle w:val="a0"/>
        <w:numPr>
          <w:ilvl w:val="0"/>
          <w:numId w:val="0"/>
        </w:numPr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A9CAD" w14:textId="77777777" w:rsidR="00F85FF1" w:rsidRDefault="00F85FF1" w:rsidP="00F85FF1">
      <w:pPr>
        <w:tabs>
          <w:tab w:val="left" w:pos="426"/>
          <w:tab w:val="left" w:pos="851"/>
        </w:tabs>
        <w:suppressAutoHyphens/>
        <w:jc w:val="both"/>
        <w:rPr>
          <w:sz w:val="22"/>
          <w:szCs w:val="22"/>
        </w:rPr>
      </w:pPr>
    </w:p>
    <w:p w14:paraId="17C98E30" w14:textId="77777777" w:rsidR="00F85FF1" w:rsidRPr="001220D1" w:rsidRDefault="00F85FF1" w:rsidP="00F85FF1">
      <w:pPr>
        <w:tabs>
          <w:tab w:val="left" w:pos="426"/>
          <w:tab w:val="left" w:pos="851"/>
        </w:tabs>
        <w:suppressAutoHyphens/>
        <w:jc w:val="both"/>
        <w:rPr>
          <w:sz w:val="20"/>
          <w:szCs w:val="20"/>
        </w:rPr>
      </w:pPr>
      <w:r w:rsidRPr="001220D1">
        <w:rPr>
          <w:sz w:val="20"/>
          <w:szCs w:val="20"/>
        </w:rPr>
        <w:t xml:space="preserve">Я руководитель </w:t>
      </w:r>
      <w:proofErr w:type="gramStart"/>
      <w:r w:rsidRPr="001220D1">
        <w:rPr>
          <w:sz w:val="20"/>
          <w:szCs w:val="20"/>
        </w:rPr>
        <w:t>вышеуказанного</w:t>
      </w:r>
      <w:proofErr w:type="gramEnd"/>
      <w:r w:rsidRPr="001220D1">
        <w:rPr>
          <w:sz w:val="20"/>
          <w:szCs w:val="20"/>
        </w:rPr>
        <w:t xml:space="preserve"> </w:t>
      </w:r>
      <w:proofErr w:type="spellStart"/>
      <w:r w:rsidRPr="001220D1">
        <w:rPr>
          <w:sz w:val="20"/>
          <w:szCs w:val="20"/>
        </w:rPr>
        <w:t>подпроекта</w:t>
      </w:r>
      <w:proofErr w:type="spellEnd"/>
      <w:r w:rsidRPr="001220D1">
        <w:rPr>
          <w:sz w:val="20"/>
          <w:szCs w:val="20"/>
        </w:rPr>
        <w:t xml:space="preserve">, настоящим подтверждаю, что представленная в </w:t>
      </w:r>
      <w:proofErr w:type="spellStart"/>
      <w:r w:rsidRPr="001220D1">
        <w:rPr>
          <w:sz w:val="20"/>
          <w:szCs w:val="20"/>
        </w:rPr>
        <w:t>грантовом</w:t>
      </w:r>
      <w:proofErr w:type="spellEnd"/>
      <w:r w:rsidRPr="001220D1">
        <w:rPr>
          <w:sz w:val="20"/>
          <w:szCs w:val="20"/>
        </w:rPr>
        <w:t xml:space="preserve"> предложении информация является верной и точной. В случае финансирования </w:t>
      </w:r>
      <w:proofErr w:type="spellStart"/>
      <w:r w:rsidRPr="001220D1">
        <w:rPr>
          <w:sz w:val="20"/>
          <w:szCs w:val="20"/>
        </w:rPr>
        <w:t>подпроекта</w:t>
      </w:r>
      <w:proofErr w:type="spellEnd"/>
      <w:r w:rsidRPr="001220D1">
        <w:rPr>
          <w:sz w:val="20"/>
          <w:szCs w:val="20"/>
        </w:rPr>
        <w:t xml:space="preserve"> я буду нести полную ответственность за реализацию указанного </w:t>
      </w:r>
      <w:proofErr w:type="spellStart"/>
      <w:r w:rsidRPr="001220D1">
        <w:rPr>
          <w:sz w:val="20"/>
          <w:szCs w:val="20"/>
        </w:rPr>
        <w:t>подпроекта</w:t>
      </w:r>
      <w:proofErr w:type="spellEnd"/>
      <w:r w:rsidRPr="001220D1">
        <w:rPr>
          <w:sz w:val="20"/>
          <w:szCs w:val="20"/>
        </w:rPr>
        <w:t xml:space="preserve"> с соблюдением условий и сроков, указанных в контракте. </w:t>
      </w:r>
    </w:p>
    <w:p w14:paraId="2A608C26" w14:textId="77777777" w:rsidR="00F85FF1" w:rsidRPr="001220D1" w:rsidRDefault="00F85FF1" w:rsidP="00F85FF1">
      <w:pPr>
        <w:tabs>
          <w:tab w:val="left" w:pos="426"/>
          <w:tab w:val="left" w:pos="851"/>
        </w:tabs>
        <w:suppressAutoHyphens/>
        <w:jc w:val="both"/>
        <w:rPr>
          <w:sz w:val="20"/>
          <w:szCs w:val="20"/>
        </w:rPr>
      </w:pPr>
      <w:r w:rsidRPr="001220D1">
        <w:rPr>
          <w:sz w:val="20"/>
          <w:szCs w:val="20"/>
        </w:rPr>
        <w:t xml:space="preserve">Настоящим даю свое согласие на использование документов, материалов и информации по данной заявке, в том числе содержащих конфиденциальные сведения, при проведении вашей организацией экспертной оценки с привлечением сторонних лиц. </w:t>
      </w:r>
    </w:p>
    <w:p w14:paraId="54ED56EF" w14:textId="77777777" w:rsidR="00F85FF1" w:rsidRPr="001220D1" w:rsidRDefault="00F85FF1" w:rsidP="00F85FF1">
      <w:pPr>
        <w:tabs>
          <w:tab w:val="left" w:pos="426"/>
          <w:tab w:val="left" w:pos="851"/>
        </w:tabs>
        <w:suppressAutoHyphens/>
        <w:jc w:val="both"/>
        <w:rPr>
          <w:b/>
          <w:sz w:val="20"/>
          <w:szCs w:val="20"/>
        </w:rPr>
      </w:pPr>
      <w:r w:rsidRPr="001220D1">
        <w:rPr>
          <w:sz w:val="20"/>
          <w:szCs w:val="20"/>
        </w:rPr>
        <w:t>Настоящим подтверждаю достоверность представленных материалов и информации, в том числе исходных данных, расчетов, обоснований и т.п., и предупрежден, что в случае выявления фактов предоставления недостоверных данных, заявка будет отклонена от рассмотрения.</w:t>
      </w:r>
    </w:p>
    <w:p w14:paraId="302CF374" w14:textId="77777777" w:rsidR="00F85FF1" w:rsidRPr="00AF2012" w:rsidRDefault="00F85FF1" w:rsidP="00F85FF1">
      <w:pPr>
        <w:tabs>
          <w:tab w:val="left" w:pos="426"/>
          <w:tab w:val="left" w:pos="851"/>
        </w:tabs>
        <w:suppressAutoHyphens/>
        <w:jc w:val="both"/>
        <w:rPr>
          <w:sz w:val="20"/>
          <w:szCs w:val="20"/>
        </w:rPr>
      </w:pPr>
      <w:r w:rsidRPr="001220D1">
        <w:rPr>
          <w:sz w:val="20"/>
          <w:szCs w:val="20"/>
        </w:rPr>
        <w:t>Настоящим подтверждаю, что предлагаемые по данной заявке материалы, информация, технико-технологические решения и сопутствующая документация не имеют каких-либо ограничений на применение и распространение, а также не содержат сведений, составляющих государственную тайну Республики Казахста</w:t>
      </w:r>
      <w:r>
        <w:rPr>
          <w:sz w:val="20"/>
          <w:szCs w:val="20"/>
        </w:rPr>
        <w:t>н.</w:t>
      </w:r>
      <w:r w:rsidRPr="00AF2012">
        <w:rPr>
          <w:sz w:val="20"/>
          <w:szCs w:val="20"/>
        </w:rPr>
        <w:t xml:space="preserve"> </w:t>
      </w:r>
    </w:p>
    <w:p w14:paraId="478480CE" w14:textId="77777777" w:rsidR="00F85FF1" w:rsidRPr="00AF2012" w:rsidRDefault="00F85FF1" w:rsidP="00F85FF1">
      <w:pPr>
        <w:tabs>
          <w:tab w:val="left" w:pos="426"/>
          <w:tab w:val="left" w:pos="851"/>
        </w:tabs>
        <w:suppressAutoHyphens/>
        <w:rPr>
          <w:sz w:val="20"/>
          <w:szCs w:val="20"/>
        </w:rPr>
      </w:pPr>
    </w:p>
    <w:p w14:paraId="414E4C9B" w14:textId="77777777" w:rsidR="00F85FF1" w:rsidRPr="00AF2012" w:rsidRDefault="00F85FF1" w:rsidP="00F85FF1">
      <w:pPr>
        <w:tabs>
          <w:tab w:val="left" w:pos="426"/>
          <w:tab w:val="left" w:pos="851"/>
        </w:tabs>
        <w:suppressAutoHyphens/>
        <w:ind w:left="426"/>
        <w:rPr>
          <w:sz w:val="20"/>
          <w:szCs w:val="20"/>
        </w:rPr>
      </w:pPr>
      <w:r w:rsidRPr="00AF2012">
        <w:rPr>
          <w:sz w:val="20"/>
          <w:szCs w:val="20"/>
        </w:rPr>
        <w:t>Приложения</w:t>
      </w:r>
      <w:proofErr w:type="gramStart"/>
      <w:r w:rsidRPr="00AF2012">
        <w:rPr>
          <w:sz w:val="20"/>
          <w:szCs w:val="20"/>
        </w:rPr>
        <w:t xml:space="preserve"> :</w:t>
      </w:r>
      <w:proofErr w:type="gramEnd"/>
      <w:r w:rsidRPr="00AF2012">
        <w:rPr>
          <w:sz w:val="20"/>
          <w:szCs w:val="20"/>
        </w:rPr>
        <w:t xml:space="preserve"> __________ л.</w:t>
      </w:r>
    </w:p>
    <w:p w14:paraId="73DDB41E" w14:textId="77777777" w:rsidR="00F85FF1" w:rsidRPr="00AF2012" w:rsidRDefault="00F85FF1" w:rsidP="00F85FF1">
      <w:pPr>
        <w:tabs>
          <w:tab w:val="left" w:pos="426"/>
          <w:tab w:val="left" w:pos="851"/>
        </w:tabs>
        <w:suppressAutoHyphens/>
        <w:rPr>
          <w:sz w:val="20"/>
          <w:szCs w:val="20"/>
        </w:rPr>
      </w:pPr>
    </w:p>
    <w:p w14:paraId="1B53CCA0" w14:textId="77777777" w:rsidR="00F85FF1" w:rsidRPr="00AF2012" w:rsidRDefault="00F85FF1" w:rsidP="00F85FF1">
      <w:pPr>
        <w:tabs>
          <w:tab w:val="left" w:pos="426"/>
          <w:tab w:val="left" w:pos="851"/>
        </w:tabs>
        <w:suppressAutoHyphens/>
        <w:rPr>
          <w:sz w:val="20"/>
          <w:szCs w:val="20"/>
        </w:rPr>
      </w:pPr>
      <w:r w:rsidRPr="00AF2012">
        <w:rPr>
          <w:sz w:val="20"/>
          <w:szCs w:val="20"/>
        </w:rPr>
        <w:t xml:space="preserve">________________________                                                                             </w:t>
      </w:r>
      <w:r w:rsidRPr="00AF2012">
        <w:rPr>
          <w:sz w:val="20"/>
          <w:szCs w:val="20"/>
        </w:rPr>
        <w:tab/>
        <w:t>_______________</w:t>
      </w:r>
    </w:p>
    <w:p w14:paraId="78DDD4FD" w14:textId="77777777" w:rsidR="00F85FF1" w:rsidRPr="00AF2012" w:rsidRDefault="00F85FF1" w:rsidP="00F85FF1">
      <w:pPr>
        <w:tabs>
          <w:tab w:val="left" w:pos="426"/>
          <w:tab w:val="left" w:pos="851"/>
        </w:tabs>
        <w:suppressAutoHyphens/>
        <w:rPr>
          <w:sz w:val="20"/>
          <w:szCs w:val="20"/>
        </w:rPr>
      </w:pPr>
      <w:r w:rsidRPr="00AF2012">
        <w:rPr>
          <w:sz w:val="20"/>
          <w:szCs w:val="20"/>
        </w:rPr>
        <w:t>(подпись заявителя)                                                                                                 (фамилия)</w:t>
      </w:r>
    </w:p>
    <w:p w14:paraId="7140D6F5" w14:textId="77777777" w:rsidR="00F85FF1" w:rsidRDefault="00F85FF1" w:rsidP="00F85FF1">
      <w:pPr>
        <w:pBdr>
          <w:bottom w:val="single" w:sz="12" w:space="1" w:color="auto"/>
        </w:pBdr>
        <w:suppressAutoHyphens/>
        <w:jc w:val="both"/>
        <w:rPr>
          <w:spacing w:val="1"/>
          <w:sz w:val="20"/>
          <w:szCs w:val="20"/>
        </w:rPr>
      </w:pPr>
      <w:r w:rsidRPr="00AF2012">
        <w:rPr>
          <w:spacing w:val="1"/>
          <w:sz w:val="20"/>
          <w:szCs w:val="20"/>
        </w:rPr>
        <w:tab/>
        <w:t>(М.П.)</w:t>
      </w:r>
    </w:p>
    <w:p w14:paraId="5F836851" w14:textId="77777777" w:rsidR="00F85FF1" w:rsidRDefault="00F85FF1" w:rsidP="00F85FF1">
      <w:pPr>
        <w:pBdr>
          <w:bottom w:val="single" w:sz="12" w:space="1" w:color="auto"/>
        </w:pBdr>
        <w:suppressAutoHyphens/>
        <w:jc w:val="both"/>
        <w:rPr>
          <w:spacing w:val="1"/>
          <w:sz w:val="20"/>
          <w:szCs w:val="20"/>
        </w:rPr>
      </w:pPr>
    </w:p>
    <w:p w14:paraId="4F45DA3E" w14:textId="77777777" w:rsidR="00F85FF1" w:rsidRDefault="00F85FF1" w:rsidP="00F85FF1">
      <w:pPr>
        <w:suppressAutoHyphens/>
        <w:jc w:val="both"/>
        <w:rPr>
          <w:spacing w:val="1"/>
          <w:sz w:val="20"/>
          <w:szCs w:val="20"/>
        </w:rPr>
      </w:pPr>
    </w:p>
    <w:p w14:paraId="45D26F2A" w14:textId="77777777" w:rsidR="00F85FF1" w:rsidRPr="00115AEF" w:rsidRDefault="00F85FF1" w:rsidP="00F85FF1">
      <w:r w:rsidRPr="00115AEF">
        <w:rPr>
          <w:b/>
          <w:color w:val="000000"/>
          <w:sz w:val="20"/>
        </w:rPr>
        <w:t xml:space="preserve">Отметка о получении материалов на конкурс </w:t>
      </w:r>
      <w:r w:rsidRPr="00115AEF">
        <w:rPr>
          <w:i/>
          <w:color w:val="000000"/>
          <w:sz w:val="20"/>
        </w:rPr>
        <w:t xml:space="preserve">(заполняется </w:t>
      </w:r>
      <w:r>
        <w:rPr>
          <w:i/>
          <w:color w:val="000000"/>
          <w:sz w:val="20"/>
        </w:rPr>
        <w:t>сотрудниками ЦКТ</w:t>
      </w:r>
      <w:r w:rsidRPr="00115AEF">
        <w:rPr>
          <w:i/>
          <w:color w:val="000000"/>
          <w:sz w:val="20"/>
        </w:rPr>
        <w:t>)</w:t>
      </w:r>
    </w:p>
    <w:p w14:paraId="34FF74A7" w14:textId="77777777" w:rsidR="00F85FF1" w:rsidRPr="00115AEF" w:rsidRDefault="00F85FF1" w:rsidP="00F85FF1"/>
    <w:p w14:paraId="472AEEB4" w14:textId="77777777" w:rsidR="00F85FF1" w:rsidRPr="00115AEF" w:rsidRDefault="00F85FF1" w:rsidP="00F85FF1">
      <w:r w:rsidRPr="00115AEF">
        <w:rPr>
          <w:color w:val="000000"/>
          <w:sz w:val="20"/>
        </w:rPr>
        <w:t>Дата получения: «___» ________________ 20__ г.</w:t>
      </w:r>
      <w:r w:rsidRPr="00115AEF">
        <w:br/>
      </w:r>
      <w:r w:rsidRPr="00115AEF">
        <w:rPr>
          <w:color w:val="000000"/>
          <w:sz w:val="20"/>
        </w:rPr>
        <w:t>Регистрационный номер заявки _________________</w:t>
      </w:r>
      <w:r w:rsidRPr="00115AEF">
        <w:br/>
      </w:r>
      <w:r w:rsidRPr="00115AEF">
        <w:rPr>
          <w:color w:val="000000"/>
          <w:sz w:val="20"/>
        </w:rPr>
        <w:t>Регистратор ___________________________________________________</w:t>
      </w:r>
      <w:r w:rsidRPr="00115AEF">
        <w:br/>
      </w:r>
      <w:r w:rsidRPr="00115AEF">
        <w:rPr>
          <w:color w:val="000000"/>
          <w:sz w:val="20"/>
        </w:rPr>
        <w:t>                                   </w:t>
      </w:r>
      <w:r w:rsidRPr="00115AEF">
        <w:rPr>
          <w:i/>
          <w:color w:val="000000"/>
          <w:sz w:val="20"/>
        </w:rPr>
        <w:t>(ФИО)</w:t>
      </w:r>
    </w:p>
    <w:p w14:paraId="55144688" w14:textId="77777777" w:rsidR="00F85FF1" w:rsidRPr="00115AEF" w:rsidRDefault="00F85FF1" w:rsidP="00F85FF1">
      <w:r w:rsidRPr="00115AEF">
        <w:rPr>
          <w:color w:val="000000"/>
          <w:sz w:val="20"/>
        </w:rPr>
        <w:t xml:space="preserve"> _______________________</w:t>
      </w:r>
      <w:r w:rsidRPr="00115AEF">
        <w:br/>
      </w:r>
      <w:r w:rsidRPr="00115AEF">
        <w:rPr>
          <w:color w:val="000000"/>
          <w:sz w:val="20"/>
        </w:rPr>
        <w:t>            </w:t>
      </w:r>
      <w:r w:rsidRPr="00115AEF">
        <w:rPr>
          <w:i/>
          <w:color w:val="000000"/>
          <w:sz w:val="20"/>
        </w:rPr>
        <w:t>(подпись)</w:t>
      </w:r>
    </w:p>
    <w:p w14:paraId="05E2B2C4" w14:textId="77777777" w:rsidR="00F85FF1" w:rsidRDefault="00F85FF1" w:rsidP="00F85FF1">
      <w:pPr>
        <w:suppressAutoHyphens/>
        <w:jc w:val="both"/>
        <w:rPr>
          <w:i/>
          <w:color w:val="000000"/>
          <w:sz w:val="16"/>
        </w:rPr>
      </w:pPr>
    </w:p>
    <w:p w14:paraId="64F0B722" w14:textId="77777777" w:rsidR="00F85FF1" w:rsidRPr="00AF2012" w:rsidRDefault="00F85FF1" w:rsidP="00F85FF1">
      <w:pPr>
        <w:suppressAutoHyphens/>
        <w:jc w:val="both"/>
        <w:rPr>
          <w:spacing w:val="1"/>
          <w:sz w:val="16"/>
          <w:szCs w:val="20"/>
        </w:rPr>
      </w:pPr>
      <w:r w:rsidRPr="00AF2012">
        <w:rPr>
          <w:i/>
          <w:color w:val="000000"/>
          <w:sz w:val="16"/>
        </w:rPr>
        <w:t>Примечание для юридических лиц: составляется на бланке организации. Заявка подписывается первым руководителем или иным уполномоченным лицом</w:t>
      </w:r>
    </w:p>
    <w:p w14:paraId="01AE7A75" w14:textId="77777777" w:rsidR="00F85FF1" w:rsidRPr="00506D14" w:rsidRDefault="00F85FF1" w:rsidP="00F85FF1">
      <w:pPr>
        <w:pStyle w:val="a0"/>
        <w:numPr>
          <w:ilvl w:val="0"/>
          <w:numId w:val="0"/>
        </w:numPr>
        <w:tabs>
          <w:tab w:val="left" w:pos="567"/>
        </w:tabs>
        <w:spacing w:before="0" w:after="0"/>
        <w:ind w:firstLine="567"/>
        <w:jc w:val="right"/>
        <w:rPr>
          <w:szCs w:val="28"/>
        </w:rPr>
      </w:pPr>
      <w:r>
        <w:rPr>
          <w:sz w:val="28"/>
          <w:szCs w:val="28"/>
        </w:rPr>
        <w:br w:type="page"/>
      </w:r>
      <w:r w:rsidRPr="00506D14">
        <w:rPr>
          <w:szCs w:val="28"/>
        </w:rPr>
        <w:lastRenderedPageBreak/>
        <w:t xml:space="preserve">Форма </w:t>
      </w:r>
      <w:r>
        <w:rPr>
          <w:szCs w:val="28"/>
        </w:rPr>
        <w:t>1</w:t>
      </w:r>
      <w:r w:rsidRPr="00506D14">
        <w:rPr>
          <w:szCs w:val="28"/>
        </w:rPr>
        <w:t>.2</w:t>
      </w:r>
    </w:p>
    <w:p w14:paraId="1D9C8B96" w14:textId="77777777" w:rsidR="00F85FF1" w:rsidRDefault="00F85FF1" w:rsidP="00F85FF1">
      <w:pPr>
        <w:pStyle w:val="a0"/>
        <w:numPr>
          <w:ilvl w:val="0"/>
          <w:numId w:val="0"/>
        </w:numPr>
        <w:tabs>
          <w:tab w:val="left" w:pos="567"/>
        </w:tabs>
        <w:spacing w:before="0" w:after="0"/>
        <w:ind w:firstLine="567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85FF1" w:rsidRPr="00506D14" w14:paraId="370A3073" w14:textId="77777777" w:rsidTr="00BA127F">
        <w:tc>
          <w:tcPr>
            <w:tcW w:w="10031" w:type="dxa"/>
            <w:shd w:val="clear" w:color="auto" w:fill="D9D9D9"/>
          </w:tcPr>
          <w:p w14:paraId="19A3AC00" w14:textId="77777777" w:rsidR="00F85FF1" w:rsidRPr="00506D14" w:rsidRDefault="00F85FF1" w:rsidP="00BA127F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firstLine="567"/>
              <w:jc w:val="center"/>
              <w:rPr>
                <w:b/>
                <w:sz w:val="28"/>
                <w:szCs w:val="28"/>
              </w:rPr>
            </w:pPr>
            <w:r w:rsidRPr="00506D14">
              <w:rPr>
                <w:b/>
                <w:sz w:val="28"/>
                <w:szCs w:val="28"/>
              </w:rPr>
              <w:t>Анкета заявителя</w:t>
            </w:r>
          </w:p>
        </w:tc>
      </w:tr>
    </w:tbl>
    <w:p w14:paraId="1CF18B50" w14:textId="77777777" w:rsidR="00F85FF1" w:rsidRDefault="00F85FF1" w:rsidP="00F85FF1">
      <w:pPr>
        <w:pStyle w:val="a0"/>
        <w:numPr>
          <w:ilvl w:val="0"/>
          <w:numId w:val="0"/>
        </w:numPr>
        <w:tabs>
          <w:tab w:val="left" w:pos="567"/>
        </w:tabs>
        <w:spacing w:before="0" w:after="0"/>
        <w:ind w:firstLine="567"/>
        <w:jc w:val="center"/>
        <w:rPr>
          <w:b/>
          <w:sz w:val="28"/>
          <w:szCs w:val="28"/>
        </w:rPr>
      </w:pPr>
    </w:p>
    <w:p w14:paraId="797A463D" w14:textId="77777777" w:rsidR="00F85FF1" w:rsidRDefault="00F85FF1" w:rsidP="00F85FF1">
      <w:pPr>
        <w:pStyle w:val="a0"/>
        <w:numPr>
          <w:ilvl w:val="0"/>
          <w:numId w:val="0"/>
        </w:numPr>
        <w:tabs>
          <w:tab w:val="left" w:pos="567"/>
        </w:tabs>
        <w:spacing w:before="0" w:after="0"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1104"/>
        <w:gridCol w:w="418"/>
        <w:gridCol w:w="278"/>
        <w:gridCol w:w="222"/>
        <w:gridCol w:w="951"/>
        <w:gridCol w:w="874"/>
        <w:gridCol w:w="827"/>
        <w:gridCol w:w="2520"/>
      </w:tblGrid>
      <w:tr w:rsidR="00F85FF1" w14:paraId="38C7C69B" w14:textId="77777777" w:rsidTr="00BA127F">
        <w:tc>
          <w:tcPr>
            <w:tcW w:w="747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E58B9E" w14:textId="77777777" w:rsidR="00F85FF1" w:rsidRPr="00DD557D" w:rsidRDefault="00F85FF1" w:rsidP="00BA127F">
            <w:pPr>
              <w:jc w:val="both"/>
            </w:pPr>
            <w:r w:rsidRPr="00DD557D">
              <w:rPr>
                <w:sz w:val="16"/>
                <w:szCs w:val="22"/>
              </w:rPr>
              <w:t xml:space="preserve">ДАТА ПОСТУПЛЕНИЯ: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B2A172C" w14:textId="77777777" w:rsidR="00F85FF1" w:rsidRPr="00DD557D" w:rsidRDefault="00F85FF1" w:rsidP="00BA127F">
            <w:pPr>
              <w:jc w:val="center"/>
              <w:rPr>
                <w:i/>
                <w:sz w:val="16"/>
              </w:rPr>
            </w:pPr>
            <w:r w:rsidRPr="00DD557D">
              <w:rPr>
                <w:i/>
                <w:sz w:val="16"/>
                <w:szCs w:val="22"/>
              </w:rPr>
              <w:t>Заполняется сотрудниками ЦКТ</w:t>
            </w:r>
          </w:p>
        </w:tc>
      </w:tr>
      <w:tr w:rsidR="00F85FF1" w14:paraId="7A01D71B" w14:textId="77777777" w:rsidTr="00BA127F">
        <w:trPr>
          <w:trHeight w:val="276"/>
        </w:trPr>
        <w:tc>
          <w:tcPr>
            <w:tcW w:w="7479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AF70E" w14:textId="77777777" w:rsidR="00F85FF1" w:rsidRPr="00DD557D" w:rsidRDefault="00F85FF1" w:rsidP="00BA127F"/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C84D09F" w14:textId="77777777" w:rsidR="00F85FF1" w:rsidRPr="00DD557D" w:rsidRDefault="00F85FF1" w:rsidP="00BA127F">
            <w:pPr>
              <w:jc w:val="center"/>
            </w:pPr>
            <w:r w:rsidRPr="00DD557D">
              <w:rPr>
                <w:sz w:val="16"/>
                <w:szCs w:val="22"/>
              </w:rPr>
              <w:t>НОМЕР ЗАЯВКИ</w:t>
            </w:r>
          </w:p>
          <w:p w14:paraId="2E4412E5" w14:textId="77777777" w:rsidR="00F85FF1" w:rsidRPr="00DD557D" w:rsidRDefault="00F85FF1" w:rsidP="00BA127F"/>
          <w:p w14:paraId="04959856" w14:textId="77777777" w:rsidR="00F85FF1" w:rsidRPr="00DD557D" w:rsidRDefault="00F85FF1" w:rsidP="00BA127F"/>
        </w:tc>
      </w:tr>
      <w:tr w:rsidR="00F85FF1" w14:paraId="14C6DBA6" w14:textId="77777777" w:rsidTr="00BA127F">
        <w:tc>
          <w:tcPr>
            <w:tcW w:w="747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A62C08" w14:textId="77777777" w:rsidR="00F85FF1" w:rsidRPr="00DD557D" w:rsidRDefault="00F85FF1" w:rsidP="00BA127F">
            <w:pPr>
              <w:jc w:val="both"/>
            </w:pPr>
            <w:r w:rsidRPr="00DD557D">
              <w:rPr>
                <w:sz w:val="16"/>
                <w:szCs w:val="22"/>
              </w:rPr>
              <w:t>МЕСТО НАХОЖДЕНИЯ ФАЙЛА: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8F40740" w14:textId="77777777" w:rsidR="00F85FF1" w:rsidRPr="00DD557D" w:rsidRDefault="00F85FF1" w:rsidP="00BA127F"/>
        </w:tc>
      </w:tr>
      <w:tr w:rsidR="00F85FF1" w14:paraId="7DF4135A" w14:textId="77777777" w:rsidTr="00BA127F">
        <w:trPr>
          <w:trHeight w:val="480"/>
        </w:trPr>
        <w:tc>
          <w:tcPr>
            <w:tcW w:w="4544" w:type="dxa"/>
            <w:gridSpan w:val="4"/>
            <w:tcBorders>
              <w:top w:val="single" w:sz="12" w:space="0" w:color="auto"/>
            </w:tcBorders>
          </w:tcPr>
          <w:p w14:paraId="2BE52807" w14:textId="77777777" w:rsidR="00F85FF1" w:rsidRPr="00DD557D" w:rsidRDefault="00F85FF1" w:rsidP="00BA127F">
            <w:pPr>
              <w:jc w:val="center"/>
              <w:rPr>
                <w:b/>
                <w:sz w:val="16"/>
              </w:rPr>
            </w:pPr>
            <w:r w:rsidRPr="00DD557D">
              <w:rPr>
                <w:b/>
                <w:sz w:val="16"/>
                <w:szCs w:val="22"/>
              </w:rPr>
              <w:t>НАИМЕНОВАНИЕ ОРГАНИЗАЦИИ:</w:t>
            </w:r>
          </w:p>
          <w:p w14:paraId="113D5B47" w14:textId="77777777" w:rsidR="00F85FF1" w:rsidRPr="00DD557D" w:rsidRDefault="00F85FF1" w:rsidP="00BA127F">
            <w:pPr>
              <w:jc w:val="center"/>
              <w:rPr>
                <w:b/>
              </w:rPr>
            </w:pPr>
          </w:p>
        </w:tc>
        <w:tc>
          <w:tcPr>
            <w:tcW w:w="5487" w:type="dxa"/>
            <w:gridSpan w:val="5"/>
            <w:vMerge w:val="restart"/>
            <w:tcBorders>
              <w:top w:val="single" w:sz="12" w:space="0" w:color="auto"/>
            </w:tcBorders>
          </w:tcPr>
          <w:p w14:paraId="79E37840" w14:textId="77777777" w:rsidR="00F85FF1" w:rsidRPr="00DD557D" w:rsidRDefault="00F85FF1" w:rsidP="00BA127F">
            <w:pPr>
              <w:jc w:val="center"/>
              <w:rPr>
                <w:b/>
                <w:sz w:val="16"/>
              </w:rPr>
            </w:pPr>
            <w:r w:rsidRPr="00DD557D">
              <w:rPr>
                <w:b/>
                <w:sz w:val="16"/>
                <w:szCs w:val="22"/>
              </w:rPr>
              <w:t>АДРЕС ОРГАНИЗАЦИИ, ВКЛЮЧАЯ ИНДЕКС</w:t>
            </w:r>
          </w:p>
          <w:p w14:paraId="268917B4" w14:textId="77777777" w:rsidR="00F85FF1" w:rsidRPr="00DD557D" w:rsidRDefault="00F85FF1" w:rsidP="00BA127F">
            <w:pPr>
              <w:jc w:val="both"/>
              <w:rPr>
                <w:b/>
              </w:rPr>
            </w:pPr>
          </w:p>
          <w:p w14:paraId="745F0FF5" w14:textId="77777777" w:rsidR="00F85FF1" w:rsidRPr="00DD557D" w:rsidRDefault="00F85FF1" w:rsidP="00BA127F">
            <w:pPr>
              <w:jc w:val="center"/>
            </w:pPr>
          </w:p>
        </w:tc>
      </w:tr>
      <w:tr w:rsidR="00F85FF1" w14:paraId="7833A57E" w14:textId="77777777" w:rsidTr="00BA127F">
        <w:trPr>
          <w:trHeight w:val="480"/>
        </w:trPr>
        <w:tc>
          <w:tcPr>
            <w:tcW w:w="4544" w:type="dxa"/>
            <w:gridSpan w:val="4"/>
          </w:tcPr>
          <w:p w14:paraId="17974C86" w14:textId="77777777" w:rsidR="00F85FF1" w:rsidRPr="00DD557D" w:rsidRDefault="00F85FF1" w:rsidP="00BA127F">
            <w:pPr>
              <w:jc w:val="center"/>
              <w:rPr>
                <w:b/>
                <w:sz w:val="16"/>
              </w:rPr>
            </w:pPr>
            <w:r w:rsidRPr="00DD557D">
              <w:rPr>
                <w:b/>
                <w:sz w:val="16"/>
                <w:szCs w:val="22"/>
              </w:rPr>
              <w:t>КОНТАКТНЫЕ ДАННЫЕ:</w:t>
            </w:r>
          </w:p>
          <w:p w14:paraId="225F68A7" w14:textId="77777777" w:rsidR="00F85FF1" w:rsidRPr="00DD557D" w:rsidRDefault="00F85FF1" w:rsidP="00BA127F">
            <w:pPr>
              <w:rPr>
                <w:sz w:val="16"/>
              </w:rPr>
            </w:pPr>
            <w:r w:rsidRPr="00DD557D">
              <w:rPr>
                <w:sz w:val="16"/>
                <w:szCs w:val="22"/>
              </w:rPr>
              <w:t>Телефон/факс</w:t>
            </w:r>
          </w:p>
          <w:p w14:paraId="413E9C72" w14:textId="77777777" w:rsidR="00F85FF1" w:rsidRPr="00DD557D" w:rsidRDefault="00F85FF1" w:rsidP="00BA127F">
            <w:pPr>
              <w:rPr>
                <w:sz w:val="16"/>
              </w:rPr>
            </w:pPr>
          </w:p>
          <w:p w14:paraId="1A0489B9" w14:textId="77777777" w:rsidR="00F85FF1" w:rsidRPr="00DD557D" w:rsidRDefault="00F85FF1" w:rsidP="00BA127F">
            <w:pPr>
              <w:rPr>
                <w:sz w:val="16"/>
              </w:rPr>
            </w:pPr>
            <w:r w:rsidRPr="00DD557D">
              <w:rPr>
                <w:sz w:val="16"/>
                <w:szCs w:val="22"/>
              </w:rPr>
              <w:t>Электронный адрес</w:t>
            </w:r>
          </w:p>
        </w:tc>
        <w:tc>
          <w:tcPr>
            <w:tcW w:w="5487" w:type="dxa"/>
            <w:gridSpan w:val="5"/>
            <w:vMerge/>
          </w:tcPr>
          <w:p w14:paraId="3B243C8C" w14:textId="77777777" w:rsidR="00F85FF1" w:rsidRPr="00DD557D" w:rsidRDefault="00F85FF1" w:rsidP="00BA127F"/>
        </w:tc>
      </w:tr>
      <w:tr w:rsidR="00F85FF1" w14:paraId="2F5E03E4" w14:textId="77777777" w:rsidTr="00BA127F">
        <w:tc>
          <w:tcPr>
            <w:tcW w:w="10031" w:type="dxa"/>
            <w:gridSpan w:val="9"/>
          </w:tcPr>
          <w:p w14:paraId="7060BC6B" w14:textId="77777777" w:rsidR="00F85FF1" w:rsidRPr="00DD557D" w:rsidRDefault="00F85FF1" w:rsidP="00BA127F">
            <w:pPr>
              <w:jc w:val="both"/>
              <w:rPr>
                <w:b/>
                <w:sz w:val="16"/>
              </w:rPr>
            </w:pPr>
            <w:r w:rsidRPr="00DD557D">
              <w:rPr>
                <w:b/>
                <w:sz w:val="16"/>
                <w:szCs w:val="22"/>
              </w:rPr>
              <w:t xml:space="preserve">НАЗВАНИЕ </w:t>
            </w:r>
            <w:r>
              <w:rPr>
                <w:b/>
                <w:sz w:val="16"/>
                <w:szCs w:val="22"/>
              </w:rPr>
              <w:t>ПОД</w:t>
            </w:r>
            <w:r w:rsidRPr="00DD557D">
              <w:rPr>
                <w:b/>
                <w:sz w:val="16"/>
                <w:szCs w:val="22"/>
              </w:rPr>
              <w:t>ПРОЕКТА:</w:t>
            </w:r>
          </w:p>
          <w:p w14:paraId="4A295992" w14:textId="77777777" w:rsidR="00F85FF1" w:rsidRPr="00DD557D" w:rsidRDefault="00F85FF1" w:rsidP="00BA127F"/>
        </w:tc>
      </w:tr>
      <w:tr w:rsidR="00F85FF1" w14:paraId="522C328D" w14:textId="77777777" w:rsidTr="00BA127F">
        <w:tc>
          <w:tcPr>
            <w:tcW w:w="10031" w:type="dxa"/>
            <w:gridSpan w:val="9"/>
          </w:tcPr>
          <w:p w14:paraId="44C8111A" w14:textId="05A0E64C" w:rsidR="00F85FF1" w:rsidRPr="00DD557D" w:rsidRDefault="00F85FF1" w:rsidP="00BA127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F5B8CA" wp14:editId="0C1E68A3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57150</wp:posOffset>
                      </wp:positionV>
                      <wp:extent cx="165735" cy="177800"/>
                      <wp:effectExtent l="13335" t="21590" r="20955" b="196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5DF51F" id="Прямоугольник 8" o:spid="_x0000_s1026" style="position:absolute;margin-left:298.35pt;margin-top:4.5pt;width:13.0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BEF4AD" wp14:editId="386583C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60960</wp:posOffset>
                      </wp:positionV>
                      <wp:extent cx="165735" cy="177800"/>
                      <wp:effectExtent l="15240" t="15875" r="19050" b="158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ED3C60" id="Прямоугольник 7" o:spid="_x0000_s1026" style="position:absolute;margin-left:90pt;margin-top:4.8pt;width:13.0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" strokeweight="2pt"/>
                  </w:pict>
                </mc:Fallback>
              </mc:AlternateContent>
            </w:r>
            <w:r w:rsidRPr="00DD557D">
              <w:rPr>
                <w:b/>
                <w:sz w:val="16"/>
                <w:szCs w:val="22"/>
              </w:rPr>
              <w:t>ВИД ГРАНТА</w:t>
            </w:r>
            <w:r w:rsidRPr="00DD557D">
              <w:rPr>
                <w:b/>
                <w:sz w:val="22"/>
                <w:szCs w:val="22"/>
              </w:rPr>
              <w:t xml:space="preserve">:  </w:t>
            </w:r>
            <w:r w:rsidRPr="00DD557D">
              <w:rPr>
                <w:b/>
                <w:sz w:val="22"/>
                <w:szCs w:val="22"/>
              </w:rPr>
              <w:tab/>
            </w:r>
            <w:r w:rsidRPr="00DD557D">
              <w:rPr>
                <w:sz w:val="22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 xml:space="preserve">обоснование концепции </w:t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  <w:t xml:space="preserve">изготовление промышленного </w:t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</w:r>
            <w:r w:rsidRPr="00DD557D">
              <w:rPr>
                <w:sz w:val="16"/>
                <w:szCs w:val="22"/>
              </w:rPr>
              <w:tab/>
              <w:t>образца</w:t>
            </w:r>
          </w:p>
          <w:p w14:paraId="4A44F307" w14:textId="77777777" w:rsidR="00F85FF1" w:rsidRPr="00DD557D" w:rsidRDefault="00F85FF1" w:rsidP="00BA127F"/>
        </w:tc>
      </w:tr>
      <w:tr w:rsidR="00F85FF1" w14:paraId="5DCB4B5D" w14:textId="77777777" w:rsidTr="00BA127F">
        <w:tc>
          <w:tcPr>
            <w:tcW w:w="4769" w:type="dxa"/>
            <w:gridSpan w:val="5"/>
          </w:tcPr>
          <w:p w14:paraId="049C315B" w14:textId="77777777" w:rsidR="00F85FF1" w:rsidRPr="00DD557D" w:rsidRDefault="00F85FF1" w:rsidP="00BA127F">
            <w:pPr>
              <w:rPr>
                <w:b/>
                <w:sz w:val="16"/>
              </w:rPr>
            </w:pPr>
            <w:r w:rsidRPr="00DD557D">
              <w:rPr>
                <w:b/>
                <w:sz w:val="16"/>
                <w:szCs w:val="22"/>
              </w:rPr>
              <w:t>ПРИОРИТЕТНОЕ НАПРАВЛЕНИЕ</w:t>
            </w:r>
          </w:p>
          <w:p w14:paraId="771E1346" w14:textId="77777777" w:rsidR="00F85FF1" w:rsidRPr="00DD557D" w:rsidRDefault="00F85FF1" w:rsidP="00BA127F">
            <w:pPr>
              <w:rPr>
                <w:b/>
                <w:sz w:val="16"/>
              </w:rPr>
            </w:pPr>
          </w:p>
          <w:p w14:paraId="57D64C81" w14:textId="77777777" w:rsidR="00F85FF1" w:rsidRPr="00DD557D" w:rsidRDefault="00F85FF1" w:rsidP="00BA127F">
            <w:pPr>
              <w:rPr>
                <w:b/>
                <w:sz w:val="16"/>
              </w:rPr>
            </w:pPr>
          </w:p>
        </w:tc>
        <w:tc>
          <w:tcPr>
            <w:tcW w:w="5262" w:type="dxa"/>
            <w:gridSpan w:val="4"/>
          </w:tcPr>
          <w:p w14:paraId="5341D63E" w14:textId="77777777" w:rsidR="00F85FF1" w:rsidRPr="00DD557D" w:rsidRDefault="00F85FF1" w:rsidP="00BA127F">
            <w:pPr>
              <w:rPr>
                <w:b/>
                <w:sz w:val="16"/>
              </w:rPr>
            </w:pPr>
            <w:r w:rsidRPr="00DD557D">
              <w:rPr>
                <w:b/>
                <w:sz w:val="16"/>
                <w:szCs w:val="22"/>
              </w:rPr>
              <w:t>СПЕЦИАЛИЗИРОВАННОЕ НАУЧНОЕ НАПРАВЛЕНИЕ</w:t>
            </w:r>
          </w:p>
          <w:p w14:paraId="1FC4D926" w14:textId="77777777" w:rsidR="00F85FF1" w:rsidRPr="00DD557D" w:rsidRDefault="00F85FF1" w:rsidP="00BA127F">
            <w:pPr>
              <w:rPr>
                <w:b/>
                <w:sz w:val="16"/>
              </w:rPr>
            </w:pPr>
          </w:p>
        </w:tc>
      </w:tr>
      <w:tr w:rsidR="00F85FF1" w14:paraId="488E2FC8" w14:textId="77777777" w:rsidTr="00BA127F">
        <w:trPr>
          <w:trHeight w:val="470"/>
        </w:trPr>
        <w:tc>
          <w:tcPr>
            <w:tcW w:w="3836" w:type="dxa"/>
            <w:gridSpan w:val="2"/>
          </w:tcPr>
          <w:p w14:paraId="5B171057" w14:textId="77777777" w:rsidR="00F85FF1" w:rsidRPr="00DD557D" w:rsidRDefault="00F85FF1" w:rsidP="00BA127F">
            <w:pPr>
              <w:rPr>
                <w:b/>
                <w:sz w:val="16"/>
              </w:rPr>
            </w:pPr>
            <w:r w:rsidRPr="00DD557D">
              <w:rPr>
                <w:b/>
                <w:sz w:val="16"/>
                <w:szCs w:val="22"/>
              </w:rPr>
              <w:t>ЗАПРАШИВАЕМАЯ СУММА (в тенге)</w:t>
            </w:r>
          </w:p>
          <w:p w14:paraId="1EDAC67B" w14:textId="77777777" w:rsidR="00F85FF1" w:rsidRPr="00DD557D" w:rsidRDefault="00F85FF1" w:rsidP="00BA127F">
            <w:pPr>
              <w:rPr>
                <w:sz w:val="16"/>
              </w:rPr>
            </w:pPr>
          </w:p>
        </w:tc>
        <w:tc>
          <w:tcPr>
            <w:tcW w:w="2793" w:type="dxa"/>
            <w:gridSpan w:val="5"/>
          </w:tcPr>
          <w:p w14:paraId="49FD0D3D" w14:textId="77777777" w:rsidR="00F85FF1" w:rsidRPr="00DD557D" w:rsidRDefault="00F85FF1" w:rsidP="00BA127F">
            <w:pPr>
              <w:rPr>
                <w:b/>
                <w:sz w:val="16"/>
              </w:rPr>
            </w:pPr>
            <w:r w:rsidRPr="00DD557D">
              <w:rPr>
                <w:b/>
                <w:sz w:val="16"/>
                <w:szCs w:val="22"/>
              </w:rPr>
              <w:t>СРОК РЕАЛИЗАЦИИ (мес.)</w:t>
            </w:r>
          </w:p>
          <w:p w14:paraId="0BF1AB9D" w14:textId="77777777" w:rsidR="00F85FF1" w:rsidRPr="00DD557D" w:rsidRDefault="00F85FF1" w:rsidP="00BA127F">
            <w:pPr>
              <w:rPr>
                <w:b/>
                <w:sz w:val="16"/>
              </w:rPr>
            </w:pPr>
          </w:p>
        </w:tc>
        <w:tc>
          <w:tcPr>
            <w:tcW w:w="3402" w:type="dxa"/>
            <w:gridSpan w:val="2"/>
          </w:tcPr>
          <w:p w14:paraId="51516054" w14:textId="77777777" w:rsidR="00F85FF1" w:rsidRPr="00DD557D" w:rsidRDefault="00F85FF1" w:rsidP="00BA127F">
            <w:pPr>
              <w:rPr>
                <w:b/>
                <w:sz w:val="16"/>
              </w:rPr>
            </w:pPr>
            <w:r w:rsidRPr="00DD557D">
              <w:rPr>
                <w:b/>
                <w:sz w:val="16"/>
                <w:szCs w:val="22"/>
              </w:rPr>
              <w:t xml:space="preserve">НАЧАЛО </w:t>
            </w:r>
            <w:r>
              <w:rPr>
                <w:b/>
                <w:sz w:val="16"/>
                <w:szCs w:val="22"/>
              </w:rPr>
              <w:t>ПОД</w:t>
            </w:r>
            <w:r w:rsidRPr="00DD557D">
              <w:rPr>
                <w:b/>
                <w:sz w:val="16"/>
                <w:szCs w:val="22"/>
              </w:rPr>
              <w:t>ПРОЕКТА</w:t>
            </w:r>
          </w:p>
          <w:p w14:paraId="39E95C7E" w14:textId="77777777" w:rsidR="00F85FF1" w:rsidRPr="00DD557D" w:rsidRDefault="00F85FF1" w:rsidP="00BA127F">
            <w:pPr>
              <w:rPr>
                <w:b/>
                <w:sz w:val="16"/>
              </w:rPr>
            </w:pPr>
          </w:p>
        </w:tc>
      </w:tr>
      <w:tr w:rsidR="00F85FF1" w14:paraId="39CBCFC5" w14:textId="77777777" w:rsidTr="00BA127F">
        <w:tc>
          <w:tcPr>
            <w:tcW w:w="10031" w:type="dxa"/>
            <w:gridSpan w:val="9"/>
          </w:tcPr>
          <w:p w14:paraId="11CBD59D" w14:textId="77777777" w:rsidR="00F85FF1" w:rsidRPr="00DD557D" w:rsidRDefault="00F85FF1" w:rsidP="00BA127F">
            <w:pPr>
              <w:jc w:val="center"/>
              <w:rPr>
                <w:b/>
                <w:sz w:val="16"/>
                <w:szCs w:val="16"/>
              </w:rPr>
            </w:pPr>
            <w:r w:rsidRPr="00DD557D">
              <w:rPr>
                <w:b/>
                <w:sz w:val="16"/>
                <w:szCs w:val="16"/>
              </w:rPr>
              <w:t xml:space="preserve">ИНФОРМАЦИЯ О РУКОВОДИТЕЛЕ </w:t>
            </w:r>
            <w:r>
              <w:rPr>
                <w:b/>
                <w:sz w:val="16"/>
                <w:szCs w:val="16"/>
              </w:rPr>
              <w:t>ПОД</w:t>
            </w:r>
            <w:r w:rsidRPr="00DD557D">
              <w:rPr>
                <w:b/>
                <w:sz w:val="16"/>
                <w:szCs w:val="16"/>
              </w:rPr>
              <w:t>ПРОЕКТА:</w:t>
            </w:r>
          </w:p>
          <w:p w14:paraId="53CEA63A" w14:textId="77777777" w:rsidR="00F85FF1" w:rsidRPr="00DD557D" w:rsidRDefault="00F85FF1" w:rsidP="00BA127F">
            <w:pPr>
              <w:rPr>
                <w:sz w:val="16"/>
                <w:szCs w:val="16"/>
              </w:rPr>
            </w:pPr>
          </w:p>
        </w:tc>
      </w:tr>
      <w:tr w:rsidR="00F85FF1" w14:paraId="2900FE21" w14:textId="77777777" w:rsidTr="00BA127F">
        <w:tc>
          <w:tcPr>
            <w:tcW w:w="2696" w:type="dxa"/>
          </w:tcPr>
          <w:p w14:paraId="5AEE8418" w14:textId="77777777" w:rsidR="00F85FF1" w:rsidRDefault="00F85FF1" w:rsidP="00BA127F">
            <w:pPr>
              <w:rPr>
                <w:sz w:val="16"/>
                <w:szCs w:val="16"/>
              </w:rPr>
            </w:pPr>
            <w:r w:rsidRPr="00DD557D">
              <w:rPr>
                <w:sz w:val="16"/>
                <w:szCs w:val="16"/>
              </w:rPr>
              <w:t>ФИО:</w:t>
            </w:r>
          </w:p>
          <w:p w14:paraId="0B4E6A28" w14:textId="77777777" w:rsidR="00F85FF1" w:rsidRPr="00DD557D" w:rsidRDefault="00F85FF1" w:rsidP="00BA127F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gridSpan w:val="5"/>
          </w:tcPr>
          <w:p w14:paraId="5A4B476A" w14:textId="77777777" w:rsidR="00F85FF1" w:rsidRPr="00DD557D" w:rsidRDefault="00F85FF1" w:rsidP="00BA127F">
            <w:pPr>
              <w:rPr>
                <w:sz w:val="16"/>
                <w:szCs w:val="16"/>
              </w:rPr>
            </w:pPr>
            <w:r w:rsidRPr="00DD557D">
              <w:rPr>
                <w:sz w:val="16"/>
                <w:szCs w:val="16"/>
              </w:rPr>
              <w:t xml:space="preserve">Ученая степень/год </w:t>
            </w:r>
            <w:r>
              <w:rPr>
                <w:sz w:val="16"/>
                <w:szCs w:val="16"/>
              </w:rPr>
              <w:t>присуждения</w:t>
            </w:r>
          </w:p>
        </w:tc>
        <w:tc>
          <w:tcPr>
            <w:tcW w:w="4294" w:type="dxa"/>
            <w:gridSpan w:val="3"/>
          </w:tcPr>
          <w:p w14:paraId="14FF80E8" w14:textId="77777777" w:rsidR="00F85FF1" w:rsidRPr="00DD557D" w:rsidRDefault="00F85FF1" w:rsidP="00BA127F">
            <w:pPr>
              <w:rPr>
                <w:sz w:val="16"/>
                <w:szCs w:val="16"/>
              </w:rPr>
            </w:pPr>
            <w:r w:rsidRPr="00DD557D">
              <w:rPr>
                <w:sz w:val="16"/>
                <w:szCs w:val="16"/>
              </w:rPr>
              <w:t>Электронный адрес</w:t>
            </w:r>
          </w:p>
        </w:tc>
      </w:tr>
      <w:tr w:rsidR="00F85FF1" w14:paraId="3B06E286" w14:textId="77777777" w:rsidTr="00BA127F">
        <w:tc>
          <w:tcPr>
            <w:tcW w:w="2696" w:type="dxa"/>
          </w:tcPr>
          <w:p w14:paraId="2621F428" w14:textId="77777777" w:rsidR="00F85FF1" w:rsidRDefault="00F85FF1" w:rsidP="00B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  <w:p w14:paraId="7FA076E6" w14:textId="77777777" w:rsidR="00F85FF1" w:rsidRPr="00DD557D" w:rsidRDefault="00F85FF1" w:rsidP="00BA127F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gridSpan w:val="5"/>
          </w:tcPr>
          <w:p w14:paraId="49FE43A0" w14:textId="77777777" w:rsidR="00F85FF1" w:rsidRPr="00DD557D" w:rsidRDefault="00F85FF1" w:rsidP="00B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Факс </w:t>
            </w:r>
          </w:p>
        </w:tc>
        <w:tc>
          <w:tcPr>
            <w:tcW w:w="4294" w:type="dxa"/>
            <w:gridSpan w:val="3"/>
          </w:tcPr>
          <w:p w14:paraId="3A752485" w14:textId="77777777" w:rsidR="00F85FF1" w:rsidRPr="00DD557D" w:rsidRDefault="00F85FF1" w:rsidP="00BA127F">
            <w:pPr>
              <w:rPr>
                <w:sz w:val="16"/>
                <w:szCs w:val="16"/>
              </w:rPr>
            </w:pPr>
          </w:p>
        </w:tc>
      </w:tr>
      <w:tr w:rsidR="00F85FF1" w14:paraId="469D699E" w14:textId="77777777" w:rsidTr="00BA127F">
        <w:tc>
          <w:tcPr>
            <w:tcW w:w="10031" w:type="dxa"/>
            <w:gridSpan w:val="9"/>
            <w:tcBorders>
              <w:bottom w:val="single" w:sz="8" w:space="0" w:color="auto"/>
            </w:tcBorders>
          </w:tcPr>
          <w:p w14:paraId="122D1137" w14:textId="77777777" w:rsidR="00F85FF1" w:rsidRPr="00DD557D" w:rsidRDefault="00F85FF1" w:rsidP="00BA127F">
            <w:pPr>
              <w:jc w:val="center"/>
              <w:rPr>
                <w:b/>
                <w:sz w:val="16"/>
                <w:szCs w:val="16"/>
              </w:rPr>
            </w:pPr>
            <w:r w:rsidRPr="00DD557D">
              <w:rPr>
                <w:b/>
                <w:sz w:val="16"/>
                <w:szCs w:val="16"/>
              </w:rPr>
              <w:t>МЕСТО РАБОТЫ:</w:t>
            </w:r>
          </w:p>
          <w:p w14:paraId="65FA18FC" w14:textId="77777777" w:rsidR="00F85FF1" w:rsidRPr="00DD557D" w:rsidRDefault="00F85FF1" w:rsidP="00BA127F">
            <w:pPr>
              <w:jc w:val="center"/>
              <w:rPr>
                <w:sz w:val="16"/>
                <w:szCs w:val="16"/>
              </w:rPr>
            </w:pPr>
          </w:p>
        </w:tc>
      </w:tr>
      <w:tr w:rsidR="00F85FF1" w14:paraId="37A4FF27" w14:textId="77777777" w:rsidTr="00BA127F"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E9A5B9" w14:textId="77777777" w:rsidR="00F85FF1" w:rsidRPr="00DD557D" w:rsidRDefault="00F85FF1" w:rsidP="00BA127F">
            <w:pPr>
              <w:rPr>
                <w:sz w:val="16"/>
                <w:szCs w:val="16"/>
              </w:rPr>
            </w:pPr>
            <w:r w:rsidRPr="00DD557D">
              <w:rPr>
                <w:sz w:val="16"/>
                <w:szCs w:val="16"/>
              </w:rPr>
              <w:t xml:space="preserve">Должность </w:t>
            </w:r>
          </w:p>
          <w:p w14:paraId="61875D15" w14:textId="77777777" w:rsidR="00F85FF1" w:rsidRPr="00DD557D" w:rsidRDefault="00F85FF1" w:rsidP="00BA127F">
            <w:pPr>
              <w:rPr>
                <w:sz w:val="16"/>
                <w:szCs w:val="16"/>
              </w:rPr>
            </w:pPr>
          </w:p>
        </w:tc>
        <w:tc>
          <w:tcPr>
            <w:tcW w:w="576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0AD548" w14:textId="77777777" w:rsidR="00F85FF1" w:rsidRPr="00DD557D" w:rsidRDefault="00F85FF1" w:rsidP="00BA127F">
            <w:pPr>
              <w:rPr>
                <w:sz w:val="16"/>
                <w:szCs w:val="16"/>
              </w:rPr>
            </w:pPr>
            <w:r w:rsidRPr="00DD557D">
              <w:rPr>
                <w:sz w:val="16"/>
                <w:szCs w:val="16"/>
              </w:rPr>
              <w:t>Рабочий телефон</w:t>
            </w:r>
          </w:p>
        </w:tc>
      </w:tr>
      <w:tr w:rsidR="00F85FF1" w14:paraId="76E2789D" w14:textId="77777777" w:rsidTr="00BA127F">
        <w:tc>
          <w:tcPr>
            <w:tcW w:w="10031" w:type="dxa"/>
            <w:gridSpan w:val="9"/>
          </w:tcPr>
          <w:p w14:paraId="4FDD4665" w14:textId="77777777" w:rsidR="00F85FF1" w:rsidRPr="00DD557D" w:rsidRDefault="00F85FF1" w:rsidP="00BA127F">
            <w:pPr>
              <w:jc w:val="center"/>
              <w:rPr>
                <w:sz w:val="16"/>
                <w:szCs w:val="16"/>
              </w:rPr>
            </w:pPr>
            <w:r w:rsidRPr="00DD557D">
              <w:rPr>
                <w:b/>
                <w:sz w:val="16"/>
                <w:szCs w:val="16"/>
              </w:rPr>
              <w:t>СОСТАВ КОМАНДЫ:</w:t>
            </w:r>
          </w:p>
        </w:tc>
      </w:tr>
      <w:tr w:rsidR="00F85FF1" w14:paraId="0FBC839B" w14:textId="77777777" w:rsidTr="00BA127F">
        <w:tc>
          <w:tcPr>
            <w:tcW w:w="10031" w:type="dxa"/>
            <w:gridSpan w:val="9"/>
          </w:tcPr>
          <w:p w14:paraId="693A1CC3" w14:textId="77777777" w:rsidR="00F85FF1" w:rsidRPr="00DD557D" w:rsidRDefault="00F85FF1" w:rsidP="00BA127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2"/>
              <w:gridCol w:w="1701"/>
              <w:gridCol w:w="2127"/>
              <w:gridCol w:w="2693"/>
              <w:gridCol w:w="2126"/>
            </w:tblGrid>
            <w:tr w:rsidR="00F85FF1" w:rsidRPr="001C26DC" w14:paraId="3C4B0653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E5D3F" w14:textId="77777777" w:rsidR="00F85FF1" w:rsidRPr="00DD557D" w:rsidRDefault="00F85FF1" w:rsidP="00BA127F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D557D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C361F" w14:textId="77777777" w:rsidR="00F85FF1" w:rsidRPr="00DD557D" w:rsidRDefault="00F85FF1" w:rsidP="00BA127F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D557D">
                    <w:rPr>
                      <w:b/>
                      <w:bCs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4FD08" w14:textId="77777777" w:rsidR="00F85FF1" w:rsidRPr="00DD557D" w:rsidRDefault="00F85FF1" w:rsidP="00BA127F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D557D">
                    <w:rPr>
                      <w:b/>
                      <w:bCs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BF778" w14:textId="77777777" w:rsidR="00F85FF1" w:rsidRPr="00DD557D" w:rsidRDefault="00F85FF1" w:rsidP="00BA127F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D557D">
                    <w:rPr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18F16" w14:textId="77777777" w:rsidR="00F85FF1" w:rsidRPr="00DD557D" w:rsidRDefault="00F85FF1" w:rsidP="00BA127F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D557D">
                    <w:rPr>
                      <w:b/>
                      <w:bCs/>
                      <w:sz w:val="16"/>
                      <w:szCs w:val="16"/>
                    </w:rPr>
                    <w:t>Опыт работы по специальности</w:t>
                  </w:r>
                </w:p>
              </w:tc>
            </w:tr>
            <w:tr w:rsidR="00F85FF1" w:rsidRPr="001C26DC" w14:paraId="74F91EE4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E74FF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B221E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8BDAD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17B74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9D04D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5FF1" w:rsidRPr="001C26DC" w14:paraId="5454CD8D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31A06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A2223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C56E8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ED2FC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0B2B6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5FF1" w:rsidRPr="001C26DC" w14:paraId="085ED897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E8778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FD9FD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A9F1E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7246F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D6455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5FF1" w:rsidRPr="001C26DC" w14:paraId="3054A29E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7C5D0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C95CD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BC020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5FC5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4E1BC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5FF1" w:rsidRPr="001C26DC" w14:paraId="5EA7C3A1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F5F84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015CF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16B48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D9521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EE304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5FF1" w:rsidRPr="001C26DC" w14:paraId="3FB989DF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8D3A6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C712E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EBE70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CA888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A14B7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5FF1" w:rsidRPr="001C26DC" w14:paraId="7771A953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AFE3D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35EA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91DFC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02D6E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BA97B" w14:textId="77777777" w:rsidR="00F85FF1" w:rsidRPr="00DD557D" w:rsidRDefault="00F85FF1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E79C698" w14:textId="77777777" w:rsidR="00F85FF1" w:rsidRPr="00DD557D" w:rsidRDefault="00F85FF1" w:rsidP="00BA127F">
            <w:pPr>
              <w:jc w:val="both"/>
              <w:rPr>
                <w:sz w:val="10"/>
                <w:szCs w:val="16"/>
              </w:rPr>
            </w:pPr>
            <w:r w:rsidRPr="00DD557D">
              <w:rPr>
                <w:i/>
                <w:sz w:val="16"/>
                <w:szCs w:val="22"/>
              </w:rPr>
              <w:t>Состав команды должен быть не более 7 человек (наличие в команде не менее 1 специалиста по продвижению технологий обязательно)</w:t>
            </w:r>
          </w:p>
          <w:p w14:paraId="00C48F5D" w14:textId="77777777" w:rsidR="00F85FF1" w:rsidRPr="00DD557D" w:rsidRDefault="00F85FF1" w:rsidP="00BA127F">
            <w:pPr>
              <w:rPr>
                <w:sz w:val="16"/>
                <w:szCs w:val="16"/>
              </w:rPr>
            </w:pPr>
          </w:p>
        </w:tc>
      </w:tr>
    </w:tbl>
    <w:p w14:paraId="22BFE03B" w14:textId="77777777" w:rsidR="00913CCA" w:rsidRPr="00431702" w:rsidRDefault="00913CCA" w:rsidP="00913CCA">
      <w:pPr>
        <w:spacing w:after="200" w:line="276" w:lineRule="auto"/>
        <w:rPr>
          <w:sz w:val="28"/>
          <w:szCs w:val="28"/>
          <w:lang w:eastAsia="en-US"/>
        </w:rPr>
      </w:pPr>
    </w:p>
    <w:p w14:paraId="360A0C7A" w14:textId="77777777" w:rsidR="008A51A7" w:rsidRPr="00431702" w:rsidRDefault="00913CCA" w:rsidP="008A51A7">
      <w:pPr>
        <w:pStyle w:val="a8"/>
        <w:pBdr>
          <w:bottom w:val="thickThinSmallGap" w:sz="24" w:space="1" w:color="622423"/>
        </w:pBdr>
        <w:jc w:val="right"/>
        <w:rPr>
          <w:rFonts w:ascii="Cambria" w:hAnsi="Cambria"/>
          <w:b/>
          <w:sz w:val="32"/>
          <w:szCs w:val="32"/>
        </w:rPr>
      </w:pPr>
      <w:r w:rsidRPr="00431702">
        <w:rPr>
          <w:b/>
        </w:rPr>
        <w:br w:type="page"/>
      </w:r>
      <w:r w:rsidR="008A51A7" w:rsidRPr="00431702">
        <w:rPr>
          <w:b/>
        </w:rPr>
        <w:lastRenderedPageBreak/>
        <w:t>Приложение 2</w:t>
      </w:r>
      <w:r w:rsidR="008A51A7" w:rsidRPr="00431702">
        <w:rPr>
          <w:rFonts w:ascii="Cambria" w:hAnsi="Cambria"/>
          <w:b/>
          <w:sz w:val="32"/>
          <w:szCs w:val="32"/>
          <w:lang w:val="kk-KZ"/>
        </w:rPr>
        <w:t xml:space="preserve"> </w:t>
      </w:r>
    </w:p>
    <w:p w14:paraId="3520371B" w14:textId="77777777" w:rsidR="00FB225C" w:rsidRDefault="00FB225C" w:rsidP="00FB225C">
      <w:pPr>
        <w:pStyle w:val="af7"/>
        <w:pBdr>
          <w:top w:val="dotted" w:sz="2" w:space="0" w:color="833C0B" w:themeColor="accent2" w:themeShade="80"/>
          <w:bottom w:val="dotted" w:sz="2" w:space="1" w:color="833C0B" w:themeColor="accent2" w:themeShade="80"/>
        </w:pBdr>
        <w:rPr>
          <w:color w:val="C00000"/>
          <w:sz w:val="52"/>
        </w:rPr>
      </w:pPr>
      <w:r w:rsidRPr="006C4FD2">
        <w:rPr>
          <w:color w:val="C00000"/>
          <w:sz w:val="52"/>
        </w:rPr>
        <w:t>Предварительное предложение</w:t>
      </w:r>
    </w:p>
    <w:p w14:paraId="2FEEDDF4" w14:textId="77777777" w:rsidR="00FB225C" w:rsidRPr="006C4FD2" w:rsidRDefault="00FB225C" w:rsidP="00FB225C">
      <w:pPr>
        <w:rPr>
          <w:lang w:eastAsia="en-US"/>
        </w:rPr>
      </w:pPr>
    </w:p>
    <w:p w14:paraId="79C596A1" w14:textId="77777777" w:rsidR="00FB225C" w:rsidRPr="006C4FD2" w:rsidRDefault="00FB225C" w:rsidP="00FB225C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B225C" w:rsidRPr="00B14957" w14:paraId="67E116CE" w14:textId="77777777" w:rsidTr="00BA127F">
        <w:tc>
          <w:tcPr>
            <w:tcW w:w="9571" w:type="dxa"/>
          </w:tcPr>
          <w:p w14:paraId="2C309926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sz w:val="20"/>
                <w:szCs w:val="20"/>
              </w:rPr>
            </w:pPr>
            <w:r w:rsidRPr="00B14957">
              <w:rPr>
                <w:b/>
                <w:bCs/>
                <w:sz w:val="20"/>
                <w:szCs w:val="20"/>
              </w:rPr>
              <w:t xml:space="preserve">1. Обоснование </w:t>
            </w:r>
            <w:proofErr w:type="spellStart"/>
            <w:r w:rsidRPr="00B14957">
              <w:rPr>
                <w:b/>
                <w:bCs/>
                <w:sz w:val="20"/>
                <w:szCs w:val="20"/>
              </w:rPr>
              <w:t>подпроекта</w:t>
            </w:r>
            <w:proofErr w:type="spellEnd"/>
            <w:r w:rsidRPr="00B14957">
              <w:rPr>
                <w:b/>
                <w:bCs/>
                <w:sz w:val="20"/>
                <w:szCs w:val="20"/>
              </w:rPr>
              <w:t xml:space="preserve"> </w:t>
            </w:r>
            <w:r w:rsidRPr="00B14957">
              <w:rPr>
                <w:sz w:val="20"/>
                <w:szCs w:val="20"/>
              </w:rPr>
              <w:t>(не более 1000 слов):</w:t>
            </w:r>
          </w:p>
          <w:p w14:paraId="5F70079E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b/>
                <w:bCs/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>необходимо описать предполагаемый план технической и коммерческой целесообразности/выполнимости</w:t>
            </w:r>
          </w:p>
        </w:tc>
      </w:tr>
      <w:tr w:rsidR="00FB225C" w:rsidRPr="00B14957" w14:paraId="194229A1" w14:textId="77777777" w:rsidTr="00BA127F">
        <w:tc>
          <w:tcPr>
            <w:tcW w:w="9571" w:type="dxa"/>
          </w:tcPr>
          <w:p w14:paraId="4134D7F2" w14:textId="77777777" w:rsidR="00FB225C" w:rsidRPr="00B14957" w:rsidRDefault="00FB225C" w:rsidP="00BA127F">
            <w:pPr>
              <w:suppressAutoHyphens/>
              <w:ind w:right="-25"/>
              <w:jc w:val="both"/>
              <w:rPr>
                <w:sz w:val="20"/>
                <w:szCs w:val="20"/>
              </w:rPr>
            </w:pPr>
            <w:r w:rsidRPr="00B14957">
              <w:rPr>
                <w:b/>
                <w:bCs/>
                <w:sz w:val="20"/>
                <w:szCs w:val="20"/>
              </w:rPr>
              <w:t>2. Научная</w:t>
            </w:r>
            <w:r w:rsidRPr="00B14957">
              <w:rPr>
                <w:b/>
                <w:sz w:val="20"/>
                <w:szCs w:val="20"/>
              </w:rPr>
              <w:t xml:space="preserve"> новизна (</w:t>
            </w:r>
            <w:r w:rsidRPr="00B14957">
              <w:rPr>
                <w:sz w:val="20"/>
                <w:szCs w:val="20"/>
              </w:rPr>
              <w:t>не более 1000 слов):</w:t>
            </w:r>
          </w:p>
          <w:p w14:paraId="234D231A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 xml:space="preserve">- предпосылки к разработке проекта, обоснование научной новизны, с обязательным обзором предшествующих научных исследований, проведенных в мире, относящихся к исследуемой теме и их взаимосвязь с настоящим </w:t>
            </w:r>
            <w:proofErr w:type="spellStart"/>
            <w:r w:rsidRPr="00B14957">
              <w:rPr>
                <w:i/>
                <w:sz w:val="20"/>
                <w:szCs w:val="20"/>
              </w:rPr>
              <w:t>подпроектом</w:t>
            </w:r>
            <w:proofErr w:type="spellEnd"/>
            <w:r w:rsidRPr="00B14957">
              <w:rPr>
                <w:i/>
                <w:sz w:val="20"/>
                <w:szCs w:val="20"/>
              </w:rPr>
              <w:t>. При наличии, указываются предварительные результаты;</w:t>
            </w:r>
          </w:p>
          <w:p w14:paraId="61485B29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 xml:space="preserve">- указывается перечень патентов, публикаций (не более 5) по теме </w:t>
            </w:r>
            <w:proofErr w:type="spellStart"/>
            <w:r w:rsidRPr="00B14957">
              <w:rPr>
                <w:i/>
                <w:sz w:val="20"/>
                <w:szCs w:val="20"/>
              </w:rPr>
              <w:t>подпроекта</w:t>
            </w:r>
            <w:proofErr w:type="spellEnd"/>
            <w:r w:rsidRPr="00B14957">
              <w:rPr>
                <w:i/>
                <w:sz w:val="20"/>
                <w:szCs w:val="20"/>
              </w:rPr>
              <w:t>;</w:t>
            </w:r>
          </w:p>
          <w:p w14:paraId="2FDE0F02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>- влияние полученных результатов на развитие науки и технологий и ожидаемый социальный и экономический эффект;</w:t>
            </w:r>
          </w:p>
          <w:p w14:paraId="74F294C4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14957">
              <w:rPr>
                <w:b/>
                <w:i/>
                <w:sz w:val="20"/>
                <w:szCs w:val="20"/>
              </w:rPr>
              <w:t>- завершена ли научно-исследовательская работа (предполагаются ли дополнительные научно-исследовательские и опытно-конструкторские работы)</w:t>
            </w:r>
          </w:p>
        </w:tc>
      </w:tr>
      <w:tr w:rsidR="00FB225C" w:rsidRPr="00B14957" w14:paraId="166CDB8E" w14:textId="77777777" w:rsidTr="00BA127F">
        <w:tc>
          <w:tcPr>
            <w:tcW w:w="9571" w:type="dxa"/>
          </w:tcPr>
          <w:p w14:paraId="1A43B3DF" w14:textId="77777777" w:rsidR="00FB225C" w:rsidRPr="00B14957" w:rsidRDefault="00FB225C" w:rsidP="00BA127F">
            <w:pPr>
              <w:suppressAutoHyphens/>
              <w:ind w:right="-25"/>
              <w:jc w:val="both"/>
              <w:rPr>
                <w:b/>
                <w:bCs/>
                <w:sz w:val="20"/>
                <w:szCs w:val="20"/>
              </w:rPr>
            </w:pPr>
            <w:r w:rsidRPr="00B14957">
              <w:rPr>
                <w:b/>
                <w:bCs/>
                <w:sz w:val="20"/>
                <w:szCs w:val="20"/>
              </w:rPr>
              <w:t xml:space="preserve">3. Состав команды </w:t>
            </w:r>
            <w:r w:rsidRPr="00B14957">
              <w:rPr>
                <w:sz w:val="20"/>
                <w:szCs w:val="20"/>
              </w:rPr>
              <w:t>(без указания руководителя проекта):</w:t>
            </w:r>
          </w:p>
          <w:p w14:paraId="32583633" w14:textId="77777777" w:rsidR="00FB225C" w:rsidRPr="00B14957" w:rsidRDefault="00FB225C" w:rsidP="00BA127F">
            <w:pPr>
              <w:suppressAutoHyphens/>
              <w:ind w:right="-25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2"/>
              <w:gridCol w:w="2127"/>
              <w:gridCol w:w="2693"/>
              <w:gridCol w:w="3685"/>
            </w:tblGrid>
            <w:tr w:rsidR="00FB225C" w:rsidRPr="00B14957" w14:paraId="7D88BDDC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D24013D" w14:textId="77777777" w:rsidR="00FB225C" w:rsidRPr="00B14957" w:rsidRDefault="00FB225C" w:rsidP="00BA127F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4957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95082A2" w14:textId="77777777" w:rsidR="00FB225C" w:rsidRPr="00B14957" w:rsidRDefault="00FB225C" w:rsidP="00BA127F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4957">
                    <w:rPr>
                      <w:b/>
                      <w:bCs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0B07C42" w14:textId="77777777" w:rsidR="00FB225C" w:rsidRPr="00B14957" w:rsidRDefault="00FB225C" w:rsidP="00BA127F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4957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9BD009" w14:textId="77777777" w:rsidR="00FB225C" w:rsidRPr="00B14957" w:rsidRDefault="00FB225C" w:rsidP="00BA127F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4957">
                    <w:rPr>
                      <w:b/>
                      <w:bCs/>
                      <w:sz w:val="20"/>
                      <w:szCs w:val="20"/>
                    </w:rPr>
                    <w:t>Опыт работы по специальности</w:t>
                  </w:r>
                </w:p>
              </w:tc>
            </w:tr>
            <w:tr w:rsidR="00FB225C" w:rsidRPr="00B14957" w14:paraId="74C552C5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A3E7" w14:textId="77777777" w:rsidR="00FB225C" w:rsidRPr="00B14957" w:rsidRDefault="00FB225C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47583" w14:textId="77777777" w:rsidR="00FB225C" w:rsidRPr="00B14957" w:rsidRDefault="00FB225C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CFCF4" w14:textId="77777777" w:rsidR="00FB225C" w:rsidRPr="00B14957" w:rsidRDefault="00FB225C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10FBB" w14:textId="77777777" w:rsidR="00FB225C" w:rsidRPr="00B14957" w:rsidRDefault="00FB225C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6FFF9EB6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5479A" w14:textId="77777777" w:rsidR="00FB225C" w:rsidRPr="00B14957" w:rsidRDefault="00FB225C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8B87C" w14:textId="77777777" w:rsidR="00FB225C" w:rsidRPr="00B14957" w:rsidRDefault="00FB225C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A4935" w14:textId="77777777" w:rsidR="00FB225C" w:rsidRPr="00B14957" w:rsidRDefault="00FB225C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76022" w14:textId="77777777" w:rsidR="00FB225C" w:rsidRPr="00B14957" w:rsidRDefault="00FB225C" w:rsidP="00BA127F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78AC53" w14:textId="77777777" w:rsidR="00FB225C" w:rsidRPr="00B14957" w:rsidRDefault="00FB225C" w:rsidP="00BA127F">
            <w:pPr>
              <w:suppressAutoHyphens/>
              <w:ind w:right="-25"/>
              <w:jc w:val="both"/>
              <w:rPr>
                <w:b/>
                <w:bCs/>
                <w:sz w:val="20"/>
                <w:szCs w:val="20"/>
              </w:rPr>
            </w:pPr>
          </w:p>
          <w:p w14:paraId="7C77AE76" w14:textId="77777777" w:rsidR="00FB225C" w:rsidRPr="00B14957" w:rsidRDefault="00FB225C" w:rsidP="00BA127F">
            <w:pPr>
              <w:tabs>
                <w:tab w:val="num" w:pos="851"/>
                <w:tab w:val="left" w:pos="528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>Состав команды должен быть не более 7 человек (наличие в команде не менее 1специалиста по продвижению технологий обязательно)</w:t>
            </w:r>
          </w:p>
        </w:tc>
      </w:tr>
      <w:tr w:rsidR="00FB225C" w:rsidRPr="00B14957" w14:paraId="5C3DFB33" w14:textId="77777777" w:rsidTr="00BA127F">
        <w:tc>
          <w:tcPr>
            <w:tcW w:w="9571" w:type="dxa"/>
          </w:tcPr>
          <w:p w14:paraId="692FA5A2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iCs/>
                <w:sz w:val="20"/>
                <w:szCs w:val="20"/>
              </w:rPr>
            </w:pPr>
            <w:r w:rsidRPr="00B14957">
              <w:rPr>
                <w:b/>
                <w:bCs/>
                <w:iCs/>
                <w:sz w:val="20"/>
                <w:szCs w:val="20"/>
              </w:rPr>
              <w:t xml:space="preserve">4. Конкурентоспособность </w:t>
            </w:r>
            <w:proofErr w:type="spellStart"/>
            <w:r w:rsidRPr="00B14957">
              <w:rPr>
                <w:b/>
                <w:bCs/>
                <w:iCs/>
                <w:sz w:val="20"/>
                <w:szCs w:val="20"/>
              </w:rPr>
              <w:t>подпроекта</w:t>
            </w:r>
            <w:proofErr w:type="spellEnd"/>
            <w:r w:rsidRPr="00B14957">
              <w:rPr>
                <w:iCs/>
                <w:sz w:val="20"/>
                <w:szCs w:val="20"/>
              </w:rPr>
              <w:t xml:space="preserve"> (не более 500 слов): </w:t>
            </w:r>
          </w:p>
          <w:p w14:paraId="63F229E4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 xml:space="preserve">опишите конкурентоспособность предлагаемого результата с альтернативными технологиями, у которых могут быть одинаковые рынки сбыта. </w:t>
            </w:r>
          </w:p>
        </w:tc>
      </w:tr>
      <w:tr w:rsidR="00FB225C" w:rsidRPr="00B14957" w14:paraId="36FE19A4" w14:textId="77777777" w:rsidTr="00BA127F">
        <w:tc>
          <w:tcPr>
            <w:tcW w:w="9571" w:type="dxa"/>
          </w:tcPr>
          <w:p w14:paraId="50DAB888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sz w:val="20"/>
                <w:szCs w:val="20"/>
              </w:rPr>
            </w:pPr>
            <w:r w:rsidRPr="00B14957">
              <w:rPr>
                <w:b/>
                <w:bCs/>
                <w:sz w:val="20"/>
                <w:szCs w:val="20"/>
              </w:rPr>
              <w:t>5. Внедрение результатов</w:t>
            </w:r>
            <w:r w:rsidRPr="00B14957">
              <w:rPr>
                <w:sz w:val="20"/>
                <w:szCs w:val="20"/>
              </w:rPr>
              <w:t xml:space="preserve"> (не более 2000 слов):  </w:t>
            </w:r>
          </w:p>
          <w:p w14:paraId="71E60D8C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>указать продукт и последующий план внедрения результатов.</w:t>
            </w:r>
          </w:p>
          <w:p w14:paraId="21A2B364" w14:textId="77777777" w:rsidR="00FB225C" w:rsidRPr="00B14957" w:rsidRDefault="00FB225C" w:rsidP="00FB225C">
            <w:pPr>
              <w:pStyle w:val="afb"/>
              <w:numPr>
                <w:ilvl w:val="0"/>
                <w:numId w:val="10"/>
              </w:numPr>
              <w:tabs>
                <w:tab w:val="num" w:pos="426"/>
              </w:tabs>
              <w:suppressAutoHyphens/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>Цель проекта (конечная коммерческая цель - организация производства, продажа лицензии и т.д.)</w:t>
            </w:r>
          </w:p>
          <w:p w14:paraId="79C8BCCC" w14:textId="77777777" w:rsidR="00FB225C" w:rsidRPr="00B14957" w:rsidRDefault="00FB225C" w:rsidP="00FB225C">
            <w:pPr>
              <w:pStyle w:val="afb"/>
              <w:numPr>
                <w:ilvl w:val="0"/>
                <w:numId w:val="10"/>
              </w:numPr>
              <w:tabs>
                <w:tab w:val="num" w:pos="426"/>
              </w:tabs>
              <w:suppressAutoHyphens/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>Объем рынка (в денежном выражении, количественном, основные конкуренты – название компаний)</w:t>
            </w:r>
          </w:p>
          <w:p w14:paraId="24FFC42A" w14:textId="77777777" w:rsidR="00FB225C" w:rsidRPr="00B14957" w:rsidRDefault="00FB225C" w:rsidP="00FB225C">
            <w:pPr>
              <w:pStyle w:val="afb"/>
              <w:numPr>
                <w:ilvl w:val="0"/>
                <w:numId w:val="10"/>
              </w:numPr>
              <w:tabs>
                <w:tab w:val="num" w:pos="426"/>
              </w:tabs>
              <w:suppressAutoHyphens/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>Потенциальные потребители (конкретно название компаний, сфера деятельности, предполагаемый объем использования продукции, указать список организаций, с которыми есть предварительные соглашения и письма намерения)</w:t>
            </w:r>
          </w:p>
          <w:p w14:paraId="03154206" w14:textId="77777777" w:rsidR="00FB225C" w:rsidRPr="00B14957" w:rsidRDefault="00FB225C" w:rsidP="00FB225C">
            <w:pPr>
              <w:pStyle w:val="afb"/>
              <w:numPr>
                <w:ilvl w:val="0"/>
                <w:numId w:val="10"/>
              </w:numPr>
              <w:tabs>
                <w:tab w:val="num" w:pos="426"/>
              </w:tabs>
              <w:suppressAutoHyphens/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>Методы продвижения продукции на рынке (</w:t>
            </w:r>
            <w:proofErr w:type="spellStart"/>
            <w:r w:rsidRPr="00B14957">
              <w:rPr>
                <w:i/>
                <w:sz w:val="20"/>
                <w:szCs w:val="20"/>
              </w:rPr>
              <w:t>выст</w:t>
            </w:r>
            <w:r>
              <w:rPr>
                <w:i/>
                <w:sz w:val="20"/>
                <w:szCs w:val="20"/>
              </w:rPr>
              <w:t>м</w:t>
            </w:r>
            <w:r w:rsidRPr="00B14957">
              <w:rPr>
                <w:i/>
                <w:sz w:val="20"/>
                <w:szCs w:val="20"/>
              </w:rPr>
              <w:t>авки</w:t>
            </w:r>
            <w:proofErr w:type="spellEnd"/>
            <w:r w:rsidRPr="00B14957">
              <w:rPr>
                <w:i/>
                <w:sz w:val="20"/>
                <w:szCs w:val="20"/>
              </w:rPr>
              <w:t>, СМИ, мероприятия, реклама – конкретные названия выставок,   газет журналов, мероприятий и т.д.)</w:t>
            </w:r>
          </w:p>
          <w:p w14:paraId="61928D96" w14:textId="77777777" w:rsidR="00FB225C" w:rsidRPr="00B14957" w:rsidRDefault="00FB225C" w:rsidP="00FB225C">
            <w:pPr>
              <w:pStyle w:val="afb"/>
              <w:numPr>
                <w:ilvl w:val="0"/>
                <w:numId w:val="10"/>
              </w:numPr>
              <w:tabs>
                <w:tab w:val="num" w:pos="426"/>
              </w:tabs>
              <w:suppressAutoHyphens/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>Каналы сбыта (дистрибуция, организация собственной сети продаж, прямые продажи с завода)</w:t>
            </w:r>
          </w:p>
          <w:p w14:paraId="4E4E902E" w14:textId="77777777" w:rsidR="00FB225C" w:rsidRPr="00B14957" w:rsidRDefault="00FB225C" w:rsidP="00FB225C">
            <w:pPr>
              <w:pStyle w:val="afb"/>
              <w:numPr>
                <w:ilvl w:val="0"/>
                <w:numId w:val="10"/>
              </w:numPr>
              <w:tabs>
                <w:tab w:val="num" w:pos="426"/>
              </w:tabs>
              <w:suppressAutoHyphens/>
              <w:ind w:left="0" w:firstLine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14957">
              <w:rPr>
                <w:i/>
                <w:sz w:val="20"/>
                <w:szCs w:val="20"/>
              </w:rPr>
              <w:t>Краткое резюме основного коммерческого специалиста по продвижению технологий (квалификация, опыт работы в данной сфере, коммерческие достижения)</w:t>
            </w:r>
            <w:r w:rsidRPr="00B1495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225C" w:rsidRPr="00B14957" w14:paraId="6EF6621E" w14:textId="77777777" w:rsidTr="00BA127F">
        <w:tc>
          <w:tcPr>
            <w:tcW w:w="9571" w:type="dxa"/>
          </w:tcPr>
          <w:p w14:paraId="4D2A75C1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14957">
              <w:rPr>
                <w:b/>
                <w:bCs/>
                <w:sz w:val="20"/>
                <w:szCs w:val="20"/>
              </w:rPr>
              <w:t xml:space="preserve">6. Бюджет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2"/>
              <w:gridCol w:w="7513"/>
              <w:gridCol w:w="1265"/>
            </w:tblGrid>
            <w:tr w:rsidR="00FB225C" w:rsidRPr="00B14957" w14:paraId="6533A7B1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0F44A65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495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B14957">
                    <w:rPr>
                      <w:b/>
                      <w:bCs/>
                      <w:sz w:val="20"/>
                      <w:szCs w:val="20"/>
                    </w:rPr>
                    <w:t>пп</w:t>
                  </w:r>
                  <w:proofErr w:type="spellEnd"/>
                  <w:r w:rsidRPr="00B14957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6D70A5D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4957">
                    <w:rPr>
                      <w:b/>
                      <w:bCs/>
                      <w:sz w:val="20"/>
                      <w:szCs w:val="20"/>
                    </w:rPr>
                    <w:t>Наименование статей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2B56D6C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4957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</w:tr>
            <w:tr w:rsidR="00FB225C" w:rsidRPr="00B14957" w14:paraId="0AB05DE3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51AE1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4DA98" w14:textId="77777777" w:rsidR="00FB225C" w:rsidRPr="00B14957" w:rsidRDefault="00FB225C" w:rsidP="00BA127F">
                  <w:pPr>
                    <w:pStyle w:val="2"/>
                    <w:tabs>
                      <w:tab w:val="left" w:pos="1134"/>
                    </w:tabs>
                    <w:suppressAutoHyphens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14957">
                    <w:rPr>
                      <w:sz w:val="20"/>
                      <w:szCs w:val="20"/>
                    </w:rPr>
                    <w:t xml:space="preserve">заработная плата 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BD2E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6D160D35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E8E94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097AF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sz w:val="20"/>
                      <w:szCs w:val="20"/>
                    </w:rPr>
                    <w:t>закуп расходных материалов (на обоснование концепции)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7FF33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38D69113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5A79D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BE12B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sz w:val="20"/>
                      <w:szCs w:val="20"/>
                    </w:rPr>
                    <w:t>оплата работ и услуг третьих лиц, связанных с проведением исследований, в том числе аренда оборудования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9EBC4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05249F71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85BB3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294AD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sz w:val="20"/>
                      <w:szCs w:val="20"/>
                    </w:rPr>
                    <w:t>защита интеллектуальной собственности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EA8F5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1AFE0784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55CC2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46CD9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sz w:val="20"/>
                      <w:szCs w:val="20"/>
                    </w:rPr>
                    <w:t>публикации статей в рецензируемых научных журналах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089AA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360C227A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314BE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F82EF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sz w:val="20"/>
                      <w:szCs w:val="20"/>
                    </w:rPr>
                    <w:t xml:space="preserve">командировочные расходы, связанные с реализацией </w:t>
                  </w:r>
                  <w:proofErr w:type="spellStart"/>
                  <w:r w:rsidRPr="00B14957">
                    <w:rPr>
                      <w:sz w:val="20"/>
                      <w:szCs w:val="20"/>
                    </w:rPr>
                    <w:t>подпроекта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D05B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2E0DAABE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37FFC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19BF8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sz w:val="20"/>
                      <w:szCs w:val="20"/>
                    </w:rPr>
                    <w:t>банковские услуги, за исключением открытия счета для зачисления сре</w:t>
                  </w:r>
                  <w:proofErr w:type="gramStart"/>
                  <w:r w:rsidRPr="00B14957">
                    <w:rPr>
                      <w:sz w:val="20"/>
                      <w:szCs w:val="20"/>
                    </w:rPr>
                    <w:t>дств гр</w:t>
                  </w:r>
                  <w:proofErr w:type="gramEnd"/>
                  <w:r w:rsidRPr="00B14957">
                    <w:rPr>
                      <w:sz w:val="20"/>
                      <w:szCs w:val="20"/>
                    </w:rPr>
                    <w:t>анта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9667D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5845C70D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C1310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43710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sz w:val="20"/>
                      <w:szCs w:val="20"/>
                    </w:rPr>
                    <w:t xml:space="preserve">закуп оборудования (в исключительных случаях) </w:t>
                  </w:r>
                  <w:r w:rsidRPr="00B14957">
                    <w:rPr>
                      <w:i/>
                      <w:sz w:val="20"/>
                      <w:szCs w:val="20"/>
                    </w:rPr>
                    <w:t>(на обоснование концепции)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12A05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36F5E075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21145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D4BD8" w14:textId="77777777" w:rsidR="00FB225C" w:rsidRPr="00B14957" w:rsidRDefault="00FB225C" w:rsidP="00BA127F">
                  <w:pPr>
                    <w:pStyle w:val="2"/>
                    <w:tabs>
                      <w:tab w:val="left" w:pos="1134"/>
                    </w:tabs>
                    <w:suppressAutoHyphens/>
                    <w:spacing w:after="0"/>
                    <w:jc w:val="both"/>
                    <w:rPr>
                      <w:bCs w:val="0"/>
                      <w:sz w:val="20"/>
                      <w:szCs w:val="20"/>
                    </w:rPr>
                  </w:pPr>
                  <w:r w:rsidRPr="00B14957">
                    <w:rPr>
                      <w:sz w:val="20"/>
                      <w:szCs w:val="20"/>
                    </w:rPr>
                    <w:t xml:space="preserve">закуп, поставка и монтаж оборудования и/или </w:t>
                  </w:r>
                  <w:proofErr w:type="gramStart"/>
                  <w:r w:rsidRPr="00B14957">
                    <w:rPr>
                      <w:sz w:val="20"/>
                      <w:szCs w:val="20"/>
                    </w:rPr>
                    <w:t>комплектующих</w:t>
                  </w:r>
                  <w:proofErr w:type="gramEnd"/>
                  <w:r w:rsidRPr="00B14957">
                    <w:rPr>
                      <w:sz w:val="20"/>
                      <w:szCs w:val="20"/>
                    </w:rPr>
                    <w:t xml:space="preserve"> </w:t>
                  </w:r>
                  <w:r w:rsidRPr="00B14957">
                    <w:rPr>
                      <w:i/>
                      <w:sz w:val="20"/>
                      <w:szCs w:val="20"/>
                    </w:rPr>
                    <w:t>(на создание промышленного прототипа)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39E20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738DA60B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0B023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1FB11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sz w:val="20"/>
                      <w:szCs w:val="20"/>
                    </w:rPr>
                    <w:t xml:space="preserve">закуп расходных и лабораторных материалов </w:t>
                  </w:r>
                  <w:r w:rsidRPr="00B14957">
                    <w:rPr>
                      <w:i/>
                      <w:sz w:val="20"/>
                      <w:szCs w:val="20"/>
                    </w:rPr>
                    <w:t>(на создание промышленного прототипа)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99889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B225C" w:rsidRPr="00B14957" w14:paraId="5D88224F" w14:textId="77777777" w:rsidTr="00BA127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7F1E1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6FE35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right"/>
                    <w:rPr>
                      <w:b/>
                      <w:sz w:val="20"/>
                      <w:szCs w:val="20"/>
                    </w:rPr>
                  </w:pPr>
                  <w:r w:rsidRPr="00B14957">
                    <w:rPr>
                      <w:b/>
                      <w:sz w:val="20"/>
                      <w:szCs w:val="20"/>
                    </w:rPr>
                    <w:t>ОБЩАЯ СУММА</w:t>
                  </w:r>
                  <w:proofErr w:type="gramStart"/>
                  <w:r w:rsidRPr="00B14957">
                    <w:rPr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31D4E" w14:textId="77777777" w:rsidR="00FB225C" w:rsidRPr="00B14957" w:rsidRDefault="00FB225C" w:rsidP="00BA127F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A991CE5" w14:textId="77777777" w:rsidR="00FB225C" w:rsidRPr="00B14957" w:rsidRDefault="00FB225C" w:rsidP="00BA127F">
            <w:pPr>
              <w:tabs>
                <w:tab w:val="num" w:pos="851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B8E7DD7" w14:textId="77777777" w:rsidR="008A51A7" w:rsidRPr="00431702" w:rsidRDefault="008A51A7" w:rsidP="00DA1E9D">
      <w:pPr>
        <w:ind w:firstLine="400"/>
        <w:jc w:val="right"/>
        <w:rPr>
          <w:b/>
        </w:rPr>
      </w:pPr>
    </w:p>
    <w:p w14:paraId="147E6F2F" w14:textId="77777777" w:rsidR="008A51A7" w:rsidRPr="00431702" w:rsidRDefault="00913CCA" w:rsidP="00694B2D">
      <w:pPr>
        <w:pStyle w:val="a8"/>
        <w:pBdr>
          <w:bottom w:val="thickThinSmallGap" w:sz="24" w:space="1" w:color="622423"/>
        </w:pBdr>
        <w:jc w:val="right"/>
        <w:rPr>
          <w:rFonts w:ascii="Cambria" w:hAnsi="Cambria"/>
          <w:sz w:val="32"/>
          <w:szCs w:val="32"/>
        </w:rPr>
      </w:pPr>
      <w:r w:rsidRPr="00431702">
        <w:rPr>
          <w:b/>
        </w:rPr>
        <w:br w:type="page"/>
      </w:r>
      <w:r w:rsidR="008A51A7" w:rsidRPr="00431702">
        <w:rPr>
          <w:b/>
        </w:rPr>
        <w:lastRenderedPageBreak/>
        <w:t>Приложение 3</w:t>
      </w:r>
    </w:p>
    <w:p w14:paraId="1E815CF9" w14:textId="77777777" w:rsidR="00DB0642" w:rsidRPr="002048CF" w:rsidRDefault="00DB0642" w:rsidP="00DB0642">
      <w:pPr>
        <w:pStyle w:val="af7"/>
        <w:pBdr>
          <w:top w:val="dotted" w:sz="2" w:space="0" w:color="833C0B" w:themeColor="accent2" w:themeShade="80"/>
          <w:bottom w:val="dotted" w:sz="2" w:space="1" w:color="833C0B" w:themeColor="accent2" w:themeShade="80"/>
        </w:pBdr>
        <w:rPr>
          <w:rFonts w:ascii="Algerian" w:hAnsi="Algerian"/>
          <w:color w:val="C00000"/>
          <w:sz w:val="36"/>
        </w:rPr>
      </w:pPr>
      <w:r w:rsidRPr="002048CF">
        <w:rPr>
          <w:color w:val="C00000"/>
          <w:sz w:val="52"/>
        </w:rPr>
        <w:t>ПОЛНОЕ</w:t>
      </w:r>
      <w:r w:rsidRPr="002048CF">
        <w:rPr>
          <w:rFonts w:ascii="Algerian" w:hAnsi="Algerian"/>
          <w:color w:val="C00000"/>
          <w:sz w:val="52"/>
        </w:rPr>
        <w:t xml:space="preserve"> </w:t>
      </w:r>
      <w:r w:rsidRPr="002048CF">
        <w:rPr>
          <w:color w:val="C00000"/>
          <w:sz w:val="52"/>
        </w:rPr>
        <w:t>ПРЕДЛОЖЕНИЕ</w:t>
      </w:r>
    </w:p>
    <w:p w14:paraId="63D8892F" w14:textId="77777777" w:rsidR="00DB0642" w:rsidRDefault="00DB0642" w:rsidP="00DB0642">
      <w:pPr>
        <w:jc w:val="center"/>
        <w:rPr>
          <w:b/>
          <w:lang w:val="en-US"/>
        </w:rPr>
      </w:pPr>
    </w:p>
    <w:p w14:paraId="0513A9EB" w14:textId="77777777" w:rsidR="00DB0642" w:rsidRPr="006A5DFD" w:rsidRDefault="00DB0642" w:rsidP="00DB0642">
      <w:pPr>
        <w:jc w:val="center"/>
        <w:rPr>
          <w:b/>
          <w:lang w:val="en-US"/>
        </w:rPr>
      </w:pPr>
    </w:p>
    <w:p w14:paraId="5E6A47AE" w14:textId="77777777" w:rsidR="00DB0642" w:rsidRDefault="00DB0642" w:rsidP="00DB0642"/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1140"/>
        <w:gridCol w:w="426"/>
        <w:gridCol w:w="282"/>
        <w:gridCol w:w="225"/>
        <w:gridCol w:w="968"/>
        <w:gridCol w:w="892"/>
        <w:gridCol w:w="425"/>
        <w:gridCol w:w="2783"/>
      </w:tblGrid>
      <w:tr w:rsidR="00DB0642" w14:paraId="50FF2CBC" w14:textId="77777777" w:rsidTr="00BA127F">
        <w:trPr>
          <w:jc w:val="center"/>
        </w:trPr>
        <w:tc>
          <w:tcPr>
            <w:tcW w:w="705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4CB79A" w14:textId="77777777" w:rsidR="00DB0642" w:rsidRDefault="00DB0642" w:rsidP="00BA127F">
            <w:pPr>
              <w:jc w:val="both"/>
            </w:pPr>
            <w:r w:rsidRPr="00621D4F">
              <w:rPr>
                <w:sz w:val="16"/>
              </w:rPr>
              <w:t>ДАТА ПОСТУПЛЕНИЯ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2C5D2B" w14:textId="77777777" w:rsidR="00DB0642" w:rsidRPr="00F33C6C" w:rsidRDefault="00DB0642" w:rsidP="00BA127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Заполняется сотрудниками ЦКТ</w:t>
            </w:r>
          </w:p>
        </w:tc>
      </w:tr>
      <w:tr w:rsidR="00DB0642" w14:paraId="2C293BEF" w14:textId="77777777" w:rsidTr="00BA127F">
        <w:trPr>
          <w:trHeight w:val="495"/>
          <w:jc w:val="center"/>
        </w:trPr>
        <w:tc>
          <w:tcPr>
            <w:tcW w:w="7054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41AA3" w14:textId="77777777" w:rsidR="00DB0642" w:rsidRDefault="00DB0642" w:rsidP="00BA127F"/>
        </w:tc>
        <w:tc>
          <w:tcPr>
            <w:tcW w:w="2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5EC018" w14:textId="77777777" w:rsidR="00DB0642" w:rsidRDefault="00DB0642" w:rsidP="00BA127F">
            <w:pPr>
              <w:jc w:val="center"/>
            </w:pPr>
            <w:r w:rsidRPr="00F33C6C">
              <w:rPr>
                <w:sz w:val="16"/>
              </w:rPr>
              <w:t>НОМЕР ЗАЯВКИ</w:t>
            </w:r>
          </w:p>
          <w:p w14:paraId="44FC539A" w14:textId="77777777" w:rsidR="00DB0642" w:rsidRDefault="00DB0642" w:rsidP="00BA127F"/>
          <w:p w14:paraId="1F201097" w14:textId="77777777" w:rsidR="00DB0642" w:rsidRDefault="00DB0642" w:rsidP="00BA127F"/>
        </w:tc>
      </w:tr>
      <w:tr w:rsidR="00DB0642" w14:paraId="54530921" w14:textId="77777777" w:rsidTr="00BA127F">
        <w:trPr>
          <w:jc w:val="center"/>
        </w:trPr>
        <w:tc>
          <w:tcPr>
            <w:tcW w:w="705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ED19D0" w14:textId="77777777" w:rsidR="00DB0642" w:rsidRDefault="00DB0642" w:rsidP="00BA127F">
            <w:pPr>
              <w:jc w:val="both"/>
            </w:pPr>
            <w:r>
              <w:rPr>
                <w:sz w:val="16"/>
              </w:rPr>
              <w:t>МЕСТО НАХОЖДЕНИЯ</w:t>
            </w:r>
            <w:r w:rsidRPr="00621D4F">
              <w:rPr>
                <w:sz w:val="16"/>
              </w:rPr>
              <w:t xml:space="preserve"> ФАЙЛА</w:t>
            </w:r>
            <w:r>
              <w:rPr>
                <w:sz w:val="16"/>
              </w:rPr>
              <w:t>:</w:t>
            </w:r>
          </w:p>
        </w:tc>
        <w:tc>
          <w:tcPr>
            <w:tcW w:w="278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04202B" w14:textId="77777777" w:rsidR="00DB0642" w:rsidRDefault="00DB0642" w:rsidP="00BA127F"/>
        </w:tc>
      </w:tr>
      <w:tr w:rsidR="00DB0642" w14:paraId="07A603CF" w14:textId="77777777" w:rsidTr="00BA127F">
        <w:trPr>
          <w:trHeight w:val="480"/>
          <w:jc w:val="center"/>
        </w:trPr>
        <w:tc>
          <w:tcPr>
            <w:tcW w:w="4544" w:type="dxa"/>
            <w:gridSpan w:val="4"/>
            <w:tcBorders>
              <w:top w:val="single" w:sz="12" w:space="0" w:color="auto"/>
            </w:tcBorders>
          </w:tcPr>
          <w:p w14:paraId="10922C54" w14:textId="77777777" w:rsidR="00DB0642" w:rsidRPr="005B1639" w:rsidRDefault="00DB0642" w:rsidP="00BA127F">
            <w:pPr>
              <w:jc w:val="center"/>
              <w:rPr>
                <w:b/>
                <w:sz w:val="16"/>
              </w:rPr>
            </w:pPr>
            <w:r w:rsidRPr="005B1639">
              <w:rPr>
                <w:b/>
                <w:sz w:val="16"/>
              </w:rPr>
              <w:t>НАИМЕНОВАНИЕ ОРГАНИЗАЦИИ:</w:t>
            </w:r>
          </w:p>
          <w:p w14:paraId="52BB5739" w14:textId="77777777" w:rsidR="00DB0642" w:rsidRPr="005B1639" w:rsidRDefault="00DB0642" w:rsidP="00BA127F">
            <w:pPr>
              <w:jc w:val="center"/>
              <w:rPr>
                <w:b/>
              </w:rPr>
            </w:pPr>
          </w:p>
        </w:tc>
        <w:tc>
          <w:tcPr>
            <w:tcW w:w="5293" w:type="dxa"/>
            <w:gridSpan w:val="5"/>
            <w:vMerge w:val="restart"/>
            <w:tcBorders>
              <w:top w:val="single" w:sz="12" w:space="0" w:color="auto"/>
            </w:tcBorders>
          </w:tcPr>
          <w:p w14:paraId="780E1532" w14:textId="77777777" w:rsidR="00DB0642" w:rsidRPr="005B1639" w:rsidRDefault="00DB0642" w:rsidP="00BA127F">
            <w:pPr>
              <w:jc w:val="center"/>
              <w:rPr>
                <w:b/>
                <w:sz w:val="16"/>
              </w:rPr>
            </w:pPr>
            <w:r w:rsidRPr="005B1639">
              <w:rPr>
                <w:b/>
                <w:sz w:val="16"/>
              </w:rPr>
              <w:t>АДРЕС ОРГАНИЗАЦИИ, ВКЛЮЧАЯ ИНДЕКС</w:t>
            </w:r>
          </w:p>
          <w:p w14:paraId="4F502A28" w14:textId="77777777" w:rsidR="00DB0642" w:rsidRPr="005B1639" w:rsidRDefault="00DB0642" w:rsidP="00BA127F">
            <w:pPr>
              <w:jc w:val="both"/>
              <w:rPr>
                <w:b/>
              </w:rPr>
            </w:pPr>
          </w:p>
          <w:p w14:paraId="516E1846" w14:textId="77777777" w:rsidR="00DB0642" w:rsidRPr="00690F63" w:rsidRDefault="00DB0642" w:rsidP="00BA127F">
            <w:pPr>
              <w:jc w:val="center"/>
            </w:pPr>
          </w:p>
        </w:tc>
      </w:tr>
      <w:tr w:rsidR="00DB0642" w14:paraId="32E4BE5A" w14:textId="77777777" w:rsidTr="00BA127F">
        <w:trPr>
          <w:trHeight w:val="480"/>
          <w:jc w:val="center"/>
        </w:trPr>
        <w:tc>
          <w:tcPr>
            <w:tcW w:w="4544" w:type="dxa"/>
            <w:gridSpan w:val="4"/>
          </w:tcPr>
          <w:p w14:paraId="06ECCF87" w14:textId="77777777" w:rsidR="00DB0642" w:rsidRPr="005B1639" w:rsidRDefault="00DB0642" w:rsidP="00BA127F">
            <w:pPr>
              <w:jc w:val="center"/>
              <w:rPr>
                <w:b/>
                <w:sz w:val="16"/>
              </w:rPr>
            </w:pPr>
            <w:r w:rsidRPr="005B1639">
              <w:rPr>
                <w:b/>
                <w:sz w:val="16"/>
              </w:rPr>
              <w:t>КОНТАКТНЫЕ ДАННЫЕ:</w:t>
            </w:r>
          </w:p>
          <w:p w14:paraId="45E231C7" w14:textId="77777777" w:rsidR="00DB0642" w:rsidRDefault="00DB0642" w:rsidP="00BA127F">
            <w:pPr>
              <w:rPr>
                <w:sz w:val="16"/>
              </w:rPr>
            </w:pPr>
            <w:r w:rsidRPr="00A9642D">
              <w:rPr>
                <w:sz w:val="16"/>
              </w:rPr>
              <w:t>Телефон/факс</w:t>
            </w:r>
          </w:p>
          <w:p w14:paraId="119C80ED" w14:textId="77777777" w:rsidR="00DB0642" w:rsidRPr="00A9642D" w:rsidRDefault="00DB0642" w:rsidP="00BA127F">
            <w:pPr>
              <w:rPr>
                <w:sz w:val="16"/>
              </w:rPr>
            </w:pPr>
          </w:p>
          <w:p w14:paraId="3C0AD193" w14:textId="77777777" w:rsidR="00DB0642" w:rsidRPr="00A9642D" w:rsidRDefault="00DB0642" w:rsidP="00BA127F">
            <w:pPr>
              <w:rPr>
                <w:sz w:val="16"/>
              </w:rPr>
            </w:pPr>
            <w:r w:rsidRPr="00A9642D">
              <w:rPr>
                <w:sz w:val="16"/>
              </w:rPr>
              <w:t>Электронный адрес</w:t>
            </w:r>
          </w:p>
        </w:tc>
        <w:tc>
          <w:tcPr>
            <w:tcW w:w="5293" w:type="dxa"/>
            <w:gridSpan w:val="5"/>
            <w:vMerge/>
          </w:tcPr>
          <w:p w14:paraId="0616C734" w14:textId="77777777" w:rsidR="00DB0642" w:rsidRDefault="00DB0642" w:rsidP="00BA127F"/>
        </w:tc>
      </w:tr>
      <w:tr w:rsidR="00DB0642" w14:paraId="0D9E8CA2" w14:textId="77777777" w:rsidTr="00BA127F">
        <w:trPr>
          <w:jc w:val="center"/>
        </w:trPr>
        <w:tc>
          <w:tcPr>
            <w:tcW w:w="9837" w:type="dxa"/>
            <w:gridSpan w:val="9"/>
          </w:tcPr>
          <w:p w14:paraId="0C675FD6" w14:textId="77777777" w:rsidR="00DB0642" w:rsidRPr="005B1639" w:rsidRDefault="00DB0642" w:rsidP="00BA127F">
            <w:pPr>
              <w:jc w:val="both"/>
              <w:rPr>
                <w:b/>
                <w:sz w:val="16"/>
              </w:rPr>
            </w:pPr>
            <w:r w:rsidRPr="005B1639">
              <w:rPr>
                <w:b/>
                <w:sz w:val="16"/>
              </w:rPr>
              <w:t xml:space="preserve">НАЗВАНИЕ </w:t>
            </w:r>
            <w:r>
              <w:rPr>
                <w:b/>
                <w:sz w:val="16"/>
              </w:rPr>
              <w:t>ПОД</w:t>
            </w:r>
            <w:r w:rsidRPr="005B1639">
              <w:rPr>
                <w:b/>
                <w:sz w:val="16"/>
              </w:rPr>
              <w:t>ПРОЕКТА:</w:t>
            </w:r>
          </w:p>
          <w:p w14:paraId="74D43FC0" w14:textId="77777777" w:rsidR="00DB0642" w:rsidRDefault="00DB0642" w:rsidP="00BA127F"/>
        </w:tc>
      </w:tr>
      <w:tr w:rsidR="00DB0642" w14:paraId="4EF9259C" w14:textId="77777777" w:rsidTr="00BA127F">
        <w:trPr>
          <w:jc w:val="center"/>
        </w:trPr>
        <w:tc>
          <w:tcPr>
            <w:tcW w:w="9837" w:type="dxa"/>
            <w:gridSpan w:val="9"/>
          </w:tcPr>
          <w:p w14:paraId="1685DB47" w14:textId="77777777" w:rsidR="00DB0642" w:rsidRPr="00BC7D08" w:rsidRDefault="00DB0642" w:rsidP="00BA127F">
            <w:pPr>
              <w:rPr>
                <w:sz w:val="16"/>
              </w:rPr>
            </w:pPr>
            <w:r w:rsidRPr="005B1639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68D6BD" wp14:editId="1202EBC7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57150</wp:posOffset>
                      </wp:positionV>
                      <wp:extent cx="165735" cy="177800"/>
                      <wp:effectExtent l="0" t="0" r="24765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EAB246B" id="Прямоугольник 2" o:spid="_x0000_s1026" style="position:absolute;margin-left:298.35pt;margin-top:4.5pt;width:13.05pt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Pr="005B1639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1BDFFA" wp14:editId="696C3383">
                      <wp:simplePos x="0" y="0"/>
                      <wp:positionH relativeFrom="column">
                        <wp:posOffset>1142695</wp:posOffset>
                      </wp:positionH>
                      <wp:positionV relativeFrom="paragraph">
                        <wp:posOffset>60960</wp:posOffset>
                      </wp:positionV>
                      <wp:extent cx="165735" cy="177800"/>
                      <wp:effectExtent l="0" t="0" r="2476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3C2CDAC" id="Прямоугольник 1" o:spid="_x0000_s1026" style="position:absolute;margin-left:90pt;margin-top:4.8pt;width:13.05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" fillcolor="white [3201]" strokecolor="black [3200]" strokeweight="1pt"/>
                  </w:pict>
                </mc:Fallback>
              </mc:AlternateContent>
            </w:r>
            <w:r w:rsidRPr="005B1639">
              <w:rPr>
                <w:b/>
                <w:sz w:val="16"/>
              </w:rPr>
              <w:t>ВИД ГРАНТА</w:t>
            </w:r>
            <w:r w:rsidRPr="005B1639">
              <w:rPr>
                <w:b/>
              </w:rPr>
              <w:t xml:space="preserve">:  </w:t>
            </w:r>
            <w:r w:rsidRPr="005B1639">
              <w:rPr>
                <w:b/>
              </w:rPr>
              <w:tab/>
            </w:r>
            <w:r>
              <w:tab/>
            </w:r>
            <w:r>
              <w:rPr>
                <w:sz w:val="16"/>
              </w:rPr>
              <w:t xml:space="preserve">обоснование концепции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изготовление промышленного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образца</w:t>
            </w:r>
          </w:p>
          <w:p w14:paraId="2839DDA7" w14:textId="77777777" w:rsidR="00DB0642" w:rsidRDefault="00DB0642" w:rsidP="00BA127F"/>
        </w:tc>
      </w:tr>
      <w:tr w:rsidR="00DB0642" w14:paraId="7C34ADE8" w14:textId="77777777" w:rsidTr="00BA127F">
        <w:trPr>
          <w:jc w:val="center"/>
        </w:trPr>
        <w:tc>
          <w:tcPr>
            <w:tcW w:w="4769" w:type="dxa"/>
            <w:gridSpan w:val="5"/>
          </w:tcPr>
          <w:p w14:paraId="4724B8A0" w14:textId="77777777" w:rsidR="00DB0642" w:rsidRPr="005B1639" w:rsidRDefault="00DB0642" w:rsidP="00BA127F">
            <w:pPr>
              <w:rPr>
                <w:b/>
                <w:sz w:val="16"/>
              </w:rPr>
            </w:pPr>
            <w:r w:rsidRPr="005B1639">
              <w:rPr>
                <w:b/>
                <w:sz w:val="16"/>
              </w:rPr>
              <w:t>ПРИОРИТЕТНОЕ НАПРАВЛЕНИЕ</w:t>
            </w:r>
          </w:p>
          <w:p w14:paraId="66CB9BA1" w14:textId="77777777" w:rsidR="00DB0642" w:rsidRPr="005B1639" w:rsidRDefault="00DB0642" w:rsidP="00BA127F">
            <w:pPr>
              <w:rPr>
                <w:b/>
                <w:sz w:val="16"/>
              </w:rPr>
            </w:pPr>
          </w:p>
          <w:p w14:paraId="2C1E5099" w14:textId="77777777" w:rsidR="00DB0642" w:rsidRPr="005B1639" w:rsidRDefault="00DB0642" w:rsidP="00BA127F">
            <w:pPr>
              <w:rPr>
                <w:b/>
                <w:sz w:val="16"/>
              </w:rPr>
            </w:pPr>
          </w:p>
        </w:tc>
        <w:tc>
          <w:tcPr>
            <w:tcW w:w="5068" w:type="dxa"/>
            <w:gridSpan w:val="4"/>
          </w:tcPr>
          <w:p w14:paraId="2206C0A5" w14:textId="77777777" w:rsidR="00DB0642" w:rsidRPr="005B1639" w:rsidRDefault="00DB0642" w:rsidP="00BA127F">
            <w:pPr>
              <w:rPr>
                <w:b/>
                <w:sz w:val="16"/>
              </w:rPr>
            </w:pPr>
            <w:r w:rsidRPr="005B1639">
              <w:rPr>
                <w:b/>
                <w:sz w:val="16"/>
              </w:rPr>
              <w:t>СПЕЦИАЛИЗИРОВАННОЕ НАУЧНОЕ НАПРАВЛЕНИЕ</w:t>
            </w:r>
          </w:p>
          <w:p w14:paraId="78194338" w14:textId="77777777" w:rsidR="00DB0642" w:rsidRPr="005B1639" w:rsidRDefault="00DB0642" w:rsidP="00BA127F">
            <w:pPr>
              <w:rPr>
                <w:b/>
                <w:sz w:val="16"/>
              </w:rPr>
            </w:pPr>
          </w:p>
        </w:tc>
      </w:tr>
      <w:tr w:rsidR="00DB0642" w14:paraId="6879D6F2" w14:textId="77777777" w:rsidTr="00BA127F">
        <w:trPr>
          <w:trHeight w:val="470"/>
          <w:jc w:val="center"/>
        </w:trPr>
        <w:tc>
          <w:tcPr>
            <w:tcW w:w="3836" w:type="dxa"/>
            <w:gridSpan w:val="2"/>
          </w:tcPr>
          <w:p w14:paraId="0C009326" w14:textId="77777777" w:rsidR="00DB0642" w:rsidRPr="005B1639" w:rsidRDefault="00DB0642" w:rsidP="00BA127F">
            <w:pPr>
              <w:rPr>
                <w:b/>
                <w:sz w:val="16"/>
              </w:rPr>
            </w:pPr>
            <w:r w:rsidRPr="005B1639">
              <w:rPr>
                <w:b/>
                <w:sz w:val="16"/>
              </w:rPr>
              <w:t>ЗАПРАШИВАЕМАЯ СУММА (в тенге)</w:t>
            </w:r>
          </w:p>
          <w:p w14:paraId="0D19C1A5" w14:textId="77777777" w:rsidR="00DB0642" w:rsidRPr="0019746D" w:rsidRDefault="00DB0642" w:rsidP="00BA127F">
            <w:pPr>
              <w:rPr>
                <w:sz w:val="16"/>
              </w:rPr>
            </w:pPr>
          </w:p>
        </w:tc>
        <w:tc>
          <w:tcPr>
            <w:tcW w:w="2793" w:type="dxa"/>
            <w:gridSpan w:val="5"/>
          </w:tcPr>
          <w:p w14:paraId="30268A32" w14:textId="77777777" w:rsidR="00DB0642" w:rsidRPr="005B1639" w:rsidRDefault="00DB0642" w:rsidP="00BA127F">
            <w:pPr>
              <w:rPr>
                <w:b/>
                <w:sz w:val="16"/>
              </w:rPr>
            </w:pPr>
            <w:r w:rsidRPr="005B1639">
              <w:rPr>
                <w:b/>
                <w:sz w:val="16"/>
              </w:rPr>
              <w:t>СРОК РЕАЛИЗАЦИИ (мес.)</w:t>
            </w:r>
          </w:p>
          <w:p w14:paraId="51905CEE" w14:textId="77777777" w:rsidR="00DB0642" w:rsidRPr="005B1639" w:rsidRDefault="00DB0642" w:rsidP="00BA127F">
            <w:pPr>
              <w:rPr>
                <w:b/>
                <w:sz w:val="16"/>
              </w:rPr>
            </w:pPr>
          </w:p>
        </w:tc>
        <w:tc>
          <w:tcPr>
            <w:tcW w:w="3208" w:type="dxa"/>
            <w:gridSpan w:val="2"/>
          </w:tcPr>
          <w:p w14:paraId="2A49FC37" w14:textId="77777777" w:rsidR="00DB0642" w:rsidRPr="005B1639" w:rsidRDefault="00DB0642" w:rsidP="00BA127F">
            <w:pPr>
              <w:rPr>
                <w:b/>
                <w:sz w:val="16"/>
              </w:rPr>
            </w:pPr>
            <w:r w:rsidRPr="005B1639">
              <w:rPr>
                <w:b/>
                <w:sz w:val="16"/>
              </w:rPr>
              <w:t xml:space="preserve">НАЧАЛО </w:t>
            </w:r>
            <w:r>
              <w:rPr>
                <w:b/>
                <w:sz w:val="16"/>
              </w:rPr>
              <w:t>ПОДПРОЕКТ</w:t>
            </w:r>
            <w:r w:rsidRPr="005B1639">
              <w:rPr>
                <w:b/>
                <w:sz w:val="16"/>
              </w:rPr>
              <w:t>А</w:t>
            </w:r>
          </w:p>
          <w:p w14:paraId="735D9714" w14:textId="77777777" w:rsidR="00DB0642" w:rsidRPr="005B1639" w:rsidRDefault="00DB0642" w:rsidP="00BA127F">
            <w:pPr>
              <w:rPr>
                <w:b/>
                <w:sz w:val="16"/>
              </w:rPr>
            </w:pPr>
          </w:p>
        </w:tc>
      </w:tr>
      <w:tr w:rsidR="00DB0642" w14:paraId="6C663C3B" w14:textId="77777777" w:rsidTr="00BA127F">
        <w:trPr>
          <w:trHeight w:val="362"/>
          <w:jc w:val="center"/>
        </w:trPr>
        <w:tc>
          <w:tcPr>
            <w:tcW w:w="9837" w:type="dxa"/>
            <w:gridSpan w:val="9"/>
            <w:vAlign w:val="center"/>
          </w:tcPr>
          <w:p w14:paraId="2537E559" w14:textId="77777777" w:rsidR="00DB0642" w:rsidRPr="0028777D" w:rsidRDefault="00DB0642" w:rsidP="00BA127F">
            <w:pPr>
              <w:jc w:val="center"/>
              <w:rPr>
                <w:b/>
                <w:sz w:val="16"/>
                <w:szCs w:val="16"/>
              </w:rPr>
            </w:pPr>
            <w:r w:rsidRPr="005B1639">
              <w:rPr>
                <w:b/>
                <w:sz w:val="16"/>
                <w:szCs w:val="16"/>
              </w:rPr>
              <w:t xml:space="preserve">ИНФОРМАЦИЯ О РУКОВОДИТЕЛЕ </w:t>
            </w:r>
            <w:r>
              <w:rPr>
                <w:b/>
                <w:sz w:val="16"/>
                <w:szCs w:val="16"/>
              </w:rPr>
              <w:t>ПОДПРОЕКТ</w:t>
            </w:r>
            <w:r w:rsidRPr="005B1639">
              <w:rPr>
                <w:b/>
                <w:sz w:val="16"/>
                <w:szCs w:val="16"/>
              </w:rPr>
              <w:t>А:</w:t>
            </w:r>
          </w:p>
        </w:tc>
      </w:tr>
      <w:tr w:rsidR="00DB0642" w14:paraId="062E6867" w14:textId="77777777" w:rsidTr="00BA127F">
        <w:trPr>
          <w:jc w:val="center"/>
        </w:trPr>
        <w:tc>
          <w:tcPr>
            <w:tcW w:w="9837" w:type="dxa"/>
            <w:gridSpan w:val="9"/>
          </w:tcPr>
          <w:p w14:paraId="2921866A" w14:textId="77777777" w:rsidR="00DB0642" w:rsidRPr="00EF7454" w:rsidRDefault="00DB0642" w:rsidP="00BA127F">
            <w:pPr>
              <w:rPr>
                <w:sz w:val="16"/>
                <w:szCs w:val="16"/>
              </w:rPr>
            </w:pPr>
            <w:r w:rsidRPr="00EF7454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:</w:t>
            </w:r>
          </w:p>
        </w:tc>
      </w:tr>
      <w:tr w:rsidR="00DB0642" w14:paraId="3388F9D5" w14:textId="77777777" w:rsidTr="00BA127F">
        <w:trPr>
          <w:jc w:val="center"/>
        </w:trPr>
        <w:tc>
          <w:tcPr>
            <w:tcW w:w="2696" w:type="dxa"/>
          </w:tcPr>
          <w:p w14:paraId="3D67ED5E" w14:textId="77777777" w:rsidR="00DB0642" w:rsidRPr="00EF7454" w:rsidRDefault="00DB0642" w:rsidP="00BA127F">
            <w:pPr>
              <w:rPr>
                <w:sz w:val="16"/>
                <w:szCs w:val="16"/>
              </w:rPr>
            </w:pPr>
            <w:r w:rsidRPr="00EF7454">
              <w:rPr>
                <w:sz w:val="16"/>
                <w:szCs w:val="16"/>
              </w:rPr>
              <w:t>Гражданство</w:t>
            </w:r>
          </w:p>
          <w:p w14:paraId="570A0098" w14:textId="77777777" w:rsidR="00DB0642" w:rsidRPr="00EF7454" w:rsidRDefault="00DB0642" w:rsidP="00BA127F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gridSpan w:val="5"/>
          </w:tcPr>
          <w:p w14:paraId="35C5B211" w14:textId="77777777" w:rsidR="00DB0642" w:rsidRPr="00EF7454" w:rsidRDefault="00DB0642" w:rsidP="00BA127F">
            <w:pPr>
              <w:rPr>
                <w:sz w:val="16"/>
                <w:szCs w:val="16"/>
              </w:rPr>
            </w:pPr>
            <w:r w:rsidRPr="00EF7454">
              <w:rPr>
                <w:sz w:val="16"/>
                <w:szCs w:val="16"/>
              </w:rPr>
              <w:t>Ученая степень/год окончания</w:t>
            </w:r>
          </w:p>
        </w:tc>
        <w:tc>
          <w:tcPr>
            <w:tcW w:w="4100" w:type="dxa"/>
            <w:gridSpan w:val="3"/>
          </w:tcPr>
          <w:p w14:paraId="7C4D10C3" w14:textId="77777777" w:rsidR="00DB0642" w:rsidRPr="00EF7454" w:rsidRDefault="00DB0642" w:rsidP="00BA127F">
            <w:pPr>
              <w:rPr>
                <w:sz w:val="16"/>
                <w:szCs w:val="16"/>
              </w:rPr>
            </w:pPr>
            <w:r w:rsidRPr="00EF7454">
              <w:rPr>
                <w:sz w:val="16"/>
                <w:szCs w:val="16"/>
              </w:rPr>
              <w:t>Электронный адрес</w:t>
            </w:r>
          </w:p>
        </w:tc>
      </w:tr>
      <w:tr w:rsidR="00DB0642" w14:paraId="3D433A0D" w14:textId="77777777" w:rsidTr="00BA127F">
        <w:trPr>
          <w:jc w:val="center"/>
        </w:trPr>
        <w:tc>
          <w:tcPr>
            <w:tcW w:w="2696" w:type="dxa"/>
          </w:tcPr>
          <w:p w14:paraId="28E536EC" w14:textId="77777777" w:rsidR="00DB0642" w:rsidRPr="00EF7454" w:rsidRDefault="00DB0642" w:rsidP="00BA127F">
            <w:pPr>
              <w:rPr>
                <w:sz w:val="16"/>
                <w:szCs w:val="16"/>
              </w:rPr>
            </w:pPr>
            <w:r w:rsidRPr="00EF7454">
              <w:rPr>
                <w:sz w:val="16"/>
                <w:szCs w:val="16"/>
              </w:rPr>
              <w:t xml:space="preserve">Контактные данные </w:t>
            </w:r>
          </w:p>
          <w:p w14:paraId="7C78CDB4" w14:textId="77777777" w:rsidR="00DB0642" w:rsidRPr="00EF7454" w:rsidRDefault="00DB0642" w:rsidP="00BA127F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gridSpan w:val="5"/>
          </w:tcPr>
          <w:p w14:paraId="417867A7" w14:textId="77777777" w:rsidR="00DB0642" w:rsidRPr="00EF7454" w:rsidRDefault="00DB0642" w:rsidP="00BA127F">
            <w:pPr>
              <w:rPr>
                <w:sz w:val="16"/>
                <w:szCs w:val="16"/>
              </w:rPr>
            </w:pPr>
            <w:r w:rsidRPr="00EF7454">
              <w:rPr>
                <w:sz w:val="16"/>
                <w:szCs w:val="16"/>
              </w:rPr>
              <w:t xml:space="preserve">Факс </w:t>
            </w:r>
          </w:p>
        </w:tc>
        <w:tc>
          <w:tcPr>
            <w:tcW w:w="4100" w:type="dxa"/>
            <w:gridSpan w:val="3"/>
          </w:tcPr>
          <w:p w14:paraId="432D55D9" w14:textId="77777777" w:rsidR="00DB0642" w:rsidRPr="002A53A1" w:rsidRDefault="00DB0642" w:rsidP="00B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</w:tc>
      </w:tr>
      <w:tr w:rsidR="00DB0642" w14:paraId="2456811F" w14:textId="77777777" w:rsidTr="00BA127F">
        <w:trPr>
          <w:trHeight w:val="309"/>
          <w:jc w:val="center"/>
        </w:trPr>
        <w:tc>
          <w:tcPr>
            <w:tcW w:w="9837" w:type="dxa"/>
            <w:gridSpan w:val="9"/>
            <w:tcBorders>
              <w:bottom w:val="single" w:sz="8" w:space="0" w:color="auto"/>
            </w:tcBorders>
            <w:vAlign w:val="center"/>
          </w:tcPr>
          <w:p w14:paraId="5716E4DB" w14:textId="77777777" w:rsidR="00DB0642" w:rsidRPr="0028777D" w:rsidRDefault="00DB0642" w:rsidP="00BA127F">
            <w:pPr>
              <w:rPr>
                <w:b/>
                <w:sz w:val="16"/>
                <w:szCs w:val="16"/>
              </w:rPr>
            </w:pPr>
            <w:r w:rsidRPr="005B1639">
              <w:rPr>
                <w:b/>
                <w:sz w:val="16"/>
                <w:szCs w:val="16"/>
              </w:rPr>
              <w:t>МЕСТО РАБОТЫ:</w:t>
            </w:r>
          </w:p>
        </w:tc>
      </w:tr>
      <w:tr w:rsidR="00DB0642" w14:paraId="6067B475" w14:textId="77777777" w:rsidTr="00BA127F">
        <w:trPr>
          <w:jc w:val="center"/>
        </w:trPr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45AC1" w14:textId="77777777" w:rsidR="00DB0642" w:rsidRDefault="00DB0642" w:rsidP="00BA127F">
            <w:pPr>
              <w:rPr>
                <w:sz w:val="16"/>
                <w:szCs w:val="16"/>
              </w:rPr>
            </w:pPr>
            <w:r w:rsidRPr="00EF7454">
              <w:rPr>
                <w:sz w:val="16"/>
                <w:szCs w:val="16"/>
              </w:rPr>
              <w:t xml:space="preserve">Должность </w:t>
            </w:r>
          </w:p>
          <w:p w14:paraId="2D3A6572" w14:textId="77777777" w:rsidR="00DB0642" w:rsidRPr="00EF7454" w:rsidRDefault="00DB0642" w:rsidP="00BA127F">
            <w:pPr>
              <w:rPr>
                <w:sz w:val="16"/>
                <w:szCs w:val="16"/>
              </w:rPr>
            </w:pPr>
          </w:p>
        </w:tc>
        <w:tc>
          <w:tcPr>
            <w:tcW w:w="55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29D42" w14:textId="77777777" w:rsidR="00DB0642" w:rsidRPr="00EF7454" w:rsidRDefault="00DB0642" w:rsidP="00BA127F">
            <w:pPr>
              <w:rPr>
                <w:sz w:val="16"/>
                <w:szCs w:val="16"/>
              </w:rPr>
            </w:pPr>
            <w:r w:rsidRPr="00EF7454">
              <w:rPr>
                <w:sz w:val="16"/>
                <w:szCs w:val="16"/>
              </w:rPr>
              <w:t>Рабочий телефон</w:t>
            </w:r>
          </w:p>
        </w:tc>
      </w:tr>
    </w:tbl>
    <w:p w14:paraId="0582D149" w14:textId="77777777" w:rsidR="00DB0642" w:rsidRDefault="00DB0642" w:rsidP="00DB0642"/>
    <w:p w14:paraId="06A39CC3" w14:textId="77777777" w:rsidR="00DB0642" w:rsidRDefault="00DB0642" w:rsidP="00DB0642">
      <w:r>
        <w:br w:type="page"/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B0642" w14:paraId="18BD98ED" w14:textId="77777777" w:rsidTr="00BA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D9D9D9" w:themeFill="background1" w:themeFillShade="D9"/>
          </w:tcPr>
          <w:p w14:paraId="4DC1A401" w14:textId="77777777" w:rsidR="00DB0642" w:rsidRPr="00D36805" w:rsidRDefault="00DB0642" w:rsidP="00BA127F">
            <w:pPr>
              <w:jc w:val="center"/>
              <w:rPr>
                <w:rFonts w:ascii="Times New Roman" w:hAnsi="Times New Roman"/>
                <w:b w:val="0"/>
                <w:sz w:val="32"/>
                <w:lang w:val="en-US"/>
              </w:rPr>
            </w:pPr>
            <w:r w:rsidRPr="00CC310D">
              <w:rPr>
                <w:rFonts w:ascii="Times New Roman" w:hAnsi="Times New Roman"/>
                <w:sz w:val="32"/>
              </w:rPr>
              <w:lastRenderedPageBreak/>
              <w:t>СОДЕРЖАНИЕ ЗАЯВКИ</w:t>
            </w:r>
          </w:p>
        </w:tc>
      </w:tr>
    </w:tbl>
    <w:p w14:paraId="3CA0786A" w14:textId="77777777" w:rsidR="00DB0642" w:rsidRDefault="00DB0642" w:rsidP="00DB0642">
      <w:pPr>
        <w:rPr>
          <w:b/>
          <w:lang w:val="en-US"/>
        </w:rPr>
      </w:pPr>
    </w:p>
    <w:p w14:paraId="73385CD0" w14:textId="77777777" w:rsidR="00DB0642" w:rsidRPr="00D36805" w:rsidRDefault="00DB0642" w:rsidP="00DB0642">
      <w:pPr>
        <w:rPr>
          <w:b/>
          <w:lang w:val="en-US"/>
        </w:rPr>
      </w:pPr>
    </w:p>
    <w:p w14:paraId="544D7D64" w14:textId="77777777" w:rsidR="00DB0642" w:rsidRDefault="00DB0642" w:rsidP="00DB0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Кол-во страниц</w:t>
      </w:r>
    </w:p>
    <w:p w14:paraId="3BD03979" w14:textId="77777777" w:rsidR="00DB0642" w:rsidRDefault="00DB0642" w:rsidP="00DB0642"/>
    <w:p w14:paraId="3E39B01F" w14:textId="77777777" w:rsidR="00DB0642" w:rsidRDefault="00DB0642" w:rsidP="00DB0642"/>
    <w:p w14:paraId="462674F2" w14:textId="77777777" w:rsidR="00DB0642" w:rsidRPr="009A79BB" w:rsidRDefault="00DB0642" w:rsidP="00DB0642">
      <w:r>
        <w:t xml:space="preserve">Описание заявки </w:t>
      </w:r>
      <w:r w:rsidRPr="00A9642D">
        <w:rPr>
          <w:i/>
        </w:rPr>
        <w:t xml:space="preserve">(не более </w:t>
      </w:r>
      <w:r>
        <w:rPr>
          <w:i/>
        </w:rPr>
        <w:t>6 000 слов</w:t>
      </w:r>
      <w:r w:rsidRPr="00A9642D">
        <w:rPr>
          <w:i/>
        </w:rPr>
        <w:t>)</w:t>
      </w:r>
      <w:r w:rsidRPr="009A79BB">
        <w:tab/>
      </w:r>
      <w:r w:rsidRPr="009A79BB">
        <w:tab/>
      </w:r>
      <w:r w:rsidRPr="009A79BB">
        <w:tab/>
      </w:r>
      <w:r w:rsidRPr="009A79BB">
        <w:tab/>
        <w:t>_________________</w:t>
      </w:r>
    </w:p>
    <w:p w14:paraId="4C614008" w14:textId="77777777" w:rsidR="00DB0642" w:rsidRDefault="00DB0642" w:rsidP="00DB0642"/>
    <w:p w14:paraId="49E23DC2" w14:textId="77777777" w:rsidR="00DB0642" w:rsidRPr="009A79BB" w:rsidRDefault="00DB0642" w:rsidP="00DB0642">
      <w:r>
        <w:t>Используемая литература</w:t>
      </w:r>
      <w:r w:rsidRPr="009A79BB">
        <w:tab/>
      </w:r>
      <w:r w:rsidRPr="009A79BB">
        <w:tab/>
      </w:r>
      <w:r w:rsidRPr="009A79BB">
        <w:tab/>
      </w:r>
      <w:r w:rsidRPr="009A79BB">
        <w:tab/>
      </w:r>
      <w:r w:rsidRPr="009A79BB">
        <w:tab/>
      </w:r>
      <w:r w:rsidRPr="009A79BB">
        <w:tab/>
        <w:t>_________________</w:t>
      </w:r>
    </w:p>
    <w:p w14:paraId="076826ED" w14:textId="77777777" w:rsidR="00DB0642" w:rsidRDefault="00DB0642" w:rsidP="00DB0642"/>
    <w:p w14:paraId="41AA17B5" w14:textId="77777777" w:rsidR="00DB0642" w:rsidRPr="009A79BB" w:rsidRDefault="00DB0642" w:rsidP="00DB0642">
      <w:r>
        <w:t xml:space="preserve">Резюме сотрудников </w:t>
      </w:r>
      <w:r>
        <w:rPr>
          <w:i/>
        </w:rPr>
        <w:t xml:space="preserve">(не более 2-х стр. на </w:t>
      </w:r>
      <w:proofErr w:type="spellStart"/>
      <w:r>
        <w:rPr>
          <w:i/>
        </w:rPr>
        <w:t>кажд</w:t>
      </w:r>
      <w:proofErr w:type="spellEnd"/>
      <w:r>
        <w:rPr>
          <w:i/>
        </w:rPr>
        <w:t>. чел.</w:t>
      </w:r>
      <w:r w:rsidRPr="00A9642D">
        <w:rPr>
          <w:i/>
        </w:rPr>
        <w:t>)</w:t>
      </w:r>
      <w:r w:rsidRPr="009A79BB">
        <w:tab/>
      </w:r>
      <w:r w:rsidRPr="009A79BB">
        <w:tab/>
        <w:t>_________________</w:t>
      </w:r>
    </w:p>
    <w:p w14:paraId="355C4AC7" w14:textId="77777777" w:rsidR="00DB0642" w:rsidRDefault="00DB0642" w:rsidP="00DB0642"/>
    <w:p w14:paraId="30AD8DD5" w14:textId="77777777" w:rsidR="00DB0642" w:rsidRPr="009A79BB" w:rsidRDefault="00DB0642" w:rsidP="00DB0642">
      <w:r>
        <w:t>Бюджет</w:t>
      </w:r>
      <w:r w:rsidRPr="009A79BB">
        <w:tab/>
      </w:r>
      <w:r w:rsidRPr="009A79BB">
        <w:tab/>
      </w:r>
      <w:r w:rsidRPr="009A79BB">
        <w:tab/>
      </w:r>
      <w:r w:rsidRPr="009A79BB">
        <w:tab/>
      </w:r>
      <w:r w:rsidRPr="009A79BB">
        <w:tab/>
      </w:r>
      <w:r w:rsidRPr="009A79BB">
        <w:tab/>
      </w:r>
      <w:r w:rsidRPr="009A79BB">
        <w:tab/>
      </w:r>
      <w:r w:rsidRPr="009A79BB">
        <w:tab/>
        <w:t>_________________</w:t>
      </w:r>
    </w:p>
    <w:p w14:paraId="0D27008B" w14:textId="77777777" w:rsidR="00DB0642" w:rsidRDefault="00DB0642" w:rsidP="00DB0642"/>
    <w:p w14:paraId="2C4C9802" w14:textId="215EA4AE" w:rsidR="00DB0642" w:rsidRPr="009A79BB" w:rsidRDefault="00DB0642" w:rsidP="00DB0642">
      <w:proofErr w:type="gramStart"/>
      <w:r>
        <w:t>Реализуемые</w:t>
      </w:r>
      <w:proofErr w:type="gramEnd"/>
      <w:r>
        <w:t xml:space="preserve"> в настоящее время </w:t>
      </w:r>
      <w:proofErr w:type="spellStart"/>
      <w:r>
        <w:t>подпроекты</w:t>
      </w:r>
      <w:proofErr w:type="spellEnd"/>
      <w:r w:rsidRPr="009A79BB">
        <w:tab/>
      </w:r>
      <w:r w:rsidRPr="009A79BB">
        <w:tab/>
      </w:r>
      <w:r w:rsidRPr="009A79BB">
        <w:tab/>
        <w:t>_________________</w:t>
      </w:r>
    </w:p>
    <w:p w14:paraId="11705175" w14:textId="77777777" w:rsidR="00DB0642" w:rsidRDefault="00DB0642" w:rsidP="00DB0642"/>
    <w:p w14:paraId="1CF1A8FB" w14:textId="77777777" w:rsidR="00DB0642" w:rsidRPr="009A79BB" w:rsidRDefault="00DB0642" w:rsidP="00DB0642">
      <w:r>
        <w:t>Материально-техническое оснащение</w:t>
      </w:r>
      <w:r w:rsidRPr="009A79BB">
        <w:tab/>
      </w:r>
      <w:r w:rsidRPr="009A79BB">
        <w:tab/>
      </w:r>
      <w:r w:rsidRPr="009A79BB">
        <w:tab/>
      </w:r>
      <w:r w:rsidRPr="009A79BB">
        <w:tab/>
        <w:t>_________________</w:t>
      </w:r>
    </w:p>
    <w:p w14:paraId="7DEC76DA" w14:textId="77777777" w:rsidR="00DB0642" w:rsidRDefault="00DB0642" w:rsidP="00DB0642"/>
    <w:p w14:paraId="739888F2" w14:textId="77777777" w:rsidR="00DB0642" w:rsidRDefault="00DB0642" w:rsidP="00DB0642">
      <w:pPr>
        <w:jc w:val="both"/>
        <w:rPr>
          <w:i/>
        </w:rPr>
      </w:pPr>
      <w:proofErr w:type="gramStart"/>
      <w:r>
        <w:t xml:space="preserve">Сопровождающая документация </w:t>
      </w:r>
      <w:r w:rsidRPr="00A9642D">
        <w:rPr>
          <w:i/>
        </w:rPr>
        <w:t>(</w:t>
      </w:r>
      <w:r w:rsidRPr="00416AC9">
        <w:rPr>
          <w:i/>
        </w:rPr>
        <w:t xml:space="preserve">документы, </w:t>
      </w:r>
      <w:proofErr w:type="gramEnd"/>
    </w:p>
    <w:p w14:paraId="3DCAA094" w14:textId="77777777" w:rsidR="00DB0642" w:rsidRDefault="00DB0642" w:rsidP="00DB0642">
      <w:pPr>
        <w:jc w:val="both"/>
        <w:rPr>
          <w:i/>
        </w:rPr>
      </w:pPr>
      <w:r w:rsidRPr="00416AC9">
        <w:rPr>
          <w:i/>
        </w:rPr>
        <w:t xml:space="preserve">подтверждающие намерения заинтересованных лиц </w:t>
      </w:r>
    </w:p>
    <w:p w14:paraId="217F2090" w14:textId="77777777" w:rsidR="00DB0642" w:rsidRDefault="00DB0642" w:rsidP="00DB0642">
      <w:pPr>
        <w:jc w:val="both"/>
        <w:rPr>
          <w:i/>
        </w:rPr>
      </w:pPr>
      <w:r w:rsidRPr="00416AC9">
        <w:rPr>
          <w:i/>
        </w:rPr>
        <w:t xml:space="preserve">во внедрении технологии в производство </w:t>
      </w:r>
    </w:p>
    <w:p w14:paraId="25110324" w14:textId="77777777" w:rsidR="00DB0642" w:rsidRDefault="00DB0642" w:rsidP="00DB0642">
      <w:pPr>
        <w:jc w:val="both"/>
      </w:pPr>
      <w:r w:rsidRPr="00416AC9">
        <w:rPr>
          <w:i/>
        </w:rPr>
        <w:t xml:space="preserve">и (или) </w:t>
      </w:r>
      <w:proofErr w:type="gramStart"/>
      <w:r w:rsidRPr="00416AC9">
        <w:rPr>
          <w:i/>
        </w:rPr>
        <w:t>приобретении</w:t>
      </w:r>
      <w:proofErr w:type="gramEnd"/>
      <w:r w:rsidRPr="00416AC9">
        <w:rPr>
          <w:i/>
        </w:rPr>
        <w:t xml:space="preserve"> технологии</w:t>
      </w:r>
      <w:r w:rsidRPr="00A9642D">
        <w:rPr>
          <w:i/>
        </w:rPr>
        <w:t>)</w:t>
      </w:r>
      <w:r w:rsidRPr="009A79BB">
        <w:tab/>
      </w:r>
      <w:r w:rsidRPr="009A79BB">
        <w:tab/>
      </w:r>
      <w:r>
        <w:tab/>
      </w:r>
      <w:r>
        <w:tab/>
      </w:r>
      <w:r>
        <w:tab/>
      </w:r>
      <w:r w:rsidRPr="009A79BB">
        <w:t>_________________</w:t>
      </w:r>
    </w:p>
    <w:p w14:paraId="18B232DA" w14:textId="77777777" w:rsidR="00DB0642" w:rsidRDefault="00DB0642" w:rsidP="00DB0642"/>
    <w:p w14:paraId="0755A692" w14:textId="77777777" w:rsidR="00DB0642" w:rsidRDefault="00DB0642" w:rsidP="00DB0642">
      <w:r w:rsidRPr="00343260">
        <w:t>План упра</w:t>
      </w:r>
      <w:r>
        <w:t>вления охраны окружающей среды</w:t>
      </w:r>
      <w:r>
        <w:tab/>
      </w:r>
      <w:r>
        <w:tab/>
      </w:r>
      <w:r>
        <w:tab/>
      </w:r>
      <w:r w:rsidRPr="009A79BB">
        <w:t>_________________</w:t>
      </w:r>
    </w:p>
    <w:p w14:paraId="7BE3EC8D" w14:textId="77777777" w:rsidR="00DB0642" w:rsidRDefault="00DB0642" w:rsidP="00DB0642"/>
    <w:p w14:paraId="71F6E24B" w14:textId="77777777" w:rsidR="00DB0642" w:rsidRPr="00D36A85" w:rsidRDefault="00DB0642" w:rsidP="00DB0642">
      <w:pPr>
        <w:rPr>
          <w:i/>
        </w:rPr>
      </w:pPr>
      <w:proofErr w:type="gramStart"/>
      <w:r w:rsidRPr="00D36A85">
        <w:t xml:space="preserve">Приложения </w:t>
      </w:r>
      <w:r w:rsidRPr="00D36A85">
        <w:rPr>
          <w:i/>
        </w:rPr>
        <w:t xml:space="preserve">(заключительный отчет о проведении </w:t>
      </w:r>
      <w:proofErr w:type="gramEnd"/>
    </w:p>
    <w:p w14:paraId="275447DD" w14:textId="443CB825" w:rsidR="00DB0642" w:rsidRPr="00D85D19" w:rsidRDefault="00DB0642" w:rsidP="00DB0642">
      <w:pPr>
        <w:rPr>
          <w:color w:val="FF0000"/>
        </w:rPr>
      </w:pPr>
      <w:proofErr w:type="gramStart"/>
      <w:r w:rsidRPr="00D36A85">
        <w:rPr>
          <w:i/>
        </w:rPr>
        <w:t>научно-исследовательской работы, и т.п.)</w:t>
      </w:r>
      <w:r w:rsidRPr="00D36A85">
        <w:tab/>
      </w:r>
      <w:r w:rsidRPr="00D85D19">
        <w:rPr>
          <w:color w:val="FF0000"/>
        </w:rPr>
        <w:tab/>
      </w:r>
      <w:r w:rsidRPr="00D85D19">
        <w:rPr>
          <w:color w:val="FF0000"/>
        </w:rPr>
        <w:tab/>
        <w:t>_________________</w:t>
      </w:r>
      <w:proofErr w:type="gramEnd"/>
    </w:p>
    <w:p w14:paraId="6755C36C" w14:textId="77777777" w:rsidR="00DB0642" w:rsidRDefault="00DB0642" w:rsidP="00DB0642">
      <w:r>
        <w:br w:type="page"/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DB0642" w14:paraId="37330890" w14:textId="77777777" w:rsidTr="00BA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14:paraId="6036F3C7" w14:textId="77777777" w:rsidR="00DB0642" w:rsidRPr="00D36805" w:rsidRDefault="00DB0642" w:rsidP="00BA127F">
            <w:pPr>
              <w:jc w:val="center"/>
              <w:rPr>
                <w:rFonts w:ascii="Times New Roman" w:hAnsi="Times New Roman"/>
                <w:b w:val="0"/>
                <w:sz w:val="32"/>
                <w:lang w:val="en-US"/>
              </w:rPr>
            </w:pPr>
            <w:r w:rsidRPr="00CC310D">
              <w:rPr>
                <w:rFonts w:ascii="Times New Roman" w:hAnsi="Times New Roman"/>
                <w:sz w:val="32"/>
              </w:rPr>
              <w:lastRenderedPageBreak/>
              <w:t>ОПИСАНИЕ ЗАЯВКИ</w:t>
            </w:r>
          </w:p>
        </w:tc>
      </w:tr>
    </w:tbl>
    <w:p w14:paraId="3BDC4C09" w14:textId="77777777" w:rsidR="00DB0642" w:rsidRDefault="00DB0642" w:rsidP="00DB0642">
      <w:pPr>
        <w:jc w:val="both"/>
        <w:rPr>
          <w:lang w:val="en-US"/>
        </w:rPr>
      </w:pPr>
    </w:p>
    <w:p w14:paraId="0D5DD94D" w14:textId="77777777" w:rsidR="00DB0642" w:rsidRPr="00D36805" w:rsidRDefault="00DB0642" w:rsidP="00DB0642">
      <w:pPr>
        <w:jc w:val="both"/>
        <w:rPr>
          <w:lang w:val="en-US"/>
        </w:rPr>
      </w:pPr>
    </w:p>
    <w:p w14:paraId="64662541" w14:textId="77777777" w:rsidR="00DB0642" w:rsidRDefault="00DB0642" w:rsidP="00DB0642">
      <w:pPr>
        <w:jc w:val="both"/>
      </w:pPr>
      <w:r w:rsidRPr="008871F3">
        <w:rPr>
          <w:b/>
          <w:color w:val="C00000"/>
        </w:rPr>
        <w:t>Часть 1</w:t>
      </w:r>
      <w:r w:rsidRPr="008871F3">
        <w:rPr>
          <w:color w:val="C00000"/>
        </w:rPr>
        <w:t xml:space="preserve">: </w:t>
      </w:r>
      <w:r>
        <w:t xml:space="preserve">Описание и обоснование </w:t>
      </w:r>
    </w:p>
    <w:p w14:paraId="3DB016FD" w14:textId="77777777" w:rsidR="00DB0642" w:rsidRDefault="00DB0642" w:rsidP="00DB0642">
      <w:pPr>
        <w:jc w:val="both"/>
      </w:pPr>
    </w:p>
    <w:p w14:paraId="276EC2BA" w14:textId="77777777" w:rsidR="00DB0642" w:rsidRDefault="00DB0642" w:rsidP="00DB0642">
      <w:pPr>
        <w:jc w:val="both"/>
      </w:pPr>
      <w:r w:rsidRPr="008871F3">
        <w:rPr>
          <w:b/>
          <w:color w:val="C00000"/>
        </w:rPr>
        <w:t>Часть 2</w:t>
      </w:r>
      <w:r w:rsidRPr="008871F3">
        <w:rPr>
          <w:color w:val="C00000"/>
        </w:rPr>
        <w:t xml:space="preserve">: </w:t>
      </w:r>
      <w:r>
        <w:t>Технический раздел и описание технологии</w:t>
      </w:r>
    </w:p>
    <w:p w14:paraId="5F3112BD" w14:textId="77777777" w:rsidR="00DB0642" w:rsidRDefault="00DB0642" w:rsidP="00DB0642">
      <w:pPr>
        <w:jc w:val="both"/>
      </w:pPr>
    </w:p>
    <w:p w14:paraId="78A8CD33" w14:textId="77777777" w:rsidR="00DB0642" w:rsidRDefault="00DB0642" w:rsidP="00DB0642">
      <w:pPr>
        <w:jc w:val="both"/>
      </w:pPr>
      <w:r w:rsidRPr="008871F3">
        <w:rPr>
          <w:b/>
          <w:color w:val="C00000"/>
        </w:rPr>
        <w:t>Часть 3</w:t>
      </w:r>
      <w:r w:rsidRPr="008871F3">
        <w:rPr>
          <w:color w:val="C00000"/>
        </w:rPr>
        <w:t xml:space="preserve">: </w:t>
      </w:r>
      <w:r>
        <w:t>План исследования</w:t>
      </w:r>
    </w:p>
    <w:p w14:paraId="7ED516FC" w14:textId="77777777" w:rsidR="00DB0642" w:rsidRDefault="00DB0642" w:rsidP="00DB0642">
      <w:pPr>
        <w:jc w:val="both"/>
      </w:pPr>
    </w:p>
    <w:p w14:paraId="4FDFAC52" w14:textId="77777777" w:rsidR="00DB0642" w:rsidRDefault="00DB0642" w:rsidP="00DB0642">
      <w:pPr>
        <w:jc w:val="both"/>
      </w:pPr>
      <w:r w:rsidRPr="008871F3">
        <w:rPr>
          <w:b/>
          <w:color w:val="C00000"/>
        </w:rPr>
        <w:t>Часть 4</w:t>
      </w:r>
      <w:r w:rsidRPr="008871F3">
        <w:rPr>
          <w:color w:val="C00000"/>
        </w:rPr>
        <w:t xml:space="preserve">: </w:t>
      </w:r>
      <w:r>
        <w:t>Коммерческий потенциал</w:t>
      </w:r>
    </w:p>
    <w:p w14:paraId="52E2997C" w14:textId="77777777" w:rsidR="00DB0642" w:rsidRDefault="00DB0642" w:rsidP="00DB0642">
      <w:pPr>
        <w:jc w:val="both"/>
      </w:pPr>
    </w:p>
    <w:p w14:paraId="5A26FFC3" w14:textId="77777777" w:rsidR="00DB0642" w:rsidRPr="008E3511" w:rsidRDefault="00DB0642" w:rsidP="00DB0642">
      <w:pPr>
        <w:jc w:val="both"/>
        <w:rPr>
          <w:i/>
        </w:rPr>
      </w:pPr>
      <w:r w:rsidRPr="008E3511">
        <w:rPr>
          <w:i/>
        </w:rPr>
        <w:t>4.1 Рыночные возможности</w:t>
      </w:r>
    </w:p>
    <w:p w14:paraId="252ED440" w14:textId="77777777" w:rsidR="00DB0642" w:rsidRPr="008E3511" w:rsidRDefault="00DB0642" w:rsidP="00DB0642">
      <w:pPr>
        <w:jc w:val="both"/>
        <w:rPr>
          <w:i/>
        </w:rPr>
      </w:pPr>
      <w:r w:rsidRPr="008E3511">
        <w:rPr>
          <w:i/>
        </w:rPr>
        <w:t>4.2 Компания/Команда</w:t>
      </w:r>
    </w:p>
    <w:p w14:paraId="1091711F" w14:textId="77777777" w:rsidR="00DB0642" w:rsidRPr="008E3511" w:rsidRDefault="00DB0642" w:rsidP="00DB0642">
      <w:pPr>
        <w:jc w:val="both"/>
        <w:rPr>
          <w:i/>
        </w:rPr>
      </w:pPr>
      <w:r w:rsidRPr="008E3511">
        <w:rPr>
          <w:i/>
        </w:rPr>
        <w:t xml:space="preserve">4.3 Продукция/ Технология и Конкуренция </w:t>
      </w:r>
    </w:p>
    <w:p w14:paraId="36AD6BE2" w14:textId="77777777" w:rsidR="00DB0642" w:rsidRPr="008E3511" w:rsidRDefault="00DB0642" w:rsidP="00DB0642">
      <w:pPr>
        <w:jc w:val="both"/>
        <w:rPr>
          <w:i/>
        </w:rPr>
      </w:pPr>
      <w:r w:rsidRPr="008E3511">
        <w:rPr>
          <w:i/>
        </w:rPr>
        <w:t>4.4 Доходы и финансовый план</w:t>
      </w:r>
    </w:p>
    <w:p w14:paraId="36108ABA" w14:textId="77777777" w:rsidR="00DB0642" w:rsidRDefault="00DB0642" w:rsidP="00DB0642">
      <w:pPr>
        <w:jc w:val="both"/>
      </w:pPr>
    </w:p>
    <w:p w14:paraId="33A6E24E" w14:textId="77777777" w:rsidR="00DB0642" w:rsidRPr="001D5E08" w:rsidRDefault="00DB0642" w:rsidP="00DB0642">
      <w:pPr>
        <w:jc w:val="both"/>
      </w:pPr>
      <w:r w:rsidRPr="008871F3">
        <w:rPr>
          <w:b/>
          <w:color w:val="C00000"/>
        </w:rPr>
        <w:t>Часть 5</w:t>
      </w:r>
      <w:r w:rsidRPr="008871F3">
        <w:rPr>
          <w:color w:val="C00000"/>
        </w:rPr>
        <w:t xml:space="preserve">: </w:t>
      </w:r>
      <w:r>
        <w:t xml:space="preserve">Консультанты и субподрядчики </w:t>
      </w:r>
      <w:r w:rsidRPr="00A9642D">
        <w:rPr>
          <w:i/>
        </w:rPr>
        <w:t>(при наличии)</w:t>
      </w:r>
    </w:p>
    <w:p w14:paraId="244490EC" w14:textId="77777777" w:rsidR="00DB0642" w:rsidRDefault="00DB0642" w:rsidP="00DB0642">
      <w:pPr>
        <w:jc w:val="both"/>
      </w:pPr>
    </w:p>
    <w:p w14:paraId="75786541" w14:textId="77777777" w:rsidR="00DB0642" w:rsidRDefault="00DB0642" w:rsidP="00DB0642">
      <w:pPr>
        <w:jc w:val="both"/>
      </w:pPr>
      <w:r w:rsidRPr="008871F3">
        <w:rPr>
          <w:b/>
          <w:color w:val="C00000"/>
        </w:rPr>
        <w:t>Часть 6</w:t>
      </w:r>
      <w:r w:rsidRPr="008871F3">
        <w:rPr>
          <w:color w:val="C00000"/>
        </w:rPr>
        <w:t xml:space="preserve">: </w:t>
      </w:r>
      <w:r>
        <w:t xml:space="preserve">Социально-экономический эффект </w:t>
      </w:r>
    </w:p>
    <w:p w14:paraId="26D15F4F" w14:textId="77777777" w:rsidR="00DB0642" w:rsidRDefault="00DB0642" w:rsidP="00DB0642">
      <w:pPr>
        <w:jc w:val="both"/>
      </w:pPr>
    </w:p>
    <w:p w14:paraId="4942145E" w14:textId="77777777" w:rsidR="00DB0642" w:rsidRDefault="00DB0642" w:rsidP="00DB0642">
      <w:pPr>
        <w:jc w:val="both"/>
      </w:pPr>
      <w:r w:rsidRPr="008871F3">
        <w:rPr>
          <w:b/>
          <w:color w:val="C00000"/>
        </w:rPr>
        <w:t>Часть 7</w:t>
      </w:r>
      <w:r w:rsidRPr="008871F3">
        <w:rPr>
          <w:color w:val="C00000"/>
        </w:rPr>
        <w:t xml:space="preserve">: </w:t>
      </w:r>
      <w:r>
        <w:t xml:space="preserve">Информация о финансировании </w:t>
      </w:r>
      <w:proofErr w:type="spellStart"/>
      <w:r>
        <w:t>подпроекта</w:t>
      </w:r>
      <w:proofErr w:type="spellEnd"/>
      <w:r>
        <w:t xml:space="preserve"> ранее </w:t>
      </w:r>
    </w:p>
    <w:p w14:paraId="07143C9C" w14:textId="77777777" w:rsidR="00DB0642" w:rsidRDefault="00DB0642" w:rsidP="00DB0642">
      <w:r>
        <w:br w:type="page"/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DB0642" w14:paraId="1377B8F3" w14:textId="77777777" w:rsidTr="00BA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E65D3B6" w14:textId="2711509A" w:rsidR="00DB0642" w:rsidRPr="00D36805" w:rsidRDefault="00271495" w:rsidP="00BA127F">
            <w:pPr>
              <w:shd w:val="clear" w:color="auto" w:fill="D9D9D9" w:themeFill="background1" w:themeFillShade="D9"/>
              <w:ind w:left="-142" w:right="-108"/>
              <w:jc w:val="center"/>
              <w:rPr>
                <w:rFonts w:ascii="Times New Roman" w:hAnsi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ПУБЛИКАЦИИ ПО ТЕМЕ ПРОЕКТА</w:t>
            </w:r>
          </w:p>
        </w:tc>
      </w:tr>
    </w:tbl>
    <w:p w14:paraId="72FEEEDB" w14:textId="77777777" w:rsidR="00DB0642" w:rsidRDefault="00DB0642" w:rsidP="00DB0642">
      <w:pPr>
        <w:jc w:val="both"/>
      </w:pPr>
    </w:p>
    <w:p w14:paraId="391E4AAF" w14:textId="77777777" w:rsidR="00DB0642" w:rsidRDefault="00DB0642" w:rsidP="00DB0642">
      <w:r>
        <w:br w:type="page"/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DB0642" w14:paraId="2FD2BD75" w14:textId="77777777" w:rsidTr="00BA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14:paraId="5A23F09E" w14:textId="77777777" w:rsidR="00DB0642" w:rsidRPr="00D36805" w:rsidRDefault="00DB0642" w:rsidP="00BA127F">
            <w:pPr>
              <w:jc w:val="center"/>
              <w:rPr>
                <w:rFonts w:ascii="Times New Roman" w:hAnsi="Times New Roman"/>
                <w:b w:val="0"/>
                <w:sz w:val="32"/>
                <w:lang w:val="en-US"/>
              </w:rPr>
            </w:pPr>
            <w:r w:rsidRPr="00CC310D">
              <w:rPr>
                <w:rFonts w:ascii="Times New Roman" w:hAnsi="Times New Roman"/>
                <w:sz w:val="32"/>
              </w:rPr>
              <w:lastRenderedPageBreak/>
              <w:t>РЕЗЮМЕ СОТРУДНИКОВ</w:t>
            </w:r>
          </w:p>
        </w:tc>
      </w:tr>
    </w:tbl>
    <w:p w14:paraId="42BB0619" w14:textId="77777777" w:rsidR="00DB0642" w:rsidRDefault="00DB0642" w:rsidP="00DB0642">
      <w:pPr>
        <w:jc w:val="center"/>
        <w:rPr>
          <w:b/>
          <w:lang w:val="en-US"/>
        </w:rPr>
      </w:pPr>
    </w:p>
    <w:p w14:paraId="1BE5C9B2" w14:textId="77777777" w:rsidR="00DB0642" w:rsidRPr="00D36805" w:rsidRDefault="00DB0642" w:rsidP="00DB0642">
      <w:pPr>
        <w:jc w:val="center"/>
        <w:rPr>
          <w:b/>
          <w:lang w:val="en-US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783"/>
        <w:gridCol w:w="1129"/>
        <w:gridCol w:w="1102"/>
        <w:gridCol w:w="5731"/>
      </w:tblGrid>
      <w:tr w:rsidR="00DB0642" w:rsidRPr="00B47407" w14:paraId="42B3CA06" w14:textId="77777777" w:rsidTr="00BA127F">
        <w:tc>
          <w:tcPr>
            <w:tcW w:w="2917" w:type="dxa"/>
            <w:gridSpan w:val="2"/>
          </w:tcPr>
          <w:p w14:paraId="5977789F" w14:textId="77777777" w:rsidR="00DB0642" w:rsidRDefault="00DB0642" w:rsidP="00BA127F">
            <w:pPr>
              <w:jc w:val="both"/>
              <w:rPr>
                <w:b/>
                <w:sz w:val="16"/>
                <w:szCs w:val="16"/>
              </w:rPr>
            </w:pPr>
            <w:r w:rsidRPr="00D36A85">
              <w:rPr>
                <w:b/>
                <w:sz w:val="16"/>
                <w:szCs w:val="16"/>
              </w:rPr>
              <w:t>Ф.И.О.</w:t>
            </w:r>
          </w:p>
          <w:p w14:paraId="575B4620" w14:textId="77777777" w:rsidR="00DB0642" w:rsidRPr="00D36A85" w:rsidRDefault="00DB0642" w:rsidP="00BA127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06" w:type="dxa"/>
            <w:gridSpan w:val="2"/>
          </w:tcPr>
          <w:p w14:paraId="639E15B6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B47407" w14:paraId="1ADD355E" w14:textId="77777777" w:rsidTr="00BA127F">
        <w:tc>
          <w:tcPr>
            <w:tcW w:w="2917" w:type="dxa"/>
            <w:gridSpan w:val="2"/>
          </w:tcPr>
          <w:p w14:paraId="065A1908" w14:textId="77777777" w:rsidR="00DB0642" w:rsidRDefault="00DB0642" w:rsidP="00BA127F">
            <w:pPr>
              <w:jc w:val="both"/>
              <w:rPr>
                <w:b/>
                <w:sz w:val="16"/>
                <w:szCs w:val="16"/>
              </w:rPr>
            </w:pPr>
            <w:r w:rsidRPr="00DB10A1">
              <w:rPr>
                <w:b/>
                <w:sz w:val="16"/>
                <w:szCs w:val="16"/>
              </w:rPr>
              <w:t xml:space="preserve">Должность в </w:t>
            </w:r>
            <w:proofErr w:type="spellStart"/>
            <w:r>
              <w:rPr>
                <w:b/>
                <w:sz w:val="16"/>
                <w:szCs w:val="16"/>
              </w:rPr>
              <w:t>подпроект</w:t>
            </w:r>
            <w:r w:rsidRPr="00DB10A1">
              <w:rPr>
                <w:b/>
                <w:sz w:val="16"/>
                <w:szCs w:val="16"/>
              </w:rPr>
              <w:t>е</w:t>
            </w:r>
            <w:proofErr w:type="spellEnd"/>
          </w:p>
          <w:p w14:paraId="497EFB02" w14:textId="77777777" w:rsidR="00DB0642" w:rsidRPr="00DB10A1" w:rsidRDefault="00DB0642" w:rsidP="00BA127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06" w:type="dxa"/>
            <w:gridSpan w:val="2"/>
          </w:tcPr>
          <w:p w14:paraId="277050EC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B47407" w14:paraId="4FFB740B" w14:textId="77777777" w:rsidTr="00BA127F">
        <w:tc>
          <w:tcPr>
            <w:tcW w:w="2917" w:type="dxa"/>
            <w:gridSpan w:val="2"/>
          </w:tcPr>
          <w:p w14:paraId="33552380" w14:textId="77777777" w:rsidR="00DB0642" w:rsidRPr="00DB10A1" w:rsidRDefault="00DB0642" w:rsidP="00BA127F">
            <w:pPr>
              <w:jc w:val="both"/>
              <w:rPr>
                <w:b/>
                <w:sz w:val="16"/>
                <w:szCs w:val="16"/>
              </w:rPr>
            </w:pPr>
            <w:r w:rsidRPr="00DB10A1">
              <w:rPr>
                <w:b/>
                <w:sz w:val="16"/>
                <w:szCs w:val="16"/>
              </w:rPr>
              <w:t xml:space="preserve">Образование </w:t>
            </w:r>
          </w:p>
          <w:p w14:paraId="643FC2DC" w14:textId="77777777" w:rsidR="00DB0642" w:rsidRPr="001E63B5" w:rsidRDefault="00DB0642" w:rsidP="00BA127F">
            <w:pPr>
              <w:rPr>
                <w:i/>
                <w:sz w:val="16"/>
                <w:szCs w:val="16"/>
              </w:rPr>
            </w:pPr>
            <w:proofErr w:type="gramStart"/>
            <w:r w:rsidRPr="001E63B5">
              <w:rPr>
                <w:i/>
                <w:sz w:val="16"/>
                <w:szCs w:val="16"/>
              </w:rPr>
              <w:t>(наименование</w:t>
            </w:r>
            <w:r>
              <w:rPr>
                <w:i/>
                <w:sz w:val="16"/>
                <w:szCs w:val="16"/>
              </w:rPr>
              <w:t>:</w:t>
            </w:r>
            <w:proofErr w:type="gramEnd"/>
            <w:r w:rsidRPr="001E63B5">
              <w:rPr>
                <w:i/>
                <w:sz w:val="16"/>
                <w:szCs w:val="16"/>
              </w:rPr>
              <w:t xml:space="preserve"> ВУЗ/ специальность/квалификация/ученая степень (при наличии)</w:t>
            </w:r>
          </w:p>
        </w:tc>
        <w:tc>
          <w:tcPr>
            <w:tcW w:w="7006" w:type="dxa"/>
            <w:gridSpan w:val="2"/>
          </w:tcPr>
          <w:p w14:paraId="7D235832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B47407" w14:paraId="6BCC454C" w14:textId="77777777" w:rsidTr="00BA127F">
        <w:tc>
          <w:tcPr>
            <w:tcW w:w="9923" w:type="dxa"/>
            <w:gridSpan w:val="4"/>
          </w:tcPr>
          <w:p w14:paraId="7C9FA9D3" w14:textId="77777777" w:rsidR="00DB0642" w:rsidRDefault="00DB0642" w:rsidP="00BA127F">
            <w:pPr>
              <w:jc w:val="both"/>
              <w:rPr>
                <w:b/>
                <w:sz w:val="16"/>
                <w:szCs w:val="16"/>
              </w:rPr>
            </w:pPr>
            <w:r w:rsidRPr="00B47407">
              <w:rPr>
                <w:b/>
                <w:sz w:val="16"/>
                <w:szCs w:val="16"/>
              </w:rPr>
              <w:t>Опыт работы:</w:t>
            </w:r>
          </w:p>
          <w:p w14:paraId="14431012" w14:textId="77777777" w:rsidR="00DB0642" w:rsidRPr="00B47407" w:rsidRDefault="00DB0642" w:rsidP="00BA127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B0642" w:rsidRPr="00B47407" w14:paraId="13E897C6" w14:textId="77777777" w:rsidTr="00BA127F">
        <w:tc>
          <w:tcPr>
            <w:tcW w:w="1783" w:type="dxa"/>
          </w:tcPr>
          <w:p w14:paraId="168B6EBF" w14:textId="77777777" w:rsidR="00DB0642" w:rsidRDefault="00DB0642" w:rsidP="00BA127F">
            <w:pPr>
              <w:jc w:val="center"/>
              <w:rPr>
                <w:sz w:val="16"/>
                <w:szCs w:val="16"/>
              </w:rPr>
            </w:pPr>
            <w:r w:rsidRPr="00B47407">
              <w:rPr>
                <w:sz w:val="16"/>
                <w:szCs w:val="16"/>
              </w:rPr>
              <w:t>Период работы</w:t>
            </w:r>
          </w:p>
          <w:p w14:paraId="7E244BDB" w14:textId="77777777" w:rsidR="00DB0642" w:rsidRPr="00B47407" w:rsidRDefault="00DB0642" w:rsidP="00BA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517F12C9" w14:textId="77777777" w:rsidR="00DB0642" w:rsidRPr="00B47407" w:rsidRDefault="00DB0642" w:rsidP="00BA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5872" w:type="dxa"/>
          </w:tcPr>
          <w:p w14:paraId="1300772C" w14:textId="77777777" w:rsidR="00DB0642" w:rsidRPr="00B47407" w:rsidRDefault="00DB0642" w:rsidP="00BA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результаты работы</w:t>
            </w:r>
          </w:p>
        </w:tc>
      </w:tr>
      <w:tr w:rsidR="00DB0642" w:rsidRPr="00B47407" w14:paraId="3CD977A3" w14:textId="77777777" w:rsidTr="00BA127F">
        <w:tc>
          <w:tcPr>
            <w:tcW w:w="1783" w:type="dxa"/>
          </w:tcPr>
          <w:p w14:paraId="5D1330AA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</w:p>
          <w:p w14:paraId="443ECA44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37E26ABF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2" w:type="dxa"/>
          </w:tcPr>
          <w:p w14:paraId="0425E547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B47407" w14:paraId="3C502D8B" w14:textId="77777777" w:rsidTr="00BA127F">
        <w:tc>
          <w:tcPr>
            <w:tcW w:w="1783" w:type="dxa"/>
          </w:tcPr>
          <w:p w14:paraId="7DCF6D72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</w:p>
          <w:p w14:paraId="19A6A853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29944003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2" w:type="dxa"/>
          </w:tcPr>
          <w:p w14:paraId="37686DFC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B47407" w14:paraId="44FC9596" w14:textId="77777777" w:rsidTr="00BA127F">
        <w:tc>
          <w:tcPr>
            <w:tcW w:w="1783" w:type="dxa"/>
          </w:tcPr>
          <w:p w14:paraId="6AF014E5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</w:p>
          <w:p w14:paraId="175E8882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20A7ABAF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2" w:type="dxa"/>
          </w:tcPr>
          <w:p w14:paraId="5B7224DA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B47407" w14:paraId="065638B8" w14:textId="77777777" w:rsidTr="00BA127F">
        <w:tc>
          <w:tcPr>
            <w:tcW w:w="1783" w:type="dxa"/>
          </w:tcPr>
          <w:p w14:paraId="290385E4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</w:p>
          <w:p w14:paraId="073452F9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7D5FD772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2" w:type="dxa"/>
          </w:tcPr>
          <w:p w14:paraId="60D92B12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B47407" w14:paraId="7705DF26" w14:textId="77777777" w:rsidTr="00BA127F">
        <w:tc>
          <w:tcPr>
            <w:tcW w:w="1783" w:type="dxa"/>
          </w:tcPr>
          <w:p w14:paraId="34CAA2E4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</w:p>
          <w:p w14:paraId="5CD7D992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5FC2A096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2" w:type="dxa"/>
          </w:tcPr>
          <w:p w14:paraId="48977F92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B47407" w14:paraId="1EC05BEC" w14:textId="77777777" w:rsidTr="00BA127F">
        <w:tc>
          <w:tcPr>
            <w:tcW w:w="1783" w:type="dxa"/>
          </w:tcPr>
          <w:p w14:paraId="374EB036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</w:p>
          <w:p w14:paraId="60CAE7C0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63298C50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2" w:type="dxa"/>
          </w:tcPr>
          <w:p w14:paraId="4BF8B18D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B47407" w14:paraId="7ECC848A" w14:textId="77777777" w:rsidTr="00BA127F">
        <w:tc>
          <w:tcPr>
            <w:tcW w:w="1783" w:type="dxa"/>
          </w:tcPr>
          <w:p w14:paraId="54931D36" w14:textId="77777777" w:rsidR="00DB0642" w:rsidRPr="00DB10A1" w:rsidRDefault="00DB0642" w:rsidP="00BA127F">
            <w:pPr>
              <w:rPr>
                <w:b/>
                <w:sz w:val="16"/>
                <w:szCs w:val="16"/>
              </w:rPr>
            </w:pPr>
            <w:r w:rsidRPr="00DB10A1">
              <w:rPr>
                <w:b/>
                <w:sz w:val="16"/>
                <w:szCs w:val="16"/>
              </w:rPr>
              <w:t xml:space="preserve">Участие в </w:t>
            </w:r>
            <w:proofErr w:type="gramStart"/>
            <w:r w:rsidRPr="00DB10A1">
              <w:rPr>
                <w:b/>
                <w:sz w:val="16"/>
                <w:szCs w:val="16"/>
              </w:rPr>
              <w:t>различных</w:t>
            </w:r>
            <w:proofErr w:type="gramEnd"/>
            <w:r w:rsidRPr="00DB10A1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подпроект</w:t>
            </w:r>
            <w:r w:rsidRPr="00DB10A1">
              <w:rPr>
                <w:b/>
                <w:sz w:val="16"/>
                <w:szCs w:val="16"/>
              </w:rPr>
              <w:t>ах</w:t>
            </w:r>
            <w:proofErr w:type="spellEnd"/>
          </w:p>
          <w:p w14:paraId="2AD48E77" w14:textId="77777777" w:rsidR="00DB0642" w:rsidRPr="00B47407" w:rsidRDefault="00DB0642" w:rsidP="00BA127F">
            <w:pPr>
              <w:rPr>
                <w:sz w:val="16"/>
                <w:szCs w:val="16"/>
              </w:rPr>
            </w:pPr>
          </w:p>
        </w:tc>
        <w:tc>
          <w:tcPr>
            <w:tcW w:w="8140" w:type="dxa"/>
            <w:gridSpan w:val="3"/>
          </w:tcPr>
          <w:p w14:paraId="376A29A6" w14:textId="77777777" w:rsidR="00DB0642" w:rsidRPr="00B47407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</w:tbl>
    <w:p w14:paraId="0705AE07" w14:textId="77777777" w:rsidR="00DB0642" w:rsidRDefault="00DB0642" w:rsidP="00DB0642">
      <w:pPr>
        <w:jc w:val="both"/>
      </w:pPr>
    </w:p>
    <w:p w14:paraId="7FF1FACF" w14:textId="77777777" w:rsidR="00DB0642" w:rsidRDefault="00DB0642" w:rsidP="00DB0642">
      <w:r>
        <w:br w:type="page"/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DB0642" w14:paraId="25C5E0F4" w14:textId="77777777" w:rsidTr="00BA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14:paraId="012FE737" w14:textId="77777777" w:rsidR="00DB0642" w:rsidRPr="00D36805" w:rsidRDefault="00DB0642" w:rsidP="00BA127F">
            <w:pPr>
              <w:jc w:val="center"/>
              <w:rPr>
                <w:rFonts w:ascii="Times New Roman" w:hAnsi="Times New Roman"/>
                <w:b w:val="0"/>
                <w:sz w:val="32"/>
                <w:lang w:val="en-US"/>
              </w:rPr>
            </w:pPr>
            <w:r w:rsidRPr="00CC310D">
              <w:rPr>
                <w:rFonts w:ascii="Times New Roman" w:hAnsi="Times New Roman"/>
                <w:sz w:val="32"/>
              </w:rPr>
              <w:lastRenderedPageBreak/>
              <w:t>БЮДЖЕТ</w:t>
            </w:r>
          </w:p>
        </w:tc>
      </w:tr>
    </w:tbl>
    <w:p w14:paraId="3353BE6B" w14:textId="77777777" w:rsidR="00DB0642" w:rsidRPr="00D36805" w:rsidRDefault="00DB0642" w:rsidP="00DB0642">
      <w:pPr>
        <w:jc w:val="center"/>
        <w:rPr>
          <w:lang w:val="en-US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4151"/>
        <w:gridCol w:w="1816"/>
        <w:gridCol w:w="1542"/>
        <w:gridCol w:w="1119"/>
        <w:gridCol w:w="1117"/>
      </w:tblGrid>
      <w:tr w:rsidR="00DB0642" w14:paraId="009B5594" w14:textId="77777777" w:rsidTr="00BA127F"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2EBCE2AE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50FA34" w14:textId="77777777" w:rsidR="00DB0642" w:rsidRPr="00BA6EC7" w:rsidRDefault="00DB0642" w:rsidP="00BA127F">
            <w:pPr>
              <w:jc w:val="center"/>
              <w:rPr>
                <w:b/>
                <w:i/>
                <w:sz w:val="16"/>
                <w:szCs w:val="16"/>
              </w:rPr>
            </w:pPr>
            <w:r w:rsidRPr="00450C97">
              <w:rPr>
                <w:b/>
                <w:i/>
                <w:sz w:val="16"/>
                <w:szCs w:val="16"/>
              </w:rPr>
              <w:t>ДЛЯ СОТРУДНИКОВ ЦКТ</w:t>
            </w:r>
          </w:p>
        </w:tc>
      </w:tr>
      <w:tr w:rsidR="00DB0642" w14:paraId="759A71BB" w14:textId="77777777" w:rsidTr="00BA127F">
        <w:tc>
          <w:tcPr>
            <w:tcW w:w="6096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622EBED5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  <w:r w:rsidRPr="00BE22DF">
              <w:rPr>
                <w:sz w:val="16"/>
                <w:szCs w:val="16"/>
              </w:rPr>
              <w:t>НАИМЕНОВАНИЕ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65BCC15" w14:textId="77777777" w:rsidR="00DB0642" w:rsidRPr="00BE22DF" w:rsidRDefault="00DB0642" w:rsidP="00BA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B10F07" w14:textId="77777777" w:rsidR="00DB0642" w:rsidRPr="00BE22DF" w:rsidRDefault="00DB0642" w:rsidP="00BA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реализации (мес.)</w:t>
            </w:r>
          </w:p>
        </w:tc>
      </w:tr>
      <w:tr w:rsidR="00DB0642" w14:paraId="269FED87" w14:textId="77777777" w:rsidTr="00BA127F">
        <w:tc>
          <w:tcPr>
            <w:tcW w:w="6096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410A0C3E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984835C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03C49" w14:textId="77777777" w:rsidR="00DB0642" w:rsidRPr="00BA6EC7" w:rsidRDefault="00DB0642" w:rsidP="00BA127F">
            <w:pPr>
              <w:jc w:val="center"/>
              <w:rPr>
                <w:sz w:val="16"/>
                <w:szCs w:val="16"/>
              </w:rPr>
            </w:pPr>
            <w:r w:rsidRPr="00BA6EC7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058A86" w14:textId="77777777" w:rsidR="00DB0642" w:rsidRPr="00BA6EC7" w:rsidRDefault="00DB0642" w:rsidP="00BA127F">
            <w:pPr>
              <w:jc w:val="center"/>
              <w:rPr>
                <w:sz w:val="16"/>
                <w:szCs w:val="16"/>
              </w:rPr>
            </w:pPr>
            <w:r w:rsidRPr="00BA6EC7">
              <w:rPr>
                <w:sz w:val="16"/>
                <w:szCs w:val="16"/>
              </w:rPr>
              <w:t>Факт</w:t>
            </w:r>
          </w:p>
        </w:tc>
      </w:tr>
      <w:tr w:rsidR="00DB0642" w14:paraId="1886DED4" w14:textId="77777777" w:rsidTr="00BA127F">
        <w:tc>
          <w:tcPr>
            <w:tcW w:w="6096" w:type="dxa"/>
            <w:gridSpan w:val="2"/>
            <w:tcBorders>
              <w:bottom w:val="nil"/>
              <w:right w:val="single" w:sz="18" w:space="0" w:color="auto"/>
            </w:tcBorders>
          </w:tcPr>
          <w:p w14:paraId="60682C62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  <w:r w:rsidRPr="00BE22DF">
              <w:rPr>
                <w:sz w:val="16"/>
                <w:szCs w:val="16"/>
              </w:rPr>
              <w:t xml:space="preserve">РУКОВОДИТЕЛЬ </w:t>
            </w:r>
            <w:r>
              <w:rPr>
                <w:sz w:val="16"/>
                <w:szCs w:val="16"/>
              </w:rPr>
              <w:t>ПОДПРОЕКТ</w:t>
            </w:r>
            <w:r w:rsidRPr="00BE22DF">
              <w:rPr>
                <w:sz w:val="16"/>
                <w:szCs w:val="16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77B8B5D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99E2781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35E6CF6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0344F286" w14:textId="77777777" w:rsidTr="00BA127F">
        <w:tc>
          <w:tcPr>
            <w:tcW w:w="6096" w:type="dxa"/>
            <w:gridSpan w:val="2"/>
            <w:tcBorders>
              <w:top w:val="nil"/>
              <w:right w:val="single" w:sz="18" w:space="0" w:color="auto"/>
            </w:tcBorders>
          </w:tcPr>
          <w:p w14:paraId="091F2D1B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12203B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6B2C7C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965B99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5968E426" w14:textId="77777777" w:rsidTr="00BA127F">
        <w:tc>
          <w:tcPr>
            <w:tcW w:w="4253" w:type="dxa"/>
            <w:shd w:val="clear" w:color="auto" w:fill="D9D9D9" w:themeFill="background1" w:themeFillShade="D9"/>
          </w:tcPr>
          <w:p w14:paraId="0718AE6A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  <w:r w:rsidRPr="008871F3">
              <w:rPr>
                <w:b/>
                <w:i/>
                <w:color w:val="C00000"/>
                <w:sz w:val="16"/>
                <w:szCs w:val="16"/>
              </w:rPr>
              <w:t>А. СОТРУДНИКИ*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8E7C0AC" w14:textId="77777777" w:rsidR="00DB0642" w:rsidRPr="00BA6EC7" w:rsidRDefault="00DB0642" w:rsidP="00BA127F">
            <w:pPr>
              <w:jc w:val="center"/>
              <w:rPr>
                <w:b/>
                <w:sz w:val="16"/>
                <w:szCs w:val="16"/>
              </w:rPr>
            </w:pPr>
            <w:r w:rsidRPr="00BA6EC7">
              <w:rPr>
                <w:b/>
                <w:sz w:val="16"/>
                <w:szCs w:val="16"/>
              </w:rPr>
              <w:t xml:space="preserve">Занятость в </w:t>
            </w:r>
            <w:proofErr w:type="spellStart"/>
            <w:r>
              <w:rPr>
                <w:b/>
                <w:sz w:val="16"/>
                <w:szCs w:val="16"/>
              </w:rPr>
              <w:t>подпроект</w:t>
            </w:r>
            <w:r w:rsidRPr="00BA6EC7"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Pr="00BA6EC7">
              <w:rPr>
                <w:b/>
                <w:sz w:val="16"/>
                <w:szCs w:val="16"/>
              </w:rPr>
              <w:t xml:space="preserve"> в час/день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D75EBD" w14:textId="77777777" w:rsidR="00DB0642" w:rsidRPr="00BA6EC7" w:rsidRDefault="00DB0642" w:rsidP="00BA127F">
            <w:pPr>
              <w:jc w:val="center"/>
              <w:rPr>
                <w:b/>
                <w:sz w:val="16"/>
                <w:szCs w:val="16"/>
              </w:rPr>
            </w:pPr>
            <w:r w:rsidRPr="00BA6EC7">
              <w:rPr>
                <w:b/>
                <w:sz w:val="16"/>
                <w:szCs w:val="16"/>
              </w:rPr>
              <w:t xml:space="preserve">Занятость в </w:t>
            </w:r>
            <w:proofErr w:type="spellStart"/>
            <w:r>
              <w:rPr>
                <w:b/>
                <w:sz w:val="16"/>
                <w:szCs w:val="16"/>
              </w:rPr>
              <w:t>подпроект</w:t>
            </w:r>
            <w:r w:rsidRPr="00BA6EC7"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Pr="00BA6E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BA6EC7">
              <w:rPr>
                <w:b/>
                <w:sz w:val="16"/>
                <w:szCs w:val="16"/>
              </w:rPr>
              <w:t>в</w:t>
            </w:r>
            <w:proofErr w:type="gramEnd"/>
            <w:r w:rsidRPr="00BA6EC7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A5A6887" w14:textId="77777777" w:rsidR="00DB0642" w:rsidRPr="00BA6EC7" w:rsidRDefault="00DB0642" w:rsidP="00BA12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Сумма, </w:t>
            </w:r>
            <w:r w:rsidRPr="00BA6EC7">
              <w:rPr>
                <w:b/>
                <w:sz w:val="16"/>
                <w:szCs w:val="16"/>
              </w:rPr>
              <w:t>запрашиваем</w:t>
            </w:r>
            <w:r>
              <w:rPr>
                <w:b/>
                <w:sz w:val="16"/>
                <w:szCs w:val="16"/>
              </w:rPr>
              <w:t>ая</w:t>
            </w:r>
            <w:r w:rsidRPr="00BA6EC7">
              <w:rPr>
                <w:b/>
                <w:sz w:val="16"/>
                <w:szCs w:val="16"/>
              </w:rPr>
              <w:t xml:space="preserve"> заявителем</w:t>
            </w:r>
          </w:p>
        </w:tc>
      </w:tr>
      <w:tr w:rsidR="00DB0642" w14:paraId="1804A408" w14:textId="77777777" w:rsidTr="00BA127F">
        <w:tc>
          <w:tcPr>
            <w:tcW w:w="4253" w:type="dxa"/>
          </w:tcPr>
          <w:p w14:paraId="28056F3B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388F3B6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7FA7FAE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0012C14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1C09E349" w14:textId="77777777" w:rsidTr="00BA127F">
        <w:tc>
          <w:tcPr>
            <w:tcW w:w="4253" w:type="dxa"/>
          </w:tcPr>
          <w:p w14:paraId="05157331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2F0DFB1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DC24852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715D1C0C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5C2F7041" w14:textId="77777777" w:rsidTr="00BA127F">
        <w:tc>
          <w:tcPr>
            <w:tcW w:w="4253" w:type="dxa"/>
          </w:tcPr>
          <w:p w14:paraId="426122CA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3806CDC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0DD06B9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0A578FAC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181A5554" w14:textId="77777777" w:rsidTr="00BA127F">
        <w:tc>
          <w:tcPr>
            <w:tcW w:w="7655" w:type="dxa"/>
            <w:gridSpan w:val="3"/>
          </w:tcPr>
          <w:p w14:paraId="22F2655A" w14:textId="77777777" w:rsidR="00DB0642" w:rsidRPr="009A79BB" w:rsidRDefault="00DB0642" w:rsidP="00BA127F">
            <w:pPr>
              <w:jc w:val="both"/>
              <w:rPr>
                <w:b/>
                <w:sz w:val="16"/>
                <w:szCs w:val="16"/>
              </w:rPr>
            </w:pPr>
            <w:r w:rsidRPr="009A79BB">
              <w:rPr>
                <w:b/>
                <w:sz w:val="16"/>
                <w:szCs w:val="16"/>
              </w:rPr>
              <w:t>Всего по пункту</w:t>
            </w:r>
            <w:proofErr w:type="gramStart"/>
            <w:r w:rsidRPr="009A79BB"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14:paraId="4826EB36" w14:textId="77777777" w:rsidR="00DB0642" w:rsidRPr="009A79BB" w:rsidRDefault="00DB0642" w:rsidP="00BA127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B0642" w:rsidRPr="008871F3" w14:paraId="005B9312" w14:textId="77777777" w:rsidTr="00BA127F">
        <w:tc>
          <w:tcPr>
            <w:tcW w:w="7655" w:type="dxa"/>
            <w:gridSpan w:val="3"/>
            <w:shd w:val="clear" w:color="auto" w:fill="D9D9D9" w:themeFill="background1" w:themeFillShade="D9"/>
            <w:vAlign w:val="center"/>
          </w:tcPr>
          <w:p w14:paraId="454841C5" w14:textId="77777777" w:rsidR="00DB0642" w:rsidRPr="008871F3" w:rsidRDefault="00DB0642" w:rsidP="00BA127F">
            <w:pPr>
              <w:rPr>
                <w:b/>
                <w:i/>
                <w:color w:val="C00000"/>
                <w:sz w:val="16"/>
                <w:szCs w:val="16"/>
              </w:rPr>
            </w:pPr>
            <w:r w:rsidRPr="008871F3">
              <w:rPr>
                <w:b/>
                <w:i/>
                <w:color w:val="C00000"/>
                <w:sz w:val="16"/>
                <w:szCs w:val="16"/>
              </w:rPr>
              <w:t>В. ПРОЧИЕ ВЫПЛАТЫ, НАЛОГИ И ДРУГИЕ ОБЯЗАТЕЛЬНЫЕ ПЛАТЕЖИ (ИПН, ОПВ, СОЦИАЛЬНЫЙ НАЛОГ, СОЦИАЛЬНЫЕ ОТЧИСЛЕНИЯ)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00FFCA2" w14:textId="77777777" w:rsidR="00DB0642" w:rsidRPr="008871F3" w:rsidRDefault="00DB0642" w:rsidP="00BA127F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</w:tc>
      </w:tr>
      <w:tr w:rsidR="00DB0642" w14:paraId="32DD9B47" w14:textId="77777777" w:rsidTr="00BA127F">
        <w:tc>
          <w:tcPr>
            <w:tcW w:w="7655" w:type="dxa"/>
            <w:gridSpan w:val="3"/>
          </w:tcPr>
          <w:p w14:paraId="5425C034" w14:textId="77777777" w:rsidR="00DB0642" w:rsidRPr="009A79BB" w:rsidRDefault="00DB0642" w:rsidP="00BA127F">
            <w:pPr>
              <w:jc w:val="both"/>
              <w:rPr>
                <w:b/>
                <w:i/>
                <w:sz w:val="16"/>
                <w:szCs w:val="16"/>
              </w:rPr>
            </w:pPr>
            <w:r w:rsidRPr="009A79BB">
              <w:rPr>
                <w:b/>
                <w:sz w:val="16"/>
                <w:szCs w:val="16"/>
              </w:rPr>
              <w:t xml:space="preserve">Всего по </w:t>
            </w:r>
            <w:r>
              <w:rPr>
                <w:b/>
                <w:sz w:val="16"/>
                <w:szCs w:val="16"/>
              </w:rPr>
              <w:t>пункту</w:t>
            </w:r>
            <w:proofErr w:type="gramStart"/>
            <w:r>
              <w:rPr>
                <w:b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268" w:type="dxa"/>
            <w:gridSpan w:val="2"/>
          </w:tcPr>
          <w:p w14:paraId="474B67E5" w14:textId="77777777" w:rsidR="00DB0642" w:rsidRPr="009A79BB" w:rsidRDefault="00DB0642" w:rsidP="00BA127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B0642" w:rsidRPr="008871F3" w14:paraId="612D5806" w14:textId="77777777" w:rsidTr="00BA127F">
        <w:tc>
          <w:tcPr>
            <w:tcW w:w="7655" w:type="dxa"/>
            <w:gridSpan w:val="3"/>
            <w:shd w:val="clear" w:color="auto" w:fill="D9D9D9" w:themeFill="background1" w:themeFillShade="D9"/>
            <w:vAlign w:val="center"/>
          </w:tcPr>
          <w:p w14:paraId="7A9AB986" w14:textId="77777777" w:rsidR="00DB0642" w:rsidRPr="008871F3" w:rsidRDefault="00DB0642" w:rsidP="00BA127F">
            <w:pPr>
              <w:rPr>
                <w:b/>
                <w:i/>
                <w:color w:val="C00000"/>
                <w:sz w:val="16"/>
                <w:szCs w:val="16"/>
              </w:rPr>
            </w:pPr>
            <w:r w:rsidRPr="008871F3">
              <w:rPr>
                <w:b/>
                <w:i/>
                <w:color w:val="C00000"/>
                <w:sz w:val="16"/>
                <w:szCs w:val="16"/>
              </w:rPr>
              <w:t xml:space="preserve">С. ОБОРУДОВАНИЕ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CCC3581" w14:textId="77777777" w:rsidR="00DB0642" w:rsidRPr="008871F3" w:rsidRDefault="00DB0642" w:rsidP="00BA127F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</w:tc>
      </w:tr>
      <w:tr w:rsidR="00DB0642" w14:paraId="2A7E0A0B" w14:textId="77777777" w:rsidTr="00BA127F">
        <w:tc>
          <w:tcPr>
            <w:tcW w:w="7655" w:type="dxa"/>
            <w:gridSpan w:val="3"/>
          </w:tcPr>
          <w:p w14:paraId="2396C6EE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  <w:r w:rsidRPr="009A79BB">
              <w:rPr>
                <w:b/>
                <w:sz w:val="16"/>
                <w:szCs w:val="16"/>
              </w:rPr>
              <w:t xml:space="preserve">Всего по </w:t>
            </w:r>
            <w:r>
              <w:rPr>
                <w:b/>
                <w:sz w:val="16"/>
                <w:szCs w:val="16"/>
              </w:rPr>
              <w:t>пункту</w:t>
            </w:r>
            <w:proofErr w:type="gramStart"/>
            <w:r>
              <w:rPr>
                <w:b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268" w:type="dxa"/>
            <w:gridSpan w:val="2"/>
          </w:tcPr>
          <w:p w14:paraId="6A5A6FC0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8871F3" w14:paraId="1EEC0005" w14:textId="77777777" w:rsidTr="00BA127F">
        <w:tc>
          <w:tcPr>
            <w:tcW w:w="7655" w:type="dxa"/>
            <w:gridSpan w:val="3"/>
            <w:shd w:val="clear" w:color="auto" w:fill="D9D9D9" w:themeFill="background1" w:themeFillShade="D9"/>
            <w:vAlign w:val="center"/>
          </w:tcPr>
          <w:p w14:paraId="4054140C" w14:textId="77777777" w:rsidR="00DB0642" w:rsidRPr="008871F3" w:rsidRDefault="00DB0642" w:rsidP="00BA127F">
            <w:pPr>
              <w:rPr>
                <w:b/>
                <w:i/>
                <w:color w:val="C00000"/>
                <w:sz w:val="16"/>
                <w:szCs w:val="16"/>
              </w:rPr>
            </w:pPr>
            <w:r w:rsidRPr="008871F3">
              <w:rPr>
                <w:b/>
                <w:i/>
                <w:color w:val="C00000"/>
                <w:sz w:val="16"/>
                <w:szCs w:val="16"/>
                <w:lang w:val="en-US"/>
              </w:rPr>
              <w:t>D</w:t>
            </w:r>
            <w:r w:rsidRPr="008871F3">
              <w:rPr>
                <w:b/>
                <w:i/>
                <w:color w:val="C00000"/>
                <w:sz w:val="16"/>
                <w:szCs w:val="16"/>
              </w:rPr>
              <w:t>. КОМАНДИРОВКИ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491F835" w14:textId="77777777" w:rsidR="00DB0642" w:rsidRPr="008871F3" w:rsidRDefault="00DB0642" w:rsidP="00BA127F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</w:tc>
      </w:tr>
      <w:tr w:rsidR="00DB0642" w14:paraId="6E52C33A" w14:textId="77777777" w:rsidTr="00BA127F">
        <w:tc>
          <w:tcPr>
            <w:tcW w:w="7655" w:type="dxa"/>
            <w:gridSpan w:val="3"/>
          </w:tcPr>
          <w:p w14:paraId="5EC96F8B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Внутренние </w:t>
            </w:r>
          </w:p>
        </w:tc>
        <w:tc>
          <w:tcPr>
            <w:tcW w:w="2268" w:type="dxa"/>
            <w:gridSpan w:val="2"/>
          </w:tcPr>
          <w:p w14:paraId="70C91C62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40D0FDF4" w14:textId="77777777" w:rsidTr="00BA127F">
        <w:tc>
          <w:tcPr>
            <w:tcW w:w="7655" w:type="dxa"/>
            <w:gridSpan w:val="3"/>
          </w:tcPr>
          <w:p w14:paraId="78186A00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Зарубежные </w:t>
            </w:r>
          </w:p>
        </w:tc>
        <w:tc>
          <w:tcPr>
            <w:tcW w:w="2268" w:type="dxa"/>
            <w:gridSpan w:val="2"/>
          </w:tcPr>
          <w:p w14:paraId="5BA76B6C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3E45172E" w14:textId="77777777" w:rsidTr="00BA127F">
        <w:tc>
          <w:tcPr>
            <w:tcW w:w="7655" w:type="dxa"/>
            <w:gridSpan w:val="3"/>
          </w:tcPr>
          <w:p w14:paraId="2CAB4CD0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  <w:r w:rsidRPr="009A79BB">
              <w:rPr>
                <w:b/>
                <w:sz w:val="16"/>
                <w:szCs w:val="16"/>
              </w:rPr>
              <w:t xml:space="preserve">Всего по пункту </w:t>
            </w:r>
            <w:r w:rsidRPr="00773E66">
              <w:rPr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2268" w:type="dxa"/>
            <w:gridSpan w:val="2"/>
          </w:tcPr>
          <w:p w14:paraId="42AE92DE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8871F3" w14:paraId="56534F5A" w14:textId="77777777" w:rsidTr="00BA127F">
        <w:tc>
          <w:tcPr>
            <w:tcW w:w="7655" w:type="dxa"/>
            <w:gridSpan w:val="3"/>
            <w:shd w:val="clear" w:color="auto" w:fill="D9D9D9" w:themeFill="background1" w:themeFillShade="D9"/>
            <w:vAlign w:val="center"/>
          </w:tcPr>
          <w:p w14:paraId="7B9712F4" w14:textId="77777777" w:rsidR="00DB0642" w:rsidRPr="008871F3" w:rsidRDefault="00DB0642" w:rsidP="00BA127F">
            <w:pPr>
              <w:rPr>
                <w:b/>
                <w:i/>
                <w:color w:val="C00000"/>
                <w:sz w:val="16"/>
                <w:szCs w:val="16"/>
              </w:rPr>
            </w:pPr>
            <w:r>
              <w:rPr>
                <w:b/>
                <w:i/>
                <w:color w:val="C00000"/>
                <w:sz w:val="16"/>
                <w:szCs w:val="16"/>
                <w:lang w:val="en-US"/>
              </w:rPr>
              <w:t>E</w:t>
            </w:r>
            <w:r w:rsidRPr="008871F3">
              <w:rPr>
                <w:b/>
                <w:i/>
                <w:color w:val="C00000"/>
                <w:sz w:val="16"/>
                <w:szCs w:val="16"/>
              </w:rPr>
              <w:t>. ДРУГИЕ РАСХОДЫ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DBF1346" w14:textId="77777777" w:rsidR="00DB0642" w:rsidRPr="008871F3" w:rsidRDefault="00DB0642" w:rsidP="00BA127F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</w:tc>
      </w:tr>
      <w:tr w:rsidR="00DB0642" w14:paraId="7B903311" w14:textId="77777777" w:rsidTr="00BA127F">
        <w:tc>
          <w:tcPr>
            <w:tcW w:w="7655" w:type="dxa"/>
            <w:gridSpan w:val="3"/>
          </w:tcPr>
          <w:p w14:paraId="55181153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Расходные материалы</w:t>
            </w:r>
          </w:p>
        </w:tc>
        <w:tc>
          <w:tcPr>
            <w:tcW w:w="2268" w:type="dxa"/>
            <w:gridSpan w:val="2"/>
          </w:tcPr>
          <w:p w14:paraId="175D90FF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7946931A" w14:textId="77777777" w:rsidTr="00BA127F">
        <w:tc>
          <w:tcPr>
            <w:tcW w:w="7655" w:type="dxa"/>
            <w:gridSpan w:val="3"/>
          </w:tcPr>
          <w:p w14:paraId="6604085D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оборудования</w:t>
            </w:r>
          </w:p>
        </w:tc>
        <w:tc>
          <w:tcPr>
            <w:tcW w:w="2268" w:type="dxa"/>
            <w:gridSpan w:val="2"/>
          </w:tcPr>
          <w:p w14:paraId="43C1B4EC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0795966F" w14:textId="77777777" w:rsidTr="00BA127F">
        <w:tc>
          <w:tcPr>
            <w:tcW w:w="7655" w:type="dxa"/>
            <w:gridSpan w:val="3"/>
          </w:tcPr>
          <w:p w14:paraId="238656B1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Публикации </w:t>
            </w:r>
          </w:p>
        </w:tc>
        <w:tc>
          <w:tcPr>
            <w:tcW w:w="2268" w:type="dxa"/>
            <w:gridSpan w:val="2"/>
          </w:tcPr>
          <w:p w14:paraId="73B87CB8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0BF6AF85" w14:textId="77777777" w:rsidTr="00BA127F">
        <w:tc>
          <w:tcPr>
            <w:tcW w:w="7655" w:type="dxa"/>
            <w:gridSpan w:val="3"/>
          </w:tcPr>
          <w:p w14:paraId="10B8CFE8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2268" w:type="dxa"/>
            <w:gridSpan w:val="2"/>
          </w:tcPr>
          <w:p w14:paraId="1D0CB7DF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6192FEA7" w14:textId="77777777" w:rsidTr="00BA127F">
        <w:tc>
          <w:tcPr>
            <w:tcW w:w="7655" w:type="dxa"/>
            <w:gridSpan w:val="3"/>
          </w:tcPr>
          <w:p w14:paraId="11B83C10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  <w:r w:rsidRPr="00BF1C26">
              <w:rPr>
                <w:sz w:val="16"/>
                <w:szCs w:val="16"/>
              </w:rPr>
              <w:t>Патентование и лицензирование</w:t>
            </w:r>
          </w:p>
        </w:tc>
        <w:tc>
          <w:tcPr>
            <w:tcW w:w="2268" w:type="dxa"/>
            <w:gridSpan w:val="2"/>
          </w:tcPr>
          <w:p w14:paraId="63E4F4DF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676342DC" w14:textId="77777777" w:rsidTr="00BA127F">
        <w:tc>
          <w:tcPr>
            <w:tcW w:w="7655" w:type="dxa"/>
            <w:gridSpan w:val="3"/>
          </w:tcPr>
          <w:p w14:paraId="5F403F3B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Аккредитация </w:t>
            </w:r>
          </w:p>
        </w:tc>
        <w:tc>
          <w:tcPr>
            <w:tcW w:w="2268" w:type="dxa"/>
            <w:gridSpan w:val="2"/>
          </w:tcPr>
          <w:p w14:paraId="3EC6B039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2A35527C" w14:textId="77777777" w:rsidTr="00BA127F">
        <w:tc>
          <w:tcPr>
            <w:tcW w:w="7655" w:type="dxa"/>
            <w:gridSpan w:val="3"/>
          </w:tcPr>
          <w:p w14:paraId="6608EF0D" w14:textId="77777777" w:rsidR="00DB0642" w:rsidRPr="00BB1949" w:rsidRDefault="00DB0642" w:rsidP="00BA127F">
            <w:pPr>
              <w:jc w:val="both"/>
              <w:rPr>
                <w:sz w:val="16"/>
                <w:szCs w:val="16"/>
              </w:rPr>
            </w:pPr>
            <w:r w:rsidRPr="00BA6EC7">
              <w:rPr>
                <w:sz w:val="16"/>
                <w:szCs w:val="16"/>
              </w:rPr>
              <w:t>Стандартизация и поверка измерительного оборудования</w:t>
            </w:r>
          </w:p>
        </w:tc>
        <w:tc>
          <w:tcPr>
            <w:tcW w:w="2268" w:type="dxa"/>
            <w:gridSpan w:val="2"/>
          </w:tcPr>
          <w:p w14:paraId="7FC7AC98" w14:textId="77777777" w:rsidR="00DB0642" w:rsidRPr="00BB1949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7ED2E576" w14:textId="77777777" w:rsidTr="00BA127F">
        <w:tc>
          <w:tcPr>
            <w:tcW w:w="7655" w:type="dxa"/>
            <w:gridSpan w:val="3"/>
          </w:tcPr>
          <w:p w14:paraId="5AAA1DE9" w14:textId="77777777" w:rsidR="00DB0642" w:rsidRPr="00BA6EC7" w:rsidRDefault="00DB0642" w:rsidP="00BA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Семинары </w:t>
            </w:r>
          </w:p>
        </w:tc>
        <w:tc>
          <w:tcPr>
            <w:tcW w:w="2268" w:type="dxa"/>
            <w:gridSpan w:val="2"/>
          </w:tcPr>
          <w:p w14:paraId="4B4A5CB2" w14:textId="77777777" w:rsidR="00DB0642" w:rsidRPr="00BB1949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4C353CEA" w14:textId="77777777" w:rsidTr="00BA127F">
        <w:tc>
          <w:tcPr>
            <w:tcW w:w="7655" w:type="dxa"/>
            <w:gridSpan w:val="3"/>
          </w:tcPr>
          <w:p w14:paraId="7BB9E709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</w:t>
            </w:r>
          </w:p>
        </w:tc>
        <w:tc>
          <w:tcPr>
            <w:tcW w:w="2268" w:type="dxa"/>
            <w:gridSpan w:val="2"/>
          </w:tcPr>
          <w:p w14:paraId="25E1382F" w14:textId="77777777" w:rsidR="00DB0642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14:paraId="17AC3C2C" w14:textId="77777777" w:rsidTr="00BA127F">
        <w:tc>
          <w:tcPr>
            <w:tcW w:w="7655" w:type="dxa"/>
            <w:gridSpan w:val="3"/>
          </w:tcPr>
          <w:p w14:paraId="316EAEAE" w14:textId="77777777" w:rsidR="00DB0642" w:rsidRPr="005D33F1" w:rsidRDefault="00DB0642" w:rsidP="00BA127F">
            <w:pPr>
              <w:jc w:val="both"/>
              <w:rPr>
                <w:sz w:val="16"/>
                <w:szCs w:val="16"/>
                <w:lang w:val="en-US"/>
              </w:rPr>
            </w:pPr>
            <w:r w:rsidRPr="009A79BB">
              <w:rPr>
                <w:b/>
                <w:sz w:val="16"/>
                <w:szCs w:val="16"/>
              </w:rPr>
              <w:t xml:space="preserve">Всего по </w:t>
            </w:r>
            <w:r>
              <w:rPr>
                <w:b/>
                <w:sz w:val="16"/>
                <w:szCs w:val="16"/>
              </w:rPr>
              <w:t>пункту</w:t>
            </w:r>
            <w:r w:rsidRPr="009A79B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2268" w:type="dxa"/>
            <w:gridSpan w:val="2"/>
          </w:tcPr>
          <w:p w14:paraId="7E302299" w14:textId="77777777" w:rsidR="00DB0642" w:rsidRPr="00BE22DF" w:rsidRDefault="00DB0642" w:rsidP="00BA127F">
            <w:pPr>
              <w:jc w:val="both"/>
              <w:rPr>
                <w:sz w:val="16"/>
                <w:szCs w:val="16"/>
              </w:rPr>
            </w:pPr>
          </w:p>
        </w:tc>
      </w:tr>
      <w:tr w:rsidR="00DB0642" w:rsidRPr="008871F3" w14:paraId="7C161B18" w14:textId="77777777" w:rsidTr="00BA127F">
        <w:tc>
          <w:tcPr>
            <w:tcW w:w="7655" w:type="dxa"/>
            <w:gridSpan w:val="3"/>
            <w:vAlign w:val="center"/>
          </w:tcPr>
          <w:p w14:paraId="458D2FBD" w14:textId="77777777" w:rsidR="00DB0642" w:rsidRPr="008871F3" w:rsidRDefault="00DB0642" w:rsidP="00BA127F">
            <w:pPr>
              <w:rPr>
                <w:b/>
                <w:color w:val="C00000"/>
                <w:sz w:val="16"/>
                <w:szCs w:val="16"/>
              </w:rPr>
            </w:pPr>
            <w:r w:rsidRPr="008871F3">
              <w:rPr>
                <w:b/>
                <w:color w:val="C00000"/>
                <w:sz w:val="16"/>
                <w:szCs w:val="16"/>
              </w:rPr>
              <w:t>ИТОГО (А+В+С+D+</w:t>
            </w:r>
            <w:r w:rsidRPr="008871F3">
              <w:rPr>
                <w:b/>
                <w:i/>
                <w:color w:val="C00000"/>
                <w:sz w:val="16"/>
                <w:szCs w:val="16"/>
              </w:rPr>
              <w:t xml:space="preserve"> </w:t>
            </w:r>
            <w:r>
              <w:rPr>
                <w:b/>
                <w:color w:val="C00000"/>
                <w:sz w:val="16"/>
                <w:szCs w:val="16"/>
                <w:lang w:val="en-US"/>
              </w:rPr>
              <w:t>E</w:t>
            </w:r>
            <w:r w:rsidRPr="008871F3">
              <w:rPr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</w:tcPr>
          <w:p w14:paraId="546D31A3" w14:textId="77777777" w:rsidR="00DB0642" w:rsidRPr="008871F3" w:rsidRDefault="00DB0642" w:rsidP="00BA127F">
            <w:pPr>
              <w:jc w:val="both"/>
              <w:rPr>
                <w:color w:val="C00000"/>
                <w:sz w:val="16"/>
                <w:szCs w:val="16"/>
              </w:rPr>
            </w:pPr>
          </w:p>
        </w:tc>
      </w:tr>
    </w:tbl>
    <w:p w14:paraId="771A6299" w14:textId="77777777" w:rsidR="00DB0642" w:rsidRDefault="00DB0642" w:rsidP="00DB0642">
      <w:pPr>
        <w:jc w:val="both"/>
      </w:pPr>
    </w:p>
    <w:p w14:paraId="4A458397" w14:textId="77777777" w:rsidR="00DB0642" w:rsidRDefault="00DB0642" w:rsidP="00DB0642">
      <w:r>
        <w:rPr>
          <w:i/>
          <w:sz w:val="16"/>
          <w:szCs w:val="16"/>
        </w:rPr>
        <w:t xml:space="preserve">*ПРИМЕЧАНИЕ Занятость руководителя </w:t>
      </w:r>
      <w:proofErr w:type="spellStart"/>
      <w:r>
        <w:rPr>
          <w:i/>
          <w:sz w:val="16"/>
          <w:szCs w:val="16"/>
        </w:rPr>
        <w:t>подпроекта</w:t>
      </w:r>
      <w:proofErr w:type="spellEnd"/>
      <w:r>
        <w:rPr>
          <w:i/>
          <w:sz w:val="16"/>
          <w:szCs w:val="16"/>
        </w:rPr>
        <w:t xml:space="preserve"> должна составлять более 50%</w:t>
      </w:r>
      <w:r>
        <w:br w:type="page"/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DB0642" w14:paraId="183E44B0" w14:textId="77777777" w:rsidTr="00BA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14:paraId="67D60302" w14:textId="77777777" w:rsidR="00DB0642" w:rsidRPr="00D36805" w:rsidRDefault="00DB0642" w:rsidP="00BA127F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D36805">
              <w:rPr>
                <w:rFonts w:ascii="Times New Roman" w:hAnsi="Times New Roman"/>
                <w:sz w:val="32"/>
              </w:rPr>
              <w:lastRenderedPageBreak/>
              <w:t>ОБОСНОВАНИЕ БЮДЖЕТА</w:t>
            </w:r>
          </w:p>
        </w:tc>
      </w:tr>
    </w:tbl>
    <w:p w14:paraId="27DDC910" w14:textId="77777777" w:rsidR="00DB0642" w:rsidRPr="00D36805" w:rsidRDefault="00DB0642" w:rsidP="00DB0642">
      <w:pPr>
        <w:jc w:val="center"/>
        <w:rPr>
          <w:b/>
          <w:lang w:val="kk-KZ"/>
        </w:rPr>
      </w:pPr>
    </w:p>
    <w:p w14:paraId="02773C57" w14:textId="77777777" w:rsidR="00DB0642" w:rsidRDefault="00DB0642" w:rsidP="00DB0642">
      <w:pPr>
        <w:jc w:val="both"/>
        <w:rPr>
          <w:b/>
          <w:sz w:val="16"/>
          <w:szCs w:val="16"/>
        </w:rPr>
      </w:pPr>
      <w:r w:rsidRPr="008871F3">
        <w:rPr>
          <w:b/>
          <w:color w:val="C00000"/>
          <w:sz w:val="16"/>
          <w:szCs w:val="16"/>
        </w:rPr>
        <w:t>Пункт</w:t>
      </w:r>
      <w:proofErr w:type="gramStart"/>
      <w:r w:rsidRPr="008871F3">
        <w:rPr>
          <w:b/>
          <w:color w:val="C00000"/>
          <w:sz w:val="16"/>
          <w:szCs w:val="16"/>
        </w:rPr>
        <w:t xml:space="preserve"> А</w:t>
      </w:r>
      <w:proofErr w:type="gramEnd"/>
      <w:r w:rsidRPr="008871F3">
        <w:rPr>
          <w:b/>
          <w:color w:val="C00000"/>
          <w:sz w:val="16"/>
          <w:szCs w:val="16"/>
        </w:rPr>
        <w:t xml:space="preserve"> </w:t>
      </w:r>
      <w:r>
        <w:rPr>
          <w:b/>
          <w:sz w:val="16"/>
          <w:szCs w:val="16"/>
        </w:rPr>
        <w:t>- ФОТ</w:t>
      </w:r>
    </w:p>
    <w:tbl>
      <w:tblPr>
        <w:tblStyle w:val="af4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90"/>
        <w:gridCol w:w="850"/>
        <w:gridCol w:w="1134"/>
        <w:gridCol w:w="2694"/>
        <w:gridCol w:w="2126"/>
      </w:tblGrid>
      <w:tr w:rsidR="00DB0642" w:rsidRPr="00773E66" w14:paraId="268849A9" w14:textId="77777777" w:rsidTr="00BA127F">
        <w:trPr>
          <w:trHeight w:val="56"/>
        </w:trPr>
        <w:tc>
          <w:tcPr>
            <w:tcW w:w="3090" w:type="dxa"/>
            <w:vMerge w:val="restart"/>
            <w:shd w:val="clear" w:color="auto" w:fill="D9D9D9" w:themeFill="background1" w:themeFillShade="D9"/>
          </w:tcPr>
          <w:p w14:paraId="33527AB2" w14:textId="77777777" w:rsidR="00DB0642" w:rsidRPr="00773E66" w:rsidRDefault="00DB0642" w:rsidP="00BA127F">
            <w:pPr>
              <w:snapToGrid w:val="0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773E66">
              <w:rPr>
                <w:rFonts w:eastAsia="SimSun"/>
                <w:b/>
                <w:sz w:val="16"/>
                <w:szCs w:val="16"/>
                <w:lang w:eastAsia="zh-CN"/>
              </w:rPr>
              <w:t>Должность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E39D521" w14:textId="77777777" w:rsidR="00DB0642" w:rsidRPr="00773E66" w:rsidRDefault="00DB0642" w:rsidP="00BA127F">
            <w:pPr>
              <w:snapToGrid w:val="0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773E66">
              <w:rPr>
                <w:rFonts w:eastAsia="SimSun"/>
                <w:b/>
                <w:sz w:val="16"/>
                <w:szCs w:val="16"/>
                <w:lang w:eastAsia="zh-CN"/>
              </w:rPr>
              <w:t xml:space="preserve">Занятость в </w:t>
            </w:r>
            <w:proofErr w:type="spellStart"/>
            <w:r>
              <w:rPr>
                <w:rFonts w:eastAsia="SimSun"/>
                <w:b/>
                <w:sz w:val="16"/>
                <w:szCs w:val="16"/>
                <w:lang w:eastAsia="zh-CN"/>
              </w:rPr>
              <w:t>подпроект</w:t>
            </w:r>
            <w:r w:rsidRPr="00773E66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BB25B5C" w14:textId="77777777" w:rsidR="00DB0642" w:rsidRPr="00773E66" w:rsidRDefault="00DB0642" w:rsidP="00BA127F">
            <w:pPr>
              <w:ind w:left="-11" w:right="-26"/>
              <w:jc w:val="center"/>
              <w:rPr>
                <w:rFonts w:eastAsia="SimSun"/>
                <w:b/>
                <w:color w:val="FF0000"/>
                <w:sz w:val="16"/>
                <w:szCs w:val="16"/>
                <w:lang w:eastAsia="zh-CN"/>
              </w:rPr>
            </w:pPr>
            <w:r w:rsidRPr="00773E66">
              <w:rPr>
                <w:rFonts w:eastAsia="SimSun"/>
                <w:b/>
                <w:sz w:val="16"/>
                <w:szCs w:val="16"/>
                <w:lang w:eastAsia="zh-CN"/>
              </w:rPr>
              <w:t>Уровень заработной платы в месяц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67A260" w14:textId="77777777" w:rsidR="00DB0642" w:rsidRPr="00773E66" w:rsidRDefault="00DB0642" w:rsidP="00BA127F">
            <w:pPr>
              <w:snapToGrid w:val="0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773E66">
              <w:rPr>
                <w:rFonts w:eastAsia="SimSun"/>
                <w:b/>
                <w:sz w:val="16"/>
                <w:szCs w:val="16"/>
                <w:lang w:eastAsia="zh-CN"/>
              </w:rPr>
              <w:t>Итого</w:t>
            </w:r>
          </w:p>
          <w:p w14:paraId="26CD216E" w14:textId="77777777" w:rsidR="00DB0642" w:rsidRPr="00773E66" w:rsidRDefault="00DB0642" w:rsidP="00BA127F">
            <w:pPr>
              <w:snapToGrid w:val="0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773E66">
              <w:rPr>
                <w:rFonts w:eastAsia="SimSun"/>
                <w:b/>
                <w:sz w:val="16"/>
                <w:szCs w:val="16"/>
                <w:lang w:eastAsia="zh-CN"/>
              </w:rPr>
              <w:t xml:space="preserve">по </w:t>
            </w:r>
            <w:proofErr w:type="spellStart"/>
            <w:r>
              <w:rPr>
                <w:rFonts w:eastAsia="SimSun"/>
                <w:b/>
                <w:sz w:val="16"/>
                <w:szCs w:val="16"/>
                <w:lang w:eastAsia="zh-CN"/>
              </w:rPr>
              <w:t>подпроект</w:t>
            </w:r>
            <w:r w:rsidRPr="00773E66">
              <w:rPr>
                <w:rFonts w:eastAsia="SimSun"/>
                <w:b/>
                <w:sz w:val="16"/>
                <w:szCs w:val="16"/>
                <w:lang w:eastAsia="zh-CN"/>
              </w:rPr>
              <w:t>у</w:t>
            </w:r>
            <w:proofErr w:type="spellEnd"/>
            <w:r w:rsidRPr="00773E66">
              <w:rPr>
                <w:rFonts w:eastAsia="SimSun"/>
                <w:b/>
                <w:sz w:val="16"/>
                <w:szCs w:val="16"/>
                <w:lang w:eastAsia="zh-CN"/>
              </w:rPr>
              <w:t>, тенге</w:t>
            </w:r>
          </w:p>
        </w:tc>
      </w:tr>
      <w:tr w:rsidR="00DB0642" w:rsidRPr="00773E66" w14:paraId="4793EF34" w14:textId="77777777" w:rsidTr="00BA127F">
        <w:tc>
          <w:tcPr>
            <w:tcW w:w="3090" w:type="dxa"/>
            <w:vMerge/>
          </w:tcPr>
          <w:p w14:paraId="557EA3EC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663722B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  <w:r w:rsidRPr="00773E66">
              <w:rPr>
                <w:i/>
                <w:sz w:val="16"/>
                <w:szCs w:val="16"/>
              </w:rPr>
              <w:t>в часах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FC8DD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  <w:r w:rsidRPr="00773E66">
              <w:rPr>
                <w:i/>
                <w:sz w:val="16"/>
                <w:szCs w:val="16"/>
              </w:rPr>
              <w:t>в процентах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E69C032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9FF05F1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</w:tr>
      <w:tr w:rsidR="00DB0642" w:rsidRPr="00773E66" w14:paraId="5C69ECED" w14:textId="77777777" w:rsidTr="00BA127F">
        <w:trPr>
          <w:trHeight w:val="113"/>
        </w:trPr>
        <w:tc>
          <w:tcPr>
            <w:tcW w:w="3090" w:type="dxa"/>
          </w:tcPr>
          <w:p w14:paraId="114C7316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3CE7DAA0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BAF87B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14:paraId="10DB3DAF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45DA227D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</w:tr>
      <w:tr w:rsidR="00DB0642" w:rsidRPr="00773E66" w14:paraId="2B055CF8" w14:textId="77777777" w:rsidTr="00BA127F">
        <w:tc>
          <w:tcPr>
            <w:tcW w:w="3090" w:type="dxa"/>
          </w:tcPr>
          <w:p w14:paraId="66B31FEE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00DCD384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AB3191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14:paraId="6C994D82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503F64A8" w14:textId="77777777" w:rsidR="00DB0642" w:rsidRPr="00773E66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</w:tr>
    </w:tbl>
    <w:p w14:paraId="07CC6B11" w14:textId="77777777" w:rsidR="00DB0642" w:rsidRDefault="00DB0642" w:rsidP="00DB0642">
      <w:pPr>
        <w:jc w:val="both"/>
        <w:rPr>
          <w:lang w:val="kk-KZ"/>
        </w:rPr>
      </w:pPr>
    </w:p>
    <w:p w14:paraId="48341DE7" w14:textId="77777777" w:rsidR="00DB0642" w:rsidRPr="008871F3" w:rsidRDefault="00DB0642" w:rsidP="00DB0642">
      <w:pPr>
        <w:jc w:val="both"/>
        <w:rPr>
          <w:b/>
          <w:color w:val="C00000"/>
          <w:sz w:val="16"/>
          <w:szCs w:val="16"/>
          <w:lang w:val="kk-KZ"/>
        </w:rPr>
      </w:pPr>
      <w:r w:rsidRPr="008871F3">
        <w:rPr>
          <w:b/>
          <w:color w:val="C00000"/>
          <w:sz w:val="16"/>
          <w:szCs w:val="16"/>
        </w:rPr>
        <w:t>Пункт</w:t>
      </w:r>
      <w:proofErr w:type="gramStart"/>
      <w:r w:rsidRPr="008871F3">
        <w:rPr>
          <w:b/>
          <w:color w:val="C00000"/>
          <w:sz w:val="16"/>
          <w:szCs w:val="16"/>
        </w:rPr>
        <w:t xml:space="preserve"> </w:t>
      </w:r>
      <w:r w:rsidRPr="008871F3">
        <w:rPr>
          <w:b/>
          <w:color w:val="C00000"/>
          <w:sz w:val="16"/>
          <w:szCs w:val="16"/>
          <w:lang w:val="kk-KZ"/>
        </w:rPr>
        <w:t>В</w:t>
      </w:r>
      <w:proofErr w:type="gramEnd"/>
    </w:p>
    <w:p w14:paraId="126BFFA3" w14:textId="77777777" w:rsidR="00DB0642" w:rsidRPr="00BF1C26" w:rsidRDefault="00DB0642" w:rsidP="00DB0642">
      <w:pPr>
        <w:jc w:val="both"/>
        <w:rPr>
          <w:sz w:val="16"/>
          <w:szCs w:val="16"/>
        </w:rPr>
      </w:pPr>
      <w:r w:rsidRPr="00BF1C26">
        <w:rPr>
          <w:i/>
          <w:sz w:val="16"/>
          <w:szCs w:val="16"/>
        </w:rPr>
        <w:t>Расписать все необходимые выплаты в соответствии с Налоговым кодексом Республики Казахстан</w:t>
      </w:r>
    </w:p>
    <w:p w14:paraId="543AC616" w14:textId="77777777" w:rsidR="00DB0642" w:rsidRDefault="00DB0642" w:rsidP="00DB0642">
      <w:pPr>
        <w:jc w:val="both"/>
        <w:rPr>
          <w:b/>
          <w:sz w:val="16"/>
          <w:szCs w:val="16"/>
        </w:rPr>
      </w:pPr>
    </w:p>
    <w:p w14:paraId="6DCE2AD5" w14:textId="77777777" w:rsidR="00DB0642" w:rsidRPr="00AB1235" w:rsidRDefault="00DB0642" w:rsidP="00DB0642">
      <w:pPr>
        <w:jc w:val="both"/>
        <w:rPr>
          <w:b/>
          <w:sz w:val="16"/>
          <w:szCs w:val="16"/>
        </w:rPr>
      </w:pPr>
      <w:r w:rsidRPr="008871F3">
        <w:rPr>
          <w:b/>
          <w:color w:val="C00000"/>
          <w:sz w:val="16"/>
          <w:szCs w:val="16"/>
        </w:rPr>
        <w:t>Пункт</w:t>
      </w:r>
      <w:proofErr w:type="gramStart"/>
      <w:r w:rsidRPr="008871F3">
        <w:rPr>
          <w:b/>
          <w:color w:val="C00000"/>
          <w:sz w:val="16"/>
          <w:szCs w:val="16"/>
        </w:rPr>
        <w:t xml:space="preserve"> С</w:t>
      </w:r>
      <w:proofErr w:type="gramEnd"/>
      <w:r w:rsidRPr="008871F3">
        <w:rPr>
          <w:b/>
          <w:color w:val="C00000"/>
          <w:sz w:val="16"/>
          <w:szCs w:val="16"/>
        </w:rPr>
        <w:t xml:space="preserve"> </w:t>
      </w:r>
      <w:r>
        <w:rPr>
          <w:b/>
          <w:sz w:val="16"/>
          <w:szCs w:val="16"/>
        </w:rPr>
        <w:t>– План закупок</w:t>
      </w:r>
    </w:p>
    <w:tbl>
      <w:tblPr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3"/>
        <w:gridCol w:w="992"/>
        <w:gridCol w:w="1276"/>
        <w:gridCol w:w="1417"/>
        <w:gridCol w:w="1843"/>
        <w:gridCol w:w="1843"/>
      </w:tblGrid>
      <w:tr w:rsidR="00DB0642" w:rsidRPr="00961530" w14:paraId="47AEEAEB" w14:textId="77777777" w:rsidTr="00BA127F">
        <w:trPr>
          <w:trHeight w:val="66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94E1C5A" w14:textId="77777777" w:rsidR="00DB0642" w:rsidRPr="00AB1235" w:rsidRDefault="00DB0642" w:rsidP="00BA127F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961530">
              <w:rPr>
                <w:b/>
                <w:color w:val="000000"/>
                <w:sz w:val="16"/>
                <w:szCs w:val="16"/>
              </w:rPr>
              <w:t>Наименование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kk-KZ"/>
              </w:rPr>
              <w:t xml:space="preserve">закупаемого </w:t>
            </w:r>
            <w:r w:rsidRPr="00AB1235">
              <w:rPr>
                <w:rFonts w:eastAsia="SimSun"/>
                <w:b/>
                <w:sz w:val="16"/>
                <w:szCs w:val="16"/>
                <w:lang w:eastAsia="zh-CN"/>
              </w:rPr>
              <w:t>оборудования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25C9E" w14:textId="77777777" w:rsidR="00DB0642" w:rsidRDefault="00DB0642" w:rsidP="00BA127F">
            <w:pPr>
              <w:rPr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color w:val="000000"/>
                <w:sz w:val="16"/>
                <w:szCs w:val="16"/>
                <w:lang w:val="kk-KZ"/>
              </w:rPr>
              <w:t>Кол-во</w:t>
            </w:r>
          </w:p>
          <w:p w14:paraId="43C814E1" w14:textId="77777777" w:rsidR="00DB0642" w:rsidRPr="00AB1235" w:rsidRDefault="00DB0642" w:rsidP="00BA127F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5E2C3" w14:textId="77777777" w:rsidR="00DB0642" w:rsidRPr="00AB1235" w:rsidRDefault="00DB0642" w:rsidP="00BA127F">
            <w:pPr>
              <w:snapToGrid w:val="0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AB1235">
              <w:rPr>
                <w:rFonts w:eastAsia="SimSun"/>
                <w:b/>
                <w:sz w:val="16"/>
                <w:szCs w:val="16"/>
                <w:lang w:eastAsia="zh-CN"/>
              </w:rPr>
              <w:t>Ориентировочная стоимость (тенге)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6949AD" w14:textId="77777777" w:rsidR="00DB0642" w:rsidRPr="00961530" w:rsidRDefault="00DB0642" w:rsidP="00BA127F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B1235">
              <w:rPr>
                <w:rFonts w:eastAsia="SimSun"/>
                <w:b/>
                <w:sz w:val="16"/>
                <w:szCs w:val="16"/>
                <w:lang w:eastAsia="zh-CN"/>
              </w:rPr>
              <w:t>Метод</w:t>
            </w:r>
            <w:r w:rsidRPr="00961530">
              <w:rPr>
                <w:b/>
                <w:color w:val="000000"/>
                <w:sz w:val="16"/>
                <w:szCs w:val="16"/>
              </w:rPr>
              <w:t xml:space="preserve"> закупа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C4EFB" w14:textId="77777777" w:rsidR="00DB0642" w:rsidRPr="00961530" w:rsidRDefault="00DB0642" w:rsidP="00BA127F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61530">
              <w:rPr>
                <w:b/>
                <w:color w:val="000000"/>
                <w:sz w:val="16"/>
                <w:szCs w:val="16"/>
              </w:rPr>
              <w:t>Время закупа</w:t>
            </w:r>
          </w:p>
        </w:tc>
      </w:tr>
      <w:tr w:rsidR="00DB0642" w:rsidRPr="00961530" w14:paraId="1923DD87" w14:textId="77777777" w:rsidTr="00BA127F">
        <w:trPr>
          <w:trHeight w:val="56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1D67" w14:textId="77777777" w:rsidR="00DB0642" w:rsidRPr="00961530" w:rsidRDefault="00DB0642" w:rsidP="00BA127F">
            <w:pPr>
              <w:shd w:val="clear" w:color="auto" w:fill="D9D9D9" w:themeFill="background1" w:themeFillShade="D9"/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BEB4" w14:textId="77777777" w:rsidR="00DB0642" w:rsidRPr="00961530" w:rsidRDefault="00DB0642" w:rsidP="00BA127F">
            <w:pPr>
              <w:shd w:val="clear" w:color="auto" w:fill="D9D9D9" w:themeFill="background1" w:themeFillShade="D9"/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33C168" w14:textId="77777777" w:rsidR="00DB0642" w:rsidRPr="00AB1235" w:rsidRDefault="00DB0642" w:rsidP="00BA127F">
            <w:pPr>
              <w:snapToGrid w:val="0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AB1235">
              <w:rPr>
                <w:rFonts w:eastAsia="SimSun"/>
                <w:b/>
                <w:sz w:val="16"/>
                <w:szCs w:val="16"/>
                <w:lang w:eastAsia="zh-CN"/>
              </w:rPr>
              <w:t>за единицу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8F673C" w14:textId="77777777" w:rsidR="00DB0642" w:rsidRPr="00AB1235" w:rsidRDefault="00DB0642" w:rsidP="00BA127F">
            <w:pPr>
              <w:snapToGrid w:val="0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AB1235">
              <w:rPr>
                <w:rFonts w:eastAsia="SimSun"/>
                <w:b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1F7" w14:textId="77777777" w:rsidR="00DB0642" w:rsidRPr="00961530" w:rsidRDefault="00DB0642" w:rsidP="00BA127F">
            <w:pPr>
              <w:shd w:val="clear" w:color="auto" w:fill="D9D9D9" w:themeFill="background1" w:themeFillShade="D9"/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145" w14:textId="77777777" w:rsidR="00DB0642" w:rsidRPr="00961530" w:rsidRDefault="00DB0642" w:rsidP="00BA127F">
            <w:pPr>
              <w:shd w:val="clear" w:color="auto" w:fill="D9D9D9" w:themeFill="background1" w:themeFillShade="D9"/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DB0642" w:rsidRPr="00961530" w14:paraId="4FE90764" w14:textId="77777777" w:rsidTr="00BA127F">
        <w:trPr>
          <w:trHeight w:val="5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64861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7DE3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66B4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B6F8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2F0C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A8DC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</w:tr>
      <w:tr w:rsidR="00DB0642" w:rsidRPr="00961530" w14:paraId="70079592" w14:textId="77777777" w:rsidTr="00BA127F">
        <w:trPr>
          <w:trHeight w:val="5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D70C1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6565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9FE5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E39E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EC8F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A59" w14:textId="77777777" w:rsidR="00DB0642" w:rsidRPr="00AB1235" w:rsidRDefault="00DB0642" w:rsidP="00BA127F">
            <w:pPr>
              <w:tabs>
                <w:tab w:val="left" w:pos="567"/>
              </w:tabs>
              <w:suppressAutoHyphens/>
              <w:ind w:right="-25"/>
              <w:jc w:val="both"/>
              <w:rPr>
                <w:i/>
                <w:sz w:val="16"/>
                <w:szCs w:val="16"/>
              </w:rPr>
            </w:pPr>
          </w:p>
        </w:tc>
      </w:tr>
    </w:tbl>
    <w:p w14:paraId="6E01EB03" w14:textId="77777777" w:rsidR="00DB0642" w:rsidRDefault="00DB0642" w:rsidP="00DB0642">
      <w:pPr>
        <w:jc w:val="both"/>
      </w:pPr>
    </w:p>
    <w:p w14:paraId="5AA1BE5C" w14:textId="77777777" w:rsidR="00DB0642" w:rsidRPr="008871F3" w:rsidRDefault="00DB0642" w:rsidP="00DB0642">
      <w:pPr>
        <w:jc w:val="both"/>
        <w:rPr>
          <w:b/>
          <w:color w:val="C00000"/>
          <w:sz w:val="16"/>
          <w:szCs w:val="16"/>
        </w:rPr>
      </w:pPr>
      <w:r w:rsidRPr="008871F3">
        <w:rPr>
          <w:b/>
          <w:color w:val="C00000"/>
          <w:sz w:val="16"/>
          <w:szCs w:val="16"/>
        </w:rPr>
        <w:t>Пункт D</w:t>
      </w:r>
    </w:p>
    <w:p w14:paraId="0A10BB66" w14:textId="77777777" w:rsidR="00DB0642" w:rsidRPr="008B0421" w:rsidRDefault="00DB0642" w:rsidP="00DB0642">
      <w:pPr>
        <w:jc w:val="both"/>
        <w:rPr>
          <w:b/>
          <w:sz w:val="18"/>
          <w:lang w:val="kk-KZ"/>
        </w:rPr>
      </w:pPr>
      <w:r w:rsidRPr="008B0421">
        <w:rPr>
          <w:b/>
          <w:sz w:val="18"/>
          <w:lang w:val="kk-KZ"/>
        </w:rPr>
        <w:t>Расчет расходов на служебные командировки внутри страны</w:t>
      </w:r>
    </w:p>
    <w:tbl>
      <w:tblPr>
        <w:tblStyle w:val="af4"/>
        <w:tblW w:w="9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480"/>
        <w:gridCol w:w="1276"/>
        <w:gridCol w:w="1134"/>
        <w:gridCol w:w="1275"/>
        <w:gridCol w:w="1276"/>
        <w:gridCol w:w="992"/>
        <w:gridCol w:w="993"/>
        <w:gridCol w:w="992"/>
      </w:tblGrid>
      <w:tr w:rsidR="00DB0642" w:rsidRPr="008B0421" w14:paraId="417573CE" w14:textId="77777777" w:rsidTr="00BA127F">
        <w:trPr>
          <w:trHeight w:val="753"/>
        </w:trPr>
        <w:tc>
          <w:tcPr>
            <w:tcW w:w="520" w:type="dxa"/>
            <w:vMerge w:val="restart"/>
            <w:shd w:val="clear" w:color="auto" w:fill="D9D9D9" w:themeFill="background1" w:themeFillShade="D9"/>
            <w:hideMark/>
          </w:tcPr>
          <w:p w14:paraId="3EF1E1B7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  <w:r w:rsidRPr="008B042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8B0421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8B042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  <w:hideMark/>
          </w:tcPr>
          <w:p w14:paraId="606D0305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  <w:r w:rsidRPr="008B0421">
              <w:rPr>
                <w:color w:val="000000"/>
                <w:sz w:val="16"/>
                <w:szCs w:val="16"/>
              </w:rPr>
              <w:t>Путь следования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5119B2FA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Норма возмещения суточных расходов на 1 чел (2 х МРП) (тенге)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61F40AB1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Норма расходов по найму жилого помещения в сутки на 1 чел. (тенге)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14:paraId="6A4B1B63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 xml:space="preserve">Среднегодовое количество </w:t>
            </w:r>
            <w:proofErr w:type="gramStart"/>
            <w:r w:rsidRPr="008B0421">
              <w:rPr>
                <w:sz w:val="16"/>
                <w:szCs w:val="16"/>
              </w:rPr>
              <w:t>человеко/дней</w:t>
            </w:r>
            <w:proofErr w:type="gramEnd"/>
            <w:r w:rsidRPr="008B0421">
              <w:rPr>
                <w:sz w:val="16"/>
                <w:szCs w:val="16"/>
              </w:rPr>
              <w:t xml:space="preserve"> для расчета суточных расходов (чел/</w:t>
            </w:r>
            <w:proofErr w:type="spellStart"/>
            <w:r w:rsidRPr="008B0421">
              <w:rPr>
                <w:sz w:val="16"/>
                <w:szCs w:val="16"/>
              </w:rPr>
              <w:t>дн</w:t>
            </w:r>
            <w:proofErr w:type="spellEnd"/>
            <w:r w:rsidRPr="008B0421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5E66A52A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 xml:space="preserve">Среднегодовое количество </w:t>
            </w:r>
            <w:proofErr w:type="gramStart"/>
            <w:r w:rsidRPr="008B0421">
              <w:rPr>
                <w:sz w:val="16"/>
                <w:szCs w:val="16"/>
              </w:rPr>
              <w:t>человеко/дней</w:t>
            </w:r>
            <w:proofErr w:type="gramEnd"/>
            <w:r w:rsidRPr="008B0421">
              <w:rPr>
                <w:sz w:val="16"/>
                <w:szCs w:val="16"/>
              </w:rPr>
              <w:t xml:space="preserve"> для расчета расхода по найму жилого помещения (чел/</w:t>
            </w:r>
            <w:proofErr w:type="spellStart"/>
            <w:r w:rsidRPr="008B0421">
              <w:rPr>
                <w:sz w:val="16"/>
                <w:szCs w:val="16"/>
              </w:rPr>
              <w:t>дн</w:t>
            </w:r>
            <w:proofErr w:type="spellEnd"/>
            <w:r w:rsidRPr="008B0421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22DB344C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Среднегодовое количество командируемых человек (чел)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14:paraId="4E71FAA3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Средняя стоимость одного проезда в оба конца (тенге)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05A90D72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Сумма расходов (</w:t>
            </w:r>
            <w:proofErr w:type="spellStart"/>
            <w:r w:rsidRPr="008B0421">
              <w:rPr>
                <w:sz w:val="16"/>
                <w:szCs w:val="16"/>
              </w:rPr>
              <w:t>тыс</w:t>
            </w:r>
            <w:proofErr w:type="gramStart"/>
            <w:r w:rsidRPr="008B0421">
              <w:rPr>
                <w:sz w:val="16"/>
                <w:szCs w:val="16"/>
              </w:rPr>
              <w:t>.т</w:t>
            </w:r>
            <w:proofErr w:type="gramEnd"/>
            <w:r w:rsidRPr="008B0421">
              <w:rPr>
                <w:sz w:val="16"/>
                <w:szCs w:val="16"/>
              </w:rPr>
              <w:t>енге</w:t>
            </w:r>
            <w:proofErr w:type="spellEnd"/>
            <w:r w:rsidRPr="008B0421">
              <w:rPr>
                <w:sz w:val="16"/>
                <w:szCs w:val="16"/>
              </w:rPr>
              <w:t>) (гр.1хгр.3+ гр.2хгр.4+ гр.5хгр.6)/ 1000</w:t>
            </w:r>
          </w:p>
        </w:tc>
      </w:tr>
      <w:tr w:rsidR="00DB0642" w:rsidRPr="008B0421" w14:paraId="11CBA033" w14:textId="77777777" w:rsidTr="00BA127F">
        <w:trPr>
          <w:trHeight w:val="175"/>
        </w:trPr>
        <w:tc>
          <w:tcPr>
            <w:tcW w:w="520" w:type="dxa"/>
            <w:vMerge/>
            <w:shd w:val="clear" w:color="auto" w:fill="D9D9D9" w:themeFill="background1" w:themeFillShade="D9"/>
          </w:tcPr>
          <w:p w14:paraId="51E871D0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14:paraId="5D631971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DD3FEEF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E7EC79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46782AC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0CDA79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263391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E9512D3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FFF7A0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B0642" w:rsidRPr="008B0421" w14:paraId="6A2C2E56" w14:textId="77777777" w:rsidTr="00BA127F">
        <w:trPr>
          <w:trHeight w:val="46"/>
        </w:trPr>
        <w:tc>
          <w:tcPr>
            <w:tcW w:w="520" w:type="dxa"/>
            <w:hideMark/>
          </w:tcPr>
          <w:p w14:paraId="4BCD8DA8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  <w:r w:rsidRPr="008B04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</w:tcPr>
          <w:p w14:paraId="27C04AA9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FD0D10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EAE639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28ED027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D451E3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567CFC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058B6A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C2405E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</w:p>
        </w:tc>
      </w:tr>
      <w:tr w:rsidR="00DB0642" w:rsidRPr="008B0421" w14:paraId="551E7A78" w14:textId="77777777" w:rsidTr="00BA127F">
        <w:trPr>
          <w:trHeight w:val="46"/>
        </w:trPr>
        <w:tc>
          <w:tcPr>
            <w:tcW w:w="520" w:type="dxa"/>
          </w:tcPr>
          <w:p w14:paraId="3BFA916E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1480" w:type="dxa"/>
          </w:tcPr>
          <w:p w14:paraId="16A9E9ED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7FEF15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03C522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AE6E49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C9C48D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8653DA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364BAAFC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EB68C1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D4D3CF1" w14:textId="77777777" w:rsidR="00DB0642" w:rsidRDefault="00DB0642" w:rsidP="00DB0642">
      <w:pPr>
        <w:jc w:val="both"/>
        <w:rPr>
          <w:b/>
          <w:sz w:val="18"/>
          <w:lang w:val="kk-KZ"/>
        </w:rPr>
      </w:pPr>
    </w:p>
    <w:p w14:paraId="672799E1" w14:textId="77777777" w:rsidR="00DB0642" w:rsidRPr="008B0421" w:rsidRDefault="00DB0642" w:rsidP="00DB0642">
      <w:pPr>
        <w:jc w:val="both"/>
        <w:rPr>
          <w:b/>
          <w:sz w:val="18"/>
          <w:lang w:val="kk-KZ"/>
        </w:rPr>
      </w:pPr>
      <w:r w:rsidRPr="008B0421">
        <w:rPr>
          <w:b/>
          <w:sz w:val="18"/>
          <w:lang w:val="kk-KZ"/>
        </w:rPr>
        <w:t>План внутренних командировок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47"/>
        <w:gridCol w:w="1622"/>
        <w:gridCol w:w="1984"/>
        <w:gridCol w:w="5670"/>
      </w:tblGrid>
      <w:tr w:rsidR="00DB0642" w:rsidRPr="008B0421" w14:paraId="68CEEEA5" w14:textId="77777777" w:rsidTr="00BA127F">
        <w:trPr>
          <w:trHeight w:val="4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72CA5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  <w:r w:rsidRPr="008B042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8B0421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8B042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8A2F6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  <w:r w:rsidRPr="008B0421">
              <w:rPr>
                <w:color w:val="000000"/>
                <w:sz w:val="16"/>
                <w:szCs w:val="16"/>
              </w:rPr>
              <w:t>Путь 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E09C4D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Среднегодовое количество командируемых человек (чел)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8DCC8" w14:textId="77777777" w:rsidR="00DB0642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Цель и ожидаемый результат от командировки</w:t>
            </w:r>
          </w:p>
          <w:p w14:paraId="039AE850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(поддерживаются командировки связанные с развитием бизнеса)</w:t>
            </w:r>
          </w:p>
        </w:tc>
      </w:tr>
      <w:tr w:rsidR="00DB0642" w:rsidRPr="008B0421" w14:paraId="068EE51E" w14:textId="77777777" w:rsidTr="00BA127F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28E0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F9A9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88B88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DB0A7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F85956" w14:textId="77777777" w:rsidR="00DB0642" w:rsidRDefault="00DB0642" w:rsidP="00DB0642">
      <w:pPr>
        <w:jc w:val="both"/>
        <w:rPr>
          <w:lang w:val="kk-KZ"/>
        </w:rPr>
      </w:pPr>
    </w:p>
    <w:p w14:paraId="7C87FCE0" w14:textId="77777777" w:rsidR="00DB0642" w:rsidRPr="008B0421" w:rsidRDefault="00DB0642" w:rsidP="00DB0642">
      <w:pPr>
        <w:jc w:val="both"/>
        <w:rPr>
          <w:b/>
          <w:sz w:val="18"/>
          <w:lang w:val="kk-KZ"/>
        </w:rPr>
      </w:pPr>
      <w:r w:rsidRPr="008B0421">
        <w:rPr>
          <w:b/>
          <w:sz w:val="18"/>
          <w:lang w:val="kk-KZ"/>
        </w:rPr>
        <w:t xml:space="preserve">Расчет расходов на служебные командировки </w:t>
      </w:r>
      <w:r>
        <w:rPr>
          <w:b/>
          <w:sz w:val="18"/>
          <w:lang w:val="kk-KZ"/>
        </w:rPr>
        <w:t xml:space="preserve">за пределы </w:t>
      </w:r>
      <w:r w:rsidRPr="008B0421">
        <w:rPr>
          <w:b/>
          <w:sz w:val="18"/>
          <w:lang w:val="kk-KZ"/>
        </w:rPr>
        <w:t>страны</w:t>
      </w:r>
    </w:p>
    <w:tbl>
      <w:tblPr>
        <w:tblStyle w:val="af4"/>
        <w:tblW w:w="9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480"/>
        <w:gridCol w:w="1276"/>
        <w:gridCol w:w="1134"/>
        <w:gridCol w:w="1275"/>
        <w:gridCol w:w="1276"/>
        <w:gridCol w:w="992"/>
        <w:gridCol w:w="993"/>
        <w:gridCol w:w="992"/>
      </w:tblGrid>
      <w:tr w:rsidR="00DB0642" w:rsidRPr="008B0421" w14:paraId="783AF970" w14:textId="77777777" w:rsidTr="00BA127F">
        <w:trPr>
          <w:trHeight w:val="753"/>
        </w:trPr>
        <w:tc>
          <w:tcPr>
            <w:tcW w:w="520" w:type="dxa"/>
            <w:vMerge w:val="restart"/>
            <w:shd w:val="clear" w:color="auto" w:fill="D9D9D9" w:themeFill="background1" w:themeFillShade="D9"/>
            <w:hideMark/>
          </w:tcPr>
          <w:p w14:paraId="07FD05E7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  <w:r w:rsidRPr="008B042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8B0421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8B042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  <w:hideMark/>
          </w:tcPr>
          <w:p w14:paraId="10D83162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  <w:r w:rsidRPr="008B0421">
              <w:rPr>
                <w:color w:val="000000"/>
                <w:sz w:val="16"/>
                <w:szCs w:val="16"/>
              </w:rPr>
              <w:t>Путь следования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50EB347F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Норма возмещения суточных расходов на 1 чел (2 х МРП) (тенге)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6A49D94E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Норма расходов по найму жилого помещения в сутки на 1 чел. (тенге)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14:paraId="2E227821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 xml:space="preserve">Среднегодовое количество </w:t>
            </w:r>
            <w:proofErr w:type="gramStart"/>
            <w:r w:rsidRPr="008B0421">
              <w:rPr>
                <w:sz w:val="16"/>
                <w:szCs w:val="16"/>
              </w:rPr>
              <w:t>человеко/дней</w:t>
            </w:r>
            <w:proofErr w:type="gramEnd"/>
            <w:r w:rsidRPr="008B0421">
              <w:rPr>
                <w:sz w:val="16"/>
                <w:szCs w:val="16"/>
              </w:rPr>
              <w:t xml:space="preserve"> для расчета суточных расходов (чел/</w:t>
            </w:r>
            <w:proofErr w:type="spellStart"/>
            <w:r w:rsidRPr="008B0421">
              <w:rPr>
                <w:sz w:val="16"/>
                <w:szCs w:val="16"/>
              </w:rPr>
              <w:t>дн</w:t>
            </w:r>
            <w:proofErr w:type="spellEnd"/>
            <w:r w:rsidRPr="008B0421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7B6747F3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 xml:space="preserve">Среднегодовое количество </w:t>
            </w:r>
            <w:proofErr w:type="gramStart"/>
            <w:r w:rsidRPr="008B0421">
              <w:rPr>
                <w:sz w:val="16"/>
                <w:szCs w:val="16"/>
              </w:rPr>
              <w:t>человеко/дней</w:t>
            </w:r>
            <w:proofErr w:type="gramEnd"/>
            <w:r w:rsidRPr="008B0421">
              <w:rPr>
                <w:sz w:val="16"/>
                <w:szCs w:val="16"/>
              </w:rPr>
              <w:t xml:space="preserve"> для расчета расхода по найму жилого помещения (чел/</w:t>
            </w:r>
            <w:proofErr w:type="spellStart"/>
            <w:r w:rsidRPr="008B0421">
              <w:rPr>
                <w:sz w:val="16"/>
                <w:szCs w:val="16"/>
              </w:rPr>
              <w:t>дн</w:t>
            </w:r>
            <w:proofErr w:type="spellEnd"/>
            <w:r w:rsidRPr="008B0421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4403DCC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Среднегодовое количество командируемых человек (чел)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14:paraId="6F8F9326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Средняя стоимость одного проезда в оба конца (тенге)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720D030D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Сумма расходов (</w:t>
            </w:r>
            <w:proofErr w:type="spellStart"/>
            <w:r w:rsidRPr="008B0421">
              <w:rPr>
                <w:sz w:val="16"/>
                <w:szCs w:val="16"/>
              </w:rPr>
              <w:t>тыс</w:t>
            </w:r>
            <w:proofErr w:type="gramStart"/>
            <w:r w:rsidRPr="008B0421">
              <w:rPr>
                <w:sz w:val="16"/>
                <w:szCs w:val="16"/>
              </w:rPr>
              <w:t>.т</w:t>
            </w:r>
            <w:proofErr w:type="gramEnd"/>
            <w:r w:rsidRPr="008B0421">
              <w:rPr>
                <w:sz w:val="16"/>
                <w:szCs w:val="16"/>
              </w:rPr>
              <w:t>енге</w:t>
            </w:r>
            <w:proofErr w:type="spellEnd"/>
            <w:r w:rsidRPr="008B0421">
              <w:rPr>
                <w:sz w:val="16"/>
                <w:szCs w:val="16"/>
              </w:rPr>
              <w:t>) (гр.1хгр.3+ гр.2хгр.4+ гр.5хгр.6)/ 1000</w:t>
            </w:r>
          </w:p>
        </w:tc>
      </w:tr>
      <w:tr w:rsidR="00DB0642" w:rsidRPr="008B0421" w14:paraId="6FA35CBF" w14:textId="77777777" w:rsidTr="00BA127F">
        <w:trPr>
          <w:trHeight w:val="175"/>
        </w:trPr>
        <w:tc>
          <w:tcPr>
            <w:tcW w:w="520" w:type="dxa"/>
            <w:vMerge/>
            <w:shd w:val="clear" w:color="auto" w:fill="D9D9D9" w:themeFill="background1" w:themeFillShade="D9"/>
          </w:tcPr>
          <w:p w14:paraId="0980374D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14:paraId="16D630F5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220F262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FF691A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6FD992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FA88AF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5A88D4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83FEC2E" w14:textId="77777777" w:rsidR="00DB0642" w:rsidRPr="008B0421" w:rsidRDefault="00DB0642" w:rsidP="00BA127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547F46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</w:p>
        </w:tc>
      </w:tr>
      <w:tr w:rsidR="00DB0642" w:rsidRPr="008B0421" w14:paraId="5C43ADF6" w14:textId="77777777" w:rsidTr="00BA127F">
        <w:trPr>
          <w:trHeight w:val="46"/>
        </w:trPr>
        <w:tc>
          <w:tcPr>
            <w:tcW w:w="520" w:type="dxa"/>
            <w:hideMark/>
          </w:tcPr>
          <w:p w14:paraId="6929EDB1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  <w:r w:rsidRPr="008B04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</w:tcPr>
          <w:p w14:paraId="08908522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50170F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916CA5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01D9BE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0B4C20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745C71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10B156B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4196D1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</w:p>
        </w:tc>
      </w:tr>
      <w:tr w:rsidR="00DB0642" w:rsidRPr="008B0421" w14:paraId="5BBA0A89" w14:textId="77777777" w:rsidTr="00BA127F">
        <w:trPr>
          <w:trHeight w:val="46"/>
        </w:trPr>
        <w:tc>
          <w:tcPr>
            <w:tcW w:w="520" w:type="dxa"/>
          </w:tcPr>
          <w:p w14:paraId="2B758EA2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1480" w:type="dxa"/>
          </w:tcPr>
          <w:p w14:paraId="57EDB5A4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5E37C8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8EE061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642B237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BBE508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4E6A40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4F0D51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BE9DD6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3303E9" w14:textId="77777777" w:rsidR="00DB0642" w:rsidRDefault="00DB0642" w:rsidP="00DB0642">
      <w:pPr>
        <w:jc w:val="both"/>
        <w:rPr>
          <w:b/>
          <w:sz w:val="18"/>
          <w:lang w:val="kk-KZ"/>
        </w:rPr>
      </w:pPr>
    </w:p>
    <w:p w14:paraId="3F29C8D4" w14:textId="77777777" w:rsidR="00DB0642" w:rsidRDefault="00DB0642" w:rsidP="00DB0642">
      <w:pPr>
        <w:jc w:val="both"/>
        <w:rPr>
          <w:b/>
          <w:sz w:val="18"/>
          <w:lang w:val="kk-KZ"/>
        </w:rPr>
      </w:pPr>
    </w:p>
    <w:p w14:paraId="410A35EC" w14:textId="77777777" w:rsidR="00DB0642" w:rsidRPr="008B0421" w:rsidRDefault="00DB0642" w:rsidP="00DB0642">
      <w:pPr>
        <w:jc w:val="both"/>
        <w:rPr>
          <w:b/>
          <w:sz w:val="18"/>
          <w:lang w:val="kk-KZ"/>
        </w:rPr>
      </w:pPr>
      <w:r w:rsidRPr="008B0421">
        <w:rPr>
          <w:b/>
          <w:sz w:val="18"/>
          <w:lang w:val="kk-KZ"/>
        </w:rPr>
        <w:t>План командировок</w:t>
      </w:r>
      <w:r>
        <w:rPr>
          <w:b/>
          <w:sz w:val="18"/>
          <w:lang w:val="kk-KZ"/>
        </w:rPr>
        <w:t xml:space="preserve"> за пределы страны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0"/>
        <w:gridCol w:w="1622"/>
        <w:gridCol w:w="2126"/>
        <w:gridCol w:w="5670"/>
      </w:tblGrid>
      <w:tr w:rsidR="00DB0642" w:rsidRPr="008B0421" w14:paraId="0ADB40BB" w14:textId="77777777" w:rsidTr="00BA127F">
        <w:trPr>
          <w:trHeight w:val="4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C36E75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  <w:r w:rsidRPr="008B042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8B0421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8B042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16288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  <w:r w:rsidRPr="008B0421">
              <w:rPr>
                <w:color w:val="000000"/>
                <w:sz w:val="16"/>
                <w:szCs w:val="16"/>
              </w:rPr>
              <w:t>Путь 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DE80D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Среднегодовое количество командируемых человек (чел)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C2319" w14:textId="77777777" w:rsidR="00DB0642" w:rsidRDefault="00DB0642" w:rsidP="00BA127F">
            <w:pPr>
              <w:jc w:val="center"/>
              <w:rPr>
                <w:sz w:val="16"/>
                <w:szCs w:val="16"/>
              </w:rPr>
            </w:pPr>
            <w:r w:rsidRPr="008B0421">
              <w:rPr>
                <w:sz w:val="16"/>
                <w:szCs w:val="16"/>
              </w:rPr>
              <w:t>Цель и ожидаемый результат от командировки</w:t>
            </w:r>
          </w:p>
          <w:p w14:paraId="797B50E4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(поддерживаются командировки связанные с развитием бизнеса)</w:t>
            </w:r>
          </w:p>
        </w:tc>
      </w:tr>
      <w:tr w:rsidR="00DB0642" w:rsidRPr="008B0421" w14:paraId="16182FAC" w14:textId="77777777" w:rsidTr="00BA127F">
        <w:trPr>
          <w:trHeight w:val="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E9D4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1DB8" w14:textId="77777777" w:rsidR="00DB0642" w:rsidRPr="008B0421" w:rsidRDefault="00DB0642" w:rsidP="00BA12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9DC0F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BF87A" w14:textId="77777777" w:rsidR="00DB0642" w:rsidRPr="008B0421" w:rsidRDefault="00DB0642" w:rsidP="00BA127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8E99AAC" w14:textId="77777777" w:rsidR="00DB0642" w:rsidRDefault="00DB0642" w:rsidP="00DB0642">
      <w:pPr>
        <w:jc w:val="both"/>
      </w:pPr>
    </w:p>
    <w:p w14:paraId="74DF935F" w14:textId="77777777" w:rsidR="00DB0642" w:rsidRPr="001D5E08" w:rsidRDefault="00DB0642" w:rsidP="00DB0642">
      <w:pPr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ПРИМЕЧАНИЕ  В</w:t>
      </w:r>
      <w:r w:rsidRPr="001D5E08">
        <w:rPr>
          <w:i/>
          <w:sz w:val="16"/>
          <w:szCs w:val="16"/>
        </w:rPr>
        <w:t xml:space="preserve">озмещение </w:t>
      </w:r>
      <w:r>
        <w:rPr>
          <w:i/>
          <w:sz w:val="16"/>
          <w:szCs w:val="16"/>
        </w:rPr>
        <w:t>командировочных расходов</w:t>
      </w:r>
      <w:r w:rsidRPr="001D5E08">
        <w:rPr>
          <w:i/>
          <w:sz w:val="16"/>
          <w:szCs w:val="16"/>
        </w:rPr>
        <w:t xml:space="preserve"> не должно превышать нормы возмещения командировочных расходов, установленные 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Казахстан, утвержденным постановлением Правительства Республики Казахстан от 22 сентября 2000 года № 1428, а также постановлением Правительства Республики Казахстан от 6 февраля 2008 года № 108 «О возмещении</w:t>
      </w:r>
      <w:proofErr w:type="gramEnd"/>
      <w:r w:rsidRPr="001D5E08">
        <w:rPr>
          <w:i/>
          <w:sz w:val="16"/>
          <w:szCs w:val="16"/>
        </w:rPr>
        <w:t xml:space="preserve"> государственным служащим расходов на заграничные командировки за счет средств </w:t>
      </w:r>
      <w:proofErr w:type="gramStart"/>
      <w:r w:rsidRPr="001D5E08">
        <w:rPr>
          <w:i/>
          <w:sz w:val="16"/>
          <w:szCs w:val="16"/>
        </w:rPr>
        <w:t>республиканского</w:t>
      </w:r>
      <w:proofErr w:type="gramEnd"/>
      <w:r w:rsidRPr="001D5E08">
        <w:rPr>
          <w:i/>
          <w:sz w:val="16"/>
          <w:szCs w:val="16"/>
        </w:rPr>
        <w:t xml:space="preserve"> и местных бюджетов»</w:t>
      </w:r>
    </w:p>
    <w:p w14:paraId="40258A04" w14:textId="77777777" w:rsidR="00DB0642" w:rsidRPr="007B2EBD" w:rsidRDefault="00DB0642" w:rsidP="00DB0642">
      <w:pPr>
        <w:jc w:val="both"/>
        <w:rPr>
          <w:b/>
          <w:color w:val="C00000"/>
          <w:sz w:val="16"/>
          <w:szCs w:val="16"/>
        </w:rPr>
      </w:pPr>
      <w:r w:rsidRPr="008871F3">
        <w:rPr>
          <w:b/>
          <w:color w:val="C00000"/>
          <w:sz w:val="16"/>
          <w:szCs w:val="16"/>
        </w:rPr>
        <w:t xml:space="preserve">Пункт </w:t>
      </w:r>
      <w:r>
        <w:rPr>
          <w:b/>
          <w:color w:val="C00000"/>
          <w:sz w:val="16"/>
          <w:szCs w:val="16"/>
          <w:lang w:val="en-US"/>
        </w:rPr>
        <w:t>E</w:t>
      </w:r>
    </w:p>
    <w:p w14:paraId="7B2C8182" w14:textId="77777777" w:rsidR="00DB0642" w:rsidRDefault="00DB0642" w:rsidP="00DB0642">
      <w:pPr>
        <w:jc w:val="both"/>
        <w:rPr>
          <w:b/>
        </w:rPr>
      </w:pPr>
      <w:r w:rsidRPr="007A7466">
        <w:rPr>
          <w:i/>
          <w:sz w:val="16"/>
          <w:lang w:val="kk-KZ"/>
        </w:rPr>
        <w:t xml:space="preserve">Расписать </w:t>
      </w:r>
      <w:r>
        <w:rPr>
          <w:i/>
          <w:sz w:val="16"/>
          <w:lang w:val="kk-KZ"/>
        </w:rPr>
        <w:t>и обосновать необходимость закупа</w:t>
      </w:r>
      <w:r>
        <w:rPr>
          <w:b/>
        </w:rPr>
        <w:br w:type="page"/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DB0642" w14:paraId="1765F0C7" w14:textId="77777777" w:rsidTr="00BA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14:paraId="7571520F" w14:textId="77777777" w:rsidR="00DB0642" w:rsidRPr="00D36805" w:rsidRDefault="00DB0642" w:rsidP="00BA127F">
            <w:pPr>
              <w:jc w:val="center"/>
              <w:rPr>
                <w:rFonts w:ascii="Times New Roman" w:hAnsi="Times New Roman"/>
                <w:b w:val="0"/>
                <w:sz w:val="32"/>
              </w:rPr>
            </w:pPr>
            <w:r w:rsidRPr="00CC310D">
              <w:rPr>
                <w:rFonts w:ascii="Times New Roman" w:hAnsi="Times New Roman"/>
                <w:sz w:val="32"/>
              </w:rPr>
              <w:lastRenderedPageBreak/>
              <w:t xml:space="preserve">РЕАЛИЗУЕМЫЕ В НАСТОЯЩЕЕ ВРЕМЯ </w:t>
            </w:r>
            <w:r>
              <w:rPr>
                <w:rFonts w:ascii="Times New Roman" w:hAnsi="Times New Roman"/>
                <w:sz w:val="32"/>
              </w:rPr>
              <w:t>ПРОЕКТ</w:t>
            </w:r>
            <w:r w:rsidRPr="00CC310D">
              <w:rPr>
                <w:rFonts w:ascii="Times New Roman" w:hAnsi="Times New Roman"/>
                <w:sz w:val="32"/>
              </w:rPr>
              <w:t>Ы</w:t>
            </w:r>
          </w:p>
        </w:tc>
      </w:tr>
    </w:tbl>
    <w:p w14:paraId="3CD2C85A" w14:textId="77777777" w:rsidR="00DB0642" w:rsidRPr="002048CF" w:rsidRDefault="00DB0642" w:rsidP="00DB0642">
      <w:pPr>
        <w:jc w:val="center"/>
        <w:rPr>
          <w:b/>
        </w:rPr>
      </w:pPr>
    </w:p>
    <w:p w14:paraId="7D5CF829" w14:textId="77777777" w:rsidR="00DB0642" w:rsidRPr="002048CF" w:rsidRDefault="00DB0642" w:rsidP="00DB0642">
      <w:pPr>
        <w:jc w:val="center"/>
        <w:rPr>
          <w:b/>
        </w:rPr>
      </w:pPr>
    </w:p>
    <w:p w14:paraId="72A94A6E" w14:textId="77777777" w:rsidR="00DB0642" w:rsidRDefault="00DB0642" w:rsidP="00DB0642">
      <w:pPr>
        <w:jc w:val="both"/>
        <w:rPr>
          <w:sz w:val="16"/>
        </w:rPr>
      </w:pPr>
      <w:r w:rsidRPr="007A7466">
        <w:rPr>
          <w:sz w:val="16"/>
        </w:rPr>
        <w:t xml:space="preserve">Описать </w:t>
      </w:r>
      <w:r>
        <w:rPr>
          <w:sz w:val="16"/>
        </w:rPr>
        <w:t>проект</w:t>
      </w:r>
      <w:r w:rsidRPr="007A7466">
        <w:rPr>
          <w:sz w:val="16"/>
        </w:rPr>
        <w:t>ы</w:t>
      </w:r>
      <w:r>
        <w:rPr>
          <w:sz w:val="16"/>
        </w:rPr>
        <w:t>,</w:t>
      </w:r>
      <w:r w:rsidRPr="007A7466">
        <w:rPr>
          <w:sz w:val="16"/>
        </w:rPr>
        <w:t xml:space="preserve"> реализуемые на момент подачи заявки в ЦКТ</w:t>
      </w:r>
    </w:p>
    <w:p w14:paraId="2ABEAB18" w14:textId="77777777" w:rsidR="00615E02" w:rsidRDefault="00615E02" w:rsidP="00615E02">
      <w:pPr>
        <w:rPr>
          <w:sz w:val="16"/>
        </w:rPr>
      </w:pPr>
      <w:r>
        <w:rPr>
          <w:sz w:val="16"/>
        </w:rPr>
        <w:br w:type="page"/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615E02" w14:paraId="47D8C531" w14:textId="77777777" w:rsidTr="00BE4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14:paraId="6FB68352" w14:textId="77777777" w:rsidR="00615E02" w:rsidRPr="00D36805" w:rsidRDefault="00615E02" w:rsidP="00BE4181">
            <w:pPr>
              <w:jc w:val="center"/>
              <w:rPr>
                <w:rFonts w:ascii="Times New Roman" w:hAnsi="Times New Roman"/>
                <w:b w:val="0"/>
                <w:sz w:val="32"/>
                <w:lang w:val="en-US"/>
              </w:rPr>
            </w:pPr>
            <w:r w:rsidRPr="00CC310D">
              <w:rPr>
                <w:rFonts w:ascii="Times New Roman" w:hAnsi="Times New Roman"/>
                <w:sz w:val="32"/>
              </w:rPr>
              <w:lastRenderedPageBreak/>
              <w:t>МАТЕРИАЛЬНО-ТЕХНИЧЕСКОЕ ОСНАЩЕНИЕ</w:t>
            </w:r>
          </w:p>
        </w:tc>
      </w:tr>
    </w:tbl>
    <w:p w14:paraId="6211D1EC" w14:textId="77777777" w:rsidR="00615E02" w:rsidRDefault="00615E02" w:rsidP="00615E02">
      <w:pPr>
        <w:jc w:val="both"/>
        <w:rPr>
          <w:lang w:val="en-US"/>
        </w:rPr>
      </w:pPr>
    </w:p>
    <w:p w14:paraId="60AF44DE" w14:textId="77777777" w:rsidR="00615E02" w:rsidRPr="00D36805" w:rsidRDefault="00615E02" w:rsidP="00615E02">
      <w:pPr>
        <w:jc w:val="both"/>
        <w:rPr>
          <w:lang w:val="en-US"/>
        </w:rPr>
      </w:pPr>
    </w:p>
    <w:p w14:paraId="3EF1D556" w14:textId="77777777" w:rsidR="00615E02" w:rsidRPr="004506E7" w:rsidRDefault="00615E02" w:rsidP="00615E02">
      <w:pPr>
        <w:jc w:val="both"/>
        <w:rPr>
          <w:sz w:val="16"/>
        </w:rPr>
      </w:pPr>
      <w:r w:rsidRPr="004506E7">
        <w:rPr>
          <w:sz w:val="16"/>
        </w:rPr>
        <w:t xml:space="preserve">Описать </w:t>
      </w:r>
      <w:r>
        <w:rPr>
          <w:sz w:val="16"/>
        </w:rPr>
        <w:t>материально-техническое оснащение офиса</w:t>
      </w:r>
    </w:p>
    <w:p w14:paraId="5E92122B" w14:textId="77777777" w:rsidR="00615E02" w:rsidRDefault="00615E02" w:rsidP="00615E02">
      <w:pPr>
        <w:jc w:val="both"/>
        <w:rPr>
          <w:sz w:val="16"/>
        </w:rPr>
      </w:pPr>
    </w:p>
    <w:p w14:paraId="24CFD1DE" w14:textId="77777777" w:rsidR="00615E02" w:rsidRDefault="00615E02" w:rsidP="00615E02">
      <w:pPr>
        <w:rPr>
          <w:sz w:val="16"/>
        </w:rPr>
      </w:pPr>
      <w:r>
        <w:rPr>
          <w:sz w:val="16"/>
        </w:rPr>
        <w:br w:type="page"/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615E02" w14:paraId="117169C6" w14:textId="77777777" w:rsidTr="00BE4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14:paraId="53B2E7BF" w14:textId="77777777" w:rsidR="00615E02" w:rsidRPr="00D36805" w:rsidRDefault="00615E02" w:rsidP="00BE4181">
            <w:pPr>
              <w:suppressAutoHyphens/>
              <w:jc w:val="center"/>
              <w:rPr>
                <w:rFonts w:ascii="Times New Roman" w:hAnsi="Times New Roman"/>
                <w:b w:val="0"/>
                <w:sz w:val="32"/>
                <w:lang w:eastAsia="ar-SA"/>
              </w:rPr>
            </w:pPr>
            <w:r w:rsidRPr="00CC310D">
              <w:rPr>
                <w:rFonts w:ascii="Times New Roman" w:hAnsi="Times New Roman"/>
                <w:sz w:val="32"/>
                <w:lang w:eastAsia="ar-SA"/>
              </w:rPr>
              <w:lastRenderedPageBreak/>
              <w:t>ПЛАН УПРАВЛЕНИЯ ОХРАНЫ ОКРУЖАЮЩЕЙ СРЕДЫ</w:t>
            </w:r>
          </w:p>
        </w:tc>
      </w:tr>
    </w:tbl>
    <w:p w14:paraId="46F38D2C" w14:textId="77777777" w:rsidR="00615E02" w:rsidRPr="002048CF" w:rsidRDefault="00615E02" w:rsidP="00615E02">
      <w:pPr>
        <w:suppressAutoHyphens/>
        <w:rPr>
          <w:b/>
          <w:lang w:eastAsia="ar-SA"/>
        </w:rPr>
      </w:pPr>
    </w:p>
    <w:p w14:paraId="087BAC53" w14:textId="77777777" w:rsidR="00615E02" w:rsidRPr="002048CF" w:rsidRDefault="00615E02" w:rsidP="00615E02">
      <w:pPr>
        <w:suppressAutoHyphens/>
        <w:rPr>
          <w:b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119"/>
      </w:tblGrid>
      <w:tr w:rsidR="00615E02" w:rsidRPr="00114247" w14:paraId="5F767D56" w14:textId="77777777" w:rsidTr="00BE4181">
        <w:trPr>
          <w:trHeight w:val="7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8EAFBE" w14:textId="77777777" w:rsidR="00615E02" w:rsidRPr="00114247" w:rsidRDefault="00615E02" w:rsidP="00BE4181">
            <w:pPr>
              <w:suppressAutoHyphens/>
              <w:jc w:val="center"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Потенциальные проблемы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F8B95A" w14:textId="77777777" w:rsidR="00615E02" w:rsidRPr="00114247" w:rsidRDefault="00615E02" w:rsidP="00BE4181">
            <w:pPr>
              <w:suppressAutoHyphens/>
              <w:jc w:val="center"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Меры по снижению воздействия и устранения ущерба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EBADC8" w14:textId="77777777" w:rsidR="00615E02" w:rsidRPr="00114247" w:rsidRDefault="00615E02" w:rsidP="00BE4181">
            <w:pPr>
              <w:suppressAutoHyphens/>
              <w:jc w:val="center"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Мониторинг и экстренные ситуации</w:t>
            </w:r>
          </w:p>
        </w:tc>
      </w:tr>
      <w:tr w:rsidR="00615E02" w:rsidRPr="00114247" w14:paraId="73902F14" w14:textId="77777777" w:rsidTr="00BE4181">
        <w:trPr>
          <w:trHeight w:val="4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5FB34879" w14:textId="77777777" w:rsidR="00615E02" w:rsidRPr="00114247" w:rsidRDefault="00615E02" w:rsidP="00BE4181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1. Загрязнение воздуха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7BF029F0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D02D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</w:tr>
      <w:tr w:rsidR="00615E02" w:rsidRPr="00114247" w14:paraId="558D877C" w14:textId="77777777" w:rsidTr="00BE4181">
        <w:trPr>
          <w:trHeight w:val="40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D6AFF35" w14:textId="77777777" w:rsidR="00615E02" w:rsidRPr="00114247" w:rsidRDefault="00615E02" w:rsidP="00BE4181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2. Жидкие отходы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0CCD98A8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1702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</w:tr>
      <w:tr w:rsidR="00615E02" w:rsidRPr="00114247" w14:paraId="063EE33C" w14:textId="77777777" w:rsidTr="00BE4181">
        <w:trPr>
          <w:trHeight w:val="6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1937F22" w14:textId="77777777" w:rsidR="00615E02" w:rsidRPr="00114247" w:rsidRDefault="00615E02" w:rsidP="00BE4181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3. Опасные и радиоактивные отходы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02810217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B74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</w:tr>
      <w:tr w:rsidR="00615E02" w:rsidRPr="00114247" w14:paraId="34F3B0E5" w14:textId="77777777" w:rsidTr="00BE4181">
        <w:trPr>
          <w:trHeight w:val="1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5A020DB" w14:textId="77777777" w:rsidR="00615E02" w:rsidRPr="00114247" w:rsidRDefault="00615E02" w:rsidP="00BE4181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4. Обращение с опасными химикатами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5B1943E7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E6A8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</w:tr>
      <w:tr w:rsidR="00615E02" w:rsidRPr="00114247" w14:paraId="01BD85F8" w14:textId="77777777" w:rsidTr="00BE4181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3D61065" w14:textId="77777777" w:rsidR="00615E02" w:rsidRPr="00114247" w:rsidRDefault="00615E02" w:rsidP="00BE4181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5. Хранение опасных химикатов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463FA5F1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F1AF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</w:tr>
      <w:tr w:rsidR="00615E02" w:rsidRPr="00114247" w14:paraId="69986A47" w14:textId="77777777" w:rsidTr="00BE4181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5EC921D5" w14:textId="77777777" w:rsidR="00615E02" w:rsidRPr="00114247" w:rsidRDefault="00615E02" w:rsidP="00BE4181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 xml:space="preserve">6. </w:t>
            </w:r>
            <w:r>
              <w:rPr>
                <w:b/>
                <w:lang w:eastAsia="ar-SA"/>
              </w:rPr>
              <w:t>Утилизация</w:t>
            </w:r>
            <w:r w:rsidRPr="00114247">
              <w:rPr>
                <w:b/>
                <w:lang w:eastAsia="ar-SA"/>
              </w:rPr>
              <w:t xml:space="preserve"> опасных химикатов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6523BEB2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AD19" w14:textId="77777777" w:rsidR="00615E02" w:rsidRPr="00114247" w:rsidRDefault="00615E02" w:rsidP="00BE4181">
            <w:pPr>
              <w:tabs>
                <w:tab w:val="left" w:pos="459"/>
              </w:tabs>
              <w:suppressAutoHyphens/>
              <w:ind w:firstLine="175"/>
              <w:rPr>
                <w:lang w:eastAsia="ar-SA"/>
              </w:rPr>
            </w:pPr>
          </w:p>
        </w:tc>
      </w:tr>
      <w:tr w:rsidR="00615E02" w:rsidRPr="00114247" w14:paraId="5B0974E1" w14:textId="77777777" w:rsidTr="00BE4181">
        <w:trPr>
          <w:trHeight w:val="48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732099A" w14:textId="77777777" w:rsidR="00615E02" w:rsidRPr="00114247" w:rsidRDefault="00615E02" w:rsidP="00BE4181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7. Пожары и взрывы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75A70A52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E088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</w:tr>
      <w:tr w:rsidR="00615E02" w:rsidRPr="00114247" w14:paraId="7E53A934" w14:textId="77777777" w:rsidTr="00BE4181">
        <w:trPr>
          <w:trHeight w:val="56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4D5D3C7" w14:textId="77777777" w:rsidR="00615E02" w:rsidRPr="00114247" w:rsidRDefault="00615E02" w:rsidP="00BE4181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8. Общие правила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6A2A2C51" w14:textId="77777777" w:rsidR="00615E02" w:rsidRPr="00114247" w:rsidRDefault="00615E02" w:rsidP="00BE4181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1403" w14:textId="77777777" w:rsidR="00615E02" w:rsidRPr="00114247" w:rsidRDefault="00615E02" w:rsidP="00BE4181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</w:p>
        </w:tc>
      </w:tr>
    </w:tbl>
    <w:p w14:paraId="6A8F224E" w14:textId="77777777" w:rsidR="00615E02" w:rsidRPr="002362C0" w:rsidRDefault="00615E02" w:rsidP="00615E02">
      <w:pPr>
        <w:suppressAutoHyphens/>
        <w:rPr>
          <w:sz w:val="20"/>
          <w:lang w:eastAsia="ar-SA"/>
        </w:rPr>
      </w:pPr>
    </w:p>
    <w:p w14:paraId="639962CF" w14:textId="77777777" w:rsidR="00DB0642" w:rsidRDefault="00DB0642" w:rsidP="00DB0642">
      <w:pPr>
        <w:jc w:val="both"/>
        <w:rPr>
          <w:sz w:val="16"/>
        </w:rPr>
      </w:pPr>
      <w:bookmarkStart w:id="51" w:name="_GoBack"/>
      <w:bookmarkEnd w:id="51"/>
    </w:p>
    <w:p w14:paraId="0E707AFD" w14:textId="77777777" w:rsidR="00DB0642" w:rsidRDefault="00DB0642" w:rsidP="00DB0642">
      <w:pPr>
        <w:rPr>
          <w:sz w:val="16"/>
        </w:rPr>
      </w:pPr>
      <w:r>
        <w:rPr>
          <w:sz w:val="16"/>
        </w:rPr>
        <w:br w:type="page"/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DB0642" w14:paraId="691CB8E1" w14:textId="77777777" w:rsidTr="00BA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14:paraId="0C2B02F2" w14:textId="77777777" w:rsidR="00DB0642" w:rsidRPr="00D36805" w:rsidRDefault="00DB0642" w:rsidP="00BA127F">
            <w:pPr>
              <w:jc w:val="center"/>
              <w:rPr>
                <w:rFonts w:ascii="Times New Roman" w:hAnsi="Times New Roman"/>
                <w:b w:val="0"/>
                <w:sz w:val="32"/>
                <w:lang w:val="en-US"/>
              </w:rPr>
            </w:pPr>
            <w:r w:rsidRPr="00CC310D">
              <w:rPr>
                <w:rFonts w:ascii="Times New Roman" w:hAnsi="Times New Roman"/>
                <w:sz w:val="32"/>
              </w:rPr>
              <w:lastRenderedPageBreak/>
              <w:t>МАТЕРИАЛЬНО-ТЕХНИЧЕСКОЕ ОСНАЩЕНИЕ</w:t>
            </w:r>
          </w:p>
        </w:tc>
      </w:tr>
    </w:tbl>
    <w:p w14:paraId="0DED8E12" w14:textId="77777777" w:rsidR="00DB0642" w:rsidRDefault="00DB0642" w:rsidP="00DB0642">
      <w:pPr>
        <w:jc w:val="both"/>
        <w:rPr>
          <w:lang w:val="en-US"/>
        </w:rPr>
      </w:pPr>
    </w:p>
    <w:p w14:paraId="6D700574" w14:textId="77777777" w:rsidR="00DB0642" w:rsidRPr="00D36805" w:rsidRDefault="00DB0642" w:rsidP="00DB0642">
      <w:pPr>
        <w:jc w:val="both"/>
        <w:rPr>
          <w:lang w:val="en-US"/>
        </w:rPr>
      </w:pPr>
    </w:p>
    <w:p w14:paraId="7D8E26D4" w14:textId="77777777" w:rsidR="00DB0642" w:rsidRPr="004506E7" w:rsidRDefault="00DB0642" w:rsidP="00DB0642">
      <w:pPr>
        <w:jc w:val="both"/>
        <w:rPr>
          <w:sz w:val="16"/>
        </w:rPr>
      </w:pPr>
      <w:r w:rsidRPr="004506E7">
        <w:rPr>
          <w:sz w:val="16"/>
        </w:rPr>
        <w:t xml:space="preserve">Описать </w:t>
      </w:r>
      <w:r>
        <w:rPr>
          <w:sz w:val="16"/>
        </w:rPr>
        <w:t>материально-техническое оснащение офиса</w:t>
      </w:r>
    </w:p>
    <w:p w14:paraId="51747E3D" w14:textId="77777777" w:rsidR="00DB0642" w:rsidRDefault="00DB0642" w:rsidP="00DB0642">
      <w:pPr>
        <w:jc w:val="both"/>
        <w:rPr>
          <w:sz w:val="16"/>
        </w:rPr>
      </w:pPr>
    </w:p>
    <w:p w14:paraId="7D1BC14C" w14:textId="77777777" w:rsidR="00DB0642" w:rsidRDefault="00DB0642" w:rsidP="00DB0642">
      <w:pPr>
        <w:rPr>
          <w:sz w:val="16"/>
        </w:rPr>
      </w:pPr>
      <w:r>
        <w:rPr>
          <w:sz w:val="16"/>
        </w:rPr>
        <w:br w:type="page"/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DB0642" w14:paraId="4A6E8CF6" w14:textId="77777777" w:rsidTr="00BA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14:paraId="2CD38A54" w14:textId="77777777" w:rsidR="00DB0642" w:rsidRPr="00D36805" w:rsidRDefault="00DB0642" w:rsidP="00BA127F">
            <w:pPr>
              <w:suppressAutoHyphens/>
              <w:jc w:val="center"/>
              <w:rPr>
                <w:rFonts w:ascii="Times New Roman" w:hAnsi="Times New Roman"/>
                <w:b w:val="0"/>
                <w:sz w:val="32"/>
                <w:lang w:eastAsia="ar-SA"/>
              </w:rPr>
            </w:pPr>
            <w:r w:rsidRPr="00CC310D">
              <w:rPr>
                <w:rFonts w:ascii="Times New Roman" w:hAnsi="Times New Roman"/>
                <w:sz w:val="32"/>
                <w:lang w:eastAsia="ar-SA"/>
              </w:rPr>
              <w:lastRenderedPageBreak/>
              <w:t>ПЛАН УПРАВЛЕНИЯ ОХРАНЫ ОКРУЖАЮЩЕЙ СРЕДЫ</w:t>
            </w:r>
          </w:p>
        </w:tc>
      </w:tr>
    </w:tbl>
    <w:p w14:paraId="0E22880C" w14:textId="77777777" w:rsidR="00DB0642" w:rsidRPr="002048CF" w:rsidRDefault="00DB0642" w:rsidP="00DB0642">
      <w:pPr>
        <w:suppressAutoHyphens/>
        <w:rPr>
          <w:b/>
          <w:lang w:eastAsia="ar-SA"/>
        </w:rPr>
      </w:pPr>
    </w:p>
    <w:p w14:paraId="5DC9DD32" w14:textId="77777777" w:rsidR="00DB0642" w:rsidRPr="002048CF" w:rsidRDefault="00DB0642" w:rsidP="00DB0642">
      <w:pPr>
        <w:suppressAutoHyphens/>
        <w:rPr>
          <w:b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119"/>
      </w:tblGrid>
      <w:tr w:rsidR="00DB0642" w:rsidRPr="00114247" w14:paraId="36FA3803" w14:textId="77777777" w:rsidTr="00BA127F">
        <w:trPr>
          <w:trHeight w:val="7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37A0C8" w14:textId="77777777" w:rsidR="00DB0642" w:rsidRPr="00114247" w:rsidRDefault="00DB0642" w:rsidP="00BA127F">
            <w:pPr>
              <w:suppressAutoHyphens/>
              <w:jc w:val="center"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Потенциальные проблемы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1FD56D" w14:textId="77777777" w:rsidR="00DB0642" w:rsidRPr="00114247" w:rsidRDefault="00DB0642" w:rsidP="00BA127F">
            <w:pPr>
              <w:suppressAutoHyphens/>
              <w:jc w:val="center"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Меры по снижению воздействия и устранения ущерба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4B75FD" w14:textId="77777777" w:rsidR="00DB0642" w:rsidRPr="00114247" w:rsidRDefault="00DB0642" w:rsidP="00BA127F">
            <w:pPr>
              <w:suppressAutoHyphens/>
              <w:jc w:val="center"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Мониторинг и экстренные ситуации</w:t>
            </w:r>
          </w:p>
        </w:tc>
      </w:tr>
      <w:tr w:rsidR="00DB0642" w:rsidRPr="00114247" w14:paraId="4580AAB8" w14:textId="77777777" w:rsidTr="00BA127F">
        <w:trPr>
          <w:trHeight w:val="4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843A168" w14:textId="77777777" w:rsidR="00DB0642" w:rsidRPr="00114247" w:rsidRDefault="00DB0642" w:rsidP="00BA127F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1. Загрязнение воздуха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1593F637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50E1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</w:tr>
      <w:tr w:rsidR="00DB0642" w:rsidRPr="00114247" w14:paraId="2484476B" w14:textId="77777777" w:rsidTr="00BA127F">
        <w:trPr>
          <w:trHeight w:val="40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4222CA8" w14:textId="77777777" w:rsidR="00DB0642" w:rsidRPr="00114247" w:rsidRDefault="00DB0642" w:rsidP="00BA127F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2. Жидкие отходы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5E1824BD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3C4D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</w:tr>
      <w:tr w:rsidR="00DB0642" w:rsidRPr="00114247" w14:paraId="29651FBD" w14:textId="77777777" w:rsidTr="00BA127F">
        <w:trPr>
          <w:trHeight w:val="6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1B48780" w14:textId="77777777" w:rsidR="00DB0642" w:rsidRPr="00114247" w:rsidRDefault="00DB0642" w:rsidP="00BA127F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3. Опасные и радиоактивные отходы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05BEF2C0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5A8A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</w:tr>
      <w:tr w:rsidR="00DB0642" w:rsidRPr="00114247" w14:paraId="56FA1126" w14:textId="77777777" w:rsidTr="00BA127F">
        <w:trPr>
          <w:trHeight w:val="1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77F6869" w14:textId="77777777" w:rsidR="00DB0642" w:rsidRPr="00114247" w:rsidRDefault="00DB0642" w:rsidP="00BA127F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4. Обращение с опасными химикатами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5DD5536B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1074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</w:tr>
      <w:tr w:rsidR="00DB0642" w:rsidRPr="00114247" w14:paraId="0B842014" w14:textId="77777777" w:rsidTr="00BA127F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5270C4EE" w14:textId="77777777" w:rsidR="00DB0642" w:rsidRPr="00114247" w:rsidRDefault="00DB0642" w:rsidP="00BA127F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5. Хранение опасных химикатов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4B3FCE67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2D7E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</w:tr>
      <w:tr w:rsidR="00DB0642" w:rsidRPr="00114247" w14:paraId="3BB50555" w14:textId="77777777" w:rsidTr="00BA127F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6CF68EB" w14:textId="77777777" w:rsidR="00DB0642" w:rsidRPr="00114247" w:rsidRDefault="00DB0642" w:rsidP="00BA127F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 xml:space="preserve">6. </w:t>
            </w:r>
            <w:r>
              <w:rPr>
                <w:b/>
                <w:lang w:eastAsia="ar-SA"/>
              </w:rPr>
              <w:t>Утилизация</w:t>
            </w:r>
            <w:r w:rsidRPr="00114247">
              <w:rPr>
                <w:b/>
                <w:lang w:eastAsia="ar-SA"/>
              </w:rPr>
              <w:t xml:space="preserve"> опасных химикатов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3DF8EE6A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39B1" w14:textId="77777777" w:rsidR="00DB0642" w:rsidRPr="00114247" w:rsidRDefault="00DB0642" w:rsidP="00BA127F">
            <w:pPr>
              <w:tabs>
                <w:tab w:val="left" w:pos="459"/>
              </w:tabs>
              <w:suppressAutoHyphens/>
              <w:ind w:firstLine="175"/>
              <w:rPr>
                <w:lang w:eastAsia="ar-SA"/>
              </w:rPr>
            </w:pPr>
          </w:p>
        </w:tc>
      </w:tr>
      <w:tr w:rsidR="00DB0642" w:rsidRPr="00114247" w14:paraId="5A9A8A4E" w14:textId="77777777" w:rsidTr="00BA127F">
        <w:trPr>
          <w:trHeight w:val="48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A9A530A" w14:textId="77777777" w:rsidR="00DB0642" w:rsidRPr="00114247" w:rsidRDefault="00DB0642" w:rsidP="00BA127F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7. Пожары и взрывы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7D707335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AA85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</w:tr>
      <w:tr w:rsidR="00DB0642" w:rsidRPr="00114247" w14:paraId="6C59BFF6" w14:textId="77777777" w:rsidTr="00BA127F">
        <w:trPr>
          <w:trHeight w:val="56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5B8B1F1" w14:textId="77777777" w:rsidR="00DB0642" w:rsidRPr="00114247" w:rsidRDefault="00DB0642" w:rsidP="00BA127F">
            <w:pPr>
              <w:suppressAutoHyphens/>
              <w:rPr>
                <w:b/>
                <w:lang w:eastAsia="ar-SA"/>
              </w:rPr>
            </w:pPr>
            <w:r w:rsidRPr="00114247">
              <w:rPr>
                <w:b/>
                <w:lang w:eastAsia="ar-SA"/>
              </w:rPr>
              <w:t>8. Общие правила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498F6210" w14:textId="77777777" w:rsidR="00DB0642" w:rsidRPr="00114247" w:rsidRDefault="00DB0642" w:rsidP="00BA127F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CEDD" w14:textId="77777777" w:rsidR="00DB0642" w:rsidRPr="00114247" w:rsidRDefault="00DB0642" w:rsidP="00BA127F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</w:p>
        </w:tc>
      </w:tr>
    </w:tbl>
    <w:p w14:paraId="4A262BBD" w14:textId="77777777" w:rsidR="00DB0642" w:rsidRPr="002362C0" w:rsidRDefault="00DB0642" w:rsidP="00DB0642">
      <w:pPr>
        <w:suppressAutoHyphens/>
        <w:rPr>
          <w:sz w:val="20"/>
          <w:lang w:eastAsia="ar-SA"/>
        </w:rPr>
      </w:pPr>
    </w:p>
    <w:p w14:paraId="6C0EC3FE" w14:textId="77777777" w:rsidR="00694B2D" w:rsidRPr="00431702" w:rsidRDefault="00694B2D" w:rsidP="00694B2D">
      <w:pPr>
        <w:rPr>
          <w:b/>
        </w:rPr>
      </w:pPr>
    </w:p>
    <w:p w14:paraId="0D81CB9B" w14:textId="77777777" w:rsidR="00913CCA" w:rsidRPr="00431702" w:rsidRDefault="00913CCA" w:rsidP="00DA1E9D">
      <w:pPr>
        <w:ind w:firstLine="400"/>
        <w:jc w:val="right"/>
        <w:rPr>
          <w:b/>
        </w:rPr>
      </w:pPr>
    </w:p>
    <w:p w14:paraId="476CB52D" w14:textId="77777777" w:rsidR="008A51A7" w:rsidRPr="00431702" w:rsidRDefault="00913CCA" w:rsidP="008A51A7">
      <w:pPr>
        <w:pStyle w:val="a8"/>
        <w:pBdr>
          <w:bottom w:val="thickThinSmallGap" w:sz="24" w:space="1" w:color="622423"/>
        </w:pBdr>
        <w:jc w:val="right"/>
        <w:rPr>
          <w:rFonts w:ascii="Cambria" w:hAnsi="Cambria"/>
          <w:sz w:val="32"/>
          <w:szCs w:val="32"/>
        </w:rPr>
      </w:pPr>
      <w:r w:rsidRPr="00431702">
        <w:rPr>
          <w:b/>
        </w:rPr>
        <w:br w:type="page"/>
      </w:r>
      <w:r w:rsidR="008A51A7" w:rsidRPr="00431702">
        <w:rPr>
          <w:b/>
        </w:rPr>
        <w:lastRenderedPageBreak/>
        <w:t>Приложение 4</w:t>
      </w:r>
      <w:r w:rsidR="008A51A7" w:rsidRPr="00431702">
        <w:rPr>
          <w:rFonts w:ascii="Cambria" w:hAnsi="Cambria"/>
          <w:sz w:val="32"/>
          <w:szCs w:val="32"/>
          <w:lang w:val="kk-KZ"/>
        </w:rPr>
        <w:t xml:space="preserve"> </w:t>
      </w:r>
    </w:p>
    <w:p w14:paraId="306F5E35" w14:textId="77777777" w:rsidR="00913CCA" w:rsidRPr="00431702" w:rsidRDefault="00913CCA" w:rsidP="00DA1E9D">
      <w:pPr>
        <w:ind w:firstLine="400"/>
        <w:jc w:val="right"/>
        <w:rPr>
          <w:b/>
        </w:rPr>
      </w:pPr>
    </w:p>
    <w:p w14:paraId="3B7DEF72" w14:textId="77777777" w:rsidR="00913CCA" w:rsidRPr="00431702" w:rsidRDefault="00913CCA" w:rsidP="00DA1E9D">
      <w:pPr>
        <w:ind w:firstLine="400"/>
        <w:jc w:val="right"/>
        <w:rPr>
          <w:b/>
        </w:rPr>
      </w:pPr>
    </w:p>
    <w:p w14:paraId="6957BA3C" w14:textId="77777777" w:rsidR="00913CCA" w:rsidRPr="00431702" w:rsidRDefault="00913CCA" w:rsidP="00913CCA">
      <w:pPr>
        <w:pStyle w:val="a0"/>
        <w:numPr>
          <w:ilvl w:val="0"/>
          <w:numId w:val="0"/>
        </w:numPr>
        <w:tabs>
          <w:tab w:val="left" w:pos="567"/>
        </w:tabs>
        <w:suppressAutoHyphens/>
        <w:spacing w:before="0" w:after="0"/>
        <w:ind w:firstLine="567"/>
        <w:jc w:val="center"/>
        <w:rPr>
          <w:b/>
          <w:color w:val="auto"/>
          <w:szCs w:val="24"/>
        </w:rPr>
      </w:pPr>
      <w:r w:rsidRPr="00431702">
        <w:rPr>
          <w:b/>
          <w:color w:val="auto"/>
          <w:szCs w:val="24"/>
        </w:rPr>
        <w:t>Перечень документов</w:t>
      </w:r>
    </w:p>
    <w:p w14:paraId="6590771F" w14:textId="77777777" w:rsidR="00913CCA" w:rsidRPr="00431702" w:rsidRDefault="00913CCA" w:rsidP="00913CCA">
      <w:pPr>
        <w:pStyle w:val="a0"/>
        <w:numPr>
          <w:ilvl w:val="0"/>
          <w:numId w:val="0"/>
        </w:numPr>
        <w:tabs>
          <w:tab w:val="left" w:pos="851"/>
        </w:tabs>
        <w:suppressAutoHyphens/>
        <w:spacing w:before="0" w:after="0"/>
        <w:ind w:firstLine="567"/>
        <w:rPr>
          <w:color w:val="auto"/>
          <w:szCs w:val="24"/>
        </w:rPr>
      </w:pPr>
    </w:p>
    <w:p w14:paraId="7236CC9B" w14:textId="77777777" w:rsidR="00913CCA" w:rsidRPr="00431702" w:rsidRDefault="00913CCA" w:rsidP="00913CCA">
      <w:pPr>
        <w:pStyle w:val="a8"/>
        <w:numPr>
          <w:ilvl w:val="0"/>
          <w:numId w:val="5"/>
        </w:numPr>
        <w:tabs>
          <w:tab w:val="clear" w:pos="1069"/>
          <w:tab w:val="num" w:pos="360"/>
          <w:tab w:val="left" w:pos="851"/>
        </w:tabs>
        <w:suppressAutoHyphens/>
        <w:ind w:left="0" w:firstLine="567"/>
        <w:jc w:val="both"/>
      </w:pPr>
      <w:r w:rsidRPr="00431702">
        <w:t xml:space="preserve">нотариально заверенная копия свидетельства о государственной регистрации; </w:t>
      </w:r>
    </w:p>
    <w:p w14:paraId="3B54492D" w14:textId="77777777" w:rsidR="00913CCA" w:rsidRPr="00431702" w:rsidRDefault="00913CCA" w:rsidP="00913CCA">
      <w:pPr>
        <w:pStyle w:val="a8"/>
        <w:numPr>
          <w:ilvl w:val="0"/>
          <w:numId w:val="5"/>
        </w:numPr>
        <w:tabs>
          <w:tab w:val="clear" w:pos="1069"/>
          <w:tab w:val="num" w:pos="360"/>
          <w:tab w:val="left" w:pos="851"/>
        </w:tabs>
        <w:suppressAutoHyphens/>
        <w:ind w:left="0" w:firstLine="567"/>
        <w:jc w:val="both"/>
      </w:pPr>
      <w:r w:rsidRPr="00431702">
        <w:t xml:space="preserve">нотариально заверенные копии учредительного документа (договора) или устава; </w:t>
      </w:r>
    </w:p>
    <w:p w14:paraId="2B88085C" w14:textId="77777777" w:rsidR="00913CCA" w:rsidRPr="00431702" w:rsidRDefault="00913CCA" w:rsidP="00913CCA">
      <w:pPr>
        <w:pStyle w:val="a8"/>
        <w:numPr>
          <w:ilvl w:val="0"/>
          <w:numId w:val="5"/>
        </w:numPr>
        <w:tabs>
          <w:tab w:val="clear" w:pos="1069"/>
          <w:tab w:val="num" w:pos="360"/>
          <w:tab w:val="left" w:pos="851"/>
        </w:tabs>
        <w:suppressAutoHyphens/>
        <w:ind w:left="0" w:firstLine="567"/>
        <w:jc w:val="both"/>
      </w:pPr>
      <w:r w:rsidRPr="00431702">
        <w:t xml:space="preserve">справка с налогового органа об отсутствии просроченной (более 3-х месяцев) задолженности по налоговым и другим обязательным платежам предоставленная налоговым органом в период </w:t>
      </w:r>
      <w:proofErr w:type="gramStart"/>
      <w:r w:rsidRPr="00431702">
        <w:t>с даты публикации</w:t>
      </w:r>
      <w:proofErr w:type="gramEnd"/>
      <w:r w:rsidRPr="00431702">
        <w:t xml:space="preserve"> объявления до даты завершения приема заявок; </w:t>
      </w:r>
    </w:p>
    <w:p w14:paraId="1CB57010" w14:textId="77777777" w:rsidR="00913CCA" w:rsidRPr="00431702" w:rsidRDefault="00913CCA" w:rsidP="00913CCA">
      <w:pPr>
        <w:pStyle w:val="a8"/>
        <w:numPr>
          <w:ilvl w:val="0"/>
          <w:numId w:val="5"/>
        </w:numPr>
        <w:tabs>
          <w:tab w:val="clear" w:pos="1069"/>
          <w:tab w:val="num" w:pos="360"/>
          <w:tab w:val="left" w:pos="851"/>
        </w:tabs>
        <w:suppressAutoHyphens/>
        <w:ind w:left="0" w:firstLine="567"/>
        <w:jc w:val="both"/>
      </w:pPr>
      <w:r w:rsidRPr="00431702">
        <w:t xml:space="preserve">справка обслуживающего банка второго </w:t>
      </w:r>
      <w:proofErr w:type="gramStart"/>
      <w:r w:rsidRPr="00431702">
        <w:t>уровня</w:t>
      </w:r>
      <w:proofErr w:type="gramEnd"/>
      <w:r w:rsidRPr="00431702">
        <w:t xml:space="preserve"> об отсутствии просроченной задолженности предоставленная банком в период с даты публикации объявления до даты завершения приема заявок;</w:t>
      </w:r>
    </w:p>
    <w:p w14:paraId="7798E9F4" w14:textId="77777777" w:rsidR="00913CCA" w:rsidRPr="00431702" w:rsidRDefault="00913CCA" w:rsidP="00913CCA">
      <w:pPr>
        <w:pStyle w:val="a8"/>
        <w:numPr>
          <w:ilvl w:val="0"/>
          <w:numId w:val="5"/>
        </w:numPr>
        <w:tabs>
          <w:tab w:val="clear" w:pos="1069"/>
          <w:tab w:val="num" w:pos="360"/>
          <w:tab w:val="left" w:pos="851"/>
        </w:tabs>
        <w:suppressAutoHyphens/>
        <w:ind w:left="0" w:firstLine="567"/>
        <w:jc w:val="both"/>
      </w:pPr>
      <w:r w:rsidRPr="00431702">
        <w:t>письмо-заверение об отсутствии просроченной задолженности перед банками второго уровня и другими финансовыми институтами и участии в проектах, ход реализации которых признан неудовлетворительным;</w:t>
      </w:r>
    </w:p>
    <w:p w14:paraId="4054352B" w14:textId="77777777" w:rsidR="00913CCA" w:rsidRPr="00431702" w:rsidRDefault="00913CCA" w:rsidP="00913CCA">
      <w:pPr>
        <w:pStyle w:val="a8"/>
        <w:numPr>
          <w:ilvl w:val="0"/>
          <w:numId w:val="5"/>
        </w:numPr>
        <w:tabs>
          <w:tab w:val="clear" w:pos="1069"/>
          <w:tab w:val="num" w:pos="360"/>
          <w:tab w:val="left" w:pos="851"/>
        </w:tabs>
        <w:suppressAutoHyphens/>
        <w:ind w:left="0" w:firstLine="567"/>
        <w:jc w:val="both"/>
      </w:pPr>
      <w:r w:rsidRPr="00431702">
        <w:t>отчет о проведении научно-исследовательской и опытно-конструкторской работы;</w:t>
      </w:r>
    </w:p>
    <w:p w14:paraId="79889274" w14:textId="77777777" w:rsidR="00913CCA" w:rsidRPr="00431702" w:rsidRDefault="00913CCA" w:rsidP="00913CCA">
      <w:pPr>
        <w:pStyle w:val="a8"/>
        <w:numPr>
          <w:ilvl w:val="0"/>
          <w:numId w:val="5"/>
        </w:numPr>
        <w:tabs>
          <w:tab w:val="clear" w:pos="1069"/>
          <w:tab w:val="num" w:pos="360"/>
          <w:tab w:val="left" w:pos="851"/>
        </w:tabs>
        <w:suppressAutoHyphens/>
        <w:ind w:left="0" w:firstLine="567"/>
        <w:jc w:val="both"/>
      </w:pPr>
      <w:r w:rsidRPr="00431702">
        <w:t>письма-заверения от заинтересованных компаний;</w:t>
      </w:r>
    </w:p>
    <w:p w14:paraId="07675232" w14:textId="77777777" w:rsidR="00913CCA" w:rsidRPr="00431702" w:rsidRDefault="00913CCA" w:rsidP="00913CCA">
      <w:pPr>
        <w:pStyle w:val="a8"/>
        <w:numPr>
          <w:ilvl w:val="0"/>
          <w:numId w:val="5"/>
        </w:numPr>
        <w:tabs>
          <w:tab w:val="clear" w:pos="1069"/>
          <w:tab w:val="num" w:pos="360"/>
          <w:tab w:val="left" w:pos="851"/>
        </w:tabs>
        <w:suppressAutoHyphens/>
        <w:ind w:left="0" w:firstLine="567"/>
        <w:jc w:val="both"/>
      </w:pPr>
      <w:r w:rsidRPr="00431702">
        <w:t>копии дипломов докторской или кандидатской (при наличии).</w:t>
      </w:r>
    </w:p>
    <w:p w14:paraId="21C90AED" w14:textId="77777777" w:rsidR="00913CCA" w:rsidRPr="00431702" w:rsidRDefault="00913CCA" w:rsidP="00DA1E9D">
      <w:pPr>
        <w:ind w:firstLine="400"/>
        <w:jc w:val="right"/>
        <w:rPr>
          <w:b/>
        </w:rPr>
      </w:pPr>
    </w:p>
    <w:sectPr w:rsidR="00913CCA" w:rsidRPr="00431702" w:rsidSect="00537140">
      <w:footnotePr>
        <w:pos w:val="beneathText"/>
      </w:footnotePr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E5B10" w14:textId="77777777" w:rsidR="00AC58D5" w:rsidRPr="00A63006" w:rsidRDefault="00AC58D5">
      <w:pPr>
        <w:rPr>
          <w:sz w:val="22"/>
          <w:szCs w:val="22"/>
        </w:rPr>
      </w:pPr>
      <w:r w:rsidRPr="00A63006">
        <w:rPr>
          <w:sz w:val="22"/>
          <w:szCs w:val="22"/>
        </w:rPr>
        <w:separator/>
      </w:r>
    </w:p>
    <w:p w14:paraId="7FC8480E" w14:textId="77777777" w:rsidR="00AC58D5" w:rsidRPr="00A63006" w:rsidRDefault="00AC58D5">
      <w:pPr>
        <w:rPr>
          <w:sz w:val="22"/>
          <w:szCs w:val="22"/>
        </w:rPr>
      </w:pPr>
    </w:p>
  </w:endnote>
  <w:endnote w:type="continuationSeparator" w:id="0">
    <w:p w14:paraId="159032C5" w14:textId="77777777" w:rsidR="00AC58D5" w:rsidRPr="00A63006" w:rsidRDefault="00AC58D5">
      <w:pPr>
        <w:rPr>
          <w:sz w:val="22"/>
          <w:szCs w:val="22"/>
        </w:rPr>
      </w:pPr>
      <w:r w:rsidRPr="00A63006">
        <w:rPr>
          <w:sz w:val="22"/>
          <w:szCs w:val="22"/>
        </w:rPr>
        <w:continuationSeparator/>
      </w:r>
    </w:p>
    <w:p w14:paraId="57F86AC2" w14:textId="77777777" w:rsidR="00AC58D5" w:rsidRPr="00A63006" w:rsidRDefault="00AC58D5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D5A5" w14:textId="00ADA821" w:rsidR="004E24EF" w:rsidRDefault="004E24EF">
    <w:pPr>
      <w:pStyle w:val="a5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15E02" w:rsidRPr="00615E02">
      <w:rPr>
        <w:rFonts w:asciiTheme="majorHAnsi" w:eastAsiaTheme="majorEastAsia" w:hAnsiTheme="majorHAnsi" w:cstheme="majorBidi"/>
        <w:noProof/>
      </w:rPr>
      <w:t>18</w:t>
    </w:r>
    <w:r>
      <w:rPr>
        <w:rFonts w:asciiTheme="majorHAnsi" w:eastAsiaTheme="majorEastAsia" w:hAnsiTheme="majorHAnsi" w:cstheme="majorBidi"/>
      </w:rPr>
      <w:fldChar w:fldCharType="end"/>
    </w:r>
  </w:p>
  <w:p w14:paraId="7591D481" w14:textId="77777777" w:rsidR="008A51A7" w:rsidRDefault="008A51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6234" w14:textId="45EB4901" w:rsidR="004E24EF" w:rsidRDefault="004E24EF">
    <w:pPr>
      <w:pStyle w:val="a5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15E02" w:rsidRPr="00615E0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6012D9B3" w14:textId="77777777" w:rsidR="00C20B01" w:rsidRDefault="00C20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FDD4" w14:textId="77777777" w:rsidR="00AC58D5" w:rsidRPr="00A63006" w:rsidRDefault="00AC58D5" w:rsidP="00D16AFA">
      <w:pPr>
        <w:pStyle w:val="a5"/>
        <w:framePr w:wrap="around" w:vAnchor="text" w:hAnchor="margin" w:xAlign="right" w:y="1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2B548562" w14:textId="77777777" w:rsidR="00AC58D5" w:rsidRPr="00A63006" w:rsidRDefault="00AC58D5" w:rsidP="00431E6E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648DD27F" w14:textId="77777777" w:rsidR="00AC58D5" w:rsidRPr="00A63006" w:rsidRDefault="00AC58D5" w:rsidP="00431E6E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2FD1406F" w14:textId="77777777" w:rsidR="00AC58D5" w:rsidRPr="00A63006" w:rsidRDefault="00AC58D5" w:rsidP="00431E6E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09A1A431" w14:textId="77777777" w:rsidR="00AC58D5" w:rsidRPr="00A63006" w:rsidRDefault="00AC58D5" w:rsidP="00431E6E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19249251" w14:textId="77777777" w:rsidR="00AC58D5" w:rsidRPr="00A63006" w:rsidRDefault="00AC58D5" w:rsidP="005A0609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2B0DEED7" w14:textId="77777777" w:rsidR="00AC58D5" w:rsidRPr="00A63006" w:rsidRDefault="00AC58D5" w:rsidP="005A0609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50907789" w14:textId="77777777" w:rsidR="00AC58D5" w:rsidRPr="00A63006" w:rsidRDefault="00AC58D5" w:rsidP="005A0609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51469CE8" w14:textId="77777777" w:rsidR="00AC58D5" w:rsidRPr="00A63006" w:rsidRDefault="00AC58D5" w:rsidP="005A0609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1CFE5DD4" w14:textId="77777777" w:rsidR="00AC58D5" w:rsidRPr="00A63006" w:rsidRDefault="00AC58D5" w:rsidP="005A0609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656256EB" w14:textId="77777777" w:rsidR="00AC58D5" w:rsidRPr="00A63006" w:rsidRDefault="00AC58D5" w:rsidP="005A0609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08AD6B76" w14:textId="77777777" w:rsidR="00AC58D5" w:rsidRPr="00A63006" w:rsidRDefault="00AC58D5" w:rsidP="00B77AC2">
      <w:pPr>
        <w:pStyle w:val="a5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00004B8A" w14:textId="77777777" w:rsidR="00AC58D5" w:rsidRPr="00A63006" w:rsidRDefault="00AC58D5" w:rsidP="00B77AC2">
      <w:pPr>
        <w:pStyle w:val="a8"/>
        <w:framePr w:wrap="around" w:vAnchor="text" w:hAnchor="margin" w:xAlign="right" w:y="1"/>
        <w:ind w:right="360"/>
        <w:rPr>
          <w:rStyle w:val="a7"/>
          <w:sz w:val="22"/>
          <w:szCs w:val="22"/>
        </w:rPr>
      </w:pPr>
      <w:r w:rsidRPr="00A63006">
        <w:rPr>
          <w:rStyle w:val="a7"/>
          <w:sz w:val="22"/>
          <w:szCs w:val="22"/>
        </w:rPr>
        <w:fldChar w:fldCharType="begin"/>
      </w:r>
      <w:r w:rsidRPr="00A63006">
        <w:rPr>
          <w:rStyle w:val="a7"/>
          <w:sz w:val="22"/>
          <w:szCs w:val="22"/>
        </w:rPr>
        <w:instrText xml:space="preserve">PAGE  </w:instrText>
      </w:r>
      <w:r w:rsidRPr="00A63006">
        <w:rPr>
          <w:rStyle w:val="a7"/>
          <w:sz w:val="22"/>
          <w:szCs w:val="22"/>
        </w:rPr>
        <w:fldChar w:fldCharType="separate"/>
      </w:r>
      <w:r>
        <w:rPr>
          <w:rStyle w:val="a7"/>
          <w:noProof/>
          <w:sz w:val="22"/>
          <w:szCs w:val="22"/>
        </w:rPr>
        <w:t>7</w:t>
      </w:r>
      <w:r w:rsidRPr="00A63006">
        <w:rPr>
          <w:rStyle w:val="a7"/>
          <w:sz w:val="22"/>
          <w:szCs w:val="22"/>
        </w:rPr>
        <w:fldChar w:fldCharType="end"/>
      </w:r>
    </w:p>
    <w:p w14:paraId="265E8D0E" w14:textId="77777777" w:rsidR="00AC58D5" w:rsidRPr="00A63006" w:rsidRDefault="00AC58D5" w:rsidP="00B77AC2">
      <w:pPr>
        <w:ind w:right="360"/>
        <w:rPr>
          <w:sz w:val="22"/>
          <w:szCs w:val="22"/>
        </w:rPr>
      </w:pPr>
      <w:r w:rsidRPr="00A63006">
        <w:rPr>
          <w:sz w:val="22"/>
          <w:szCs w:val="22"/>
        </w:rPr>
        <w:separator/>
      </w:r>
    </w:p>
    <w:p w14:paraId="1456141A" w14:textId="77777777" w:rsidR="00AC58D5" w:rsidRPr="00A63006" w:rsidRDefault="00AC58D5">
      <w:pPr>
        <w:rPr>
          <w:sz w:val="22"/>
          <w:szCs w:val="22"/>
        </w:rPr>
      </w:pPr>
    </w:p>
  </w:footnote>
  <w:footnote w:type="continuationSeparator" w:id="0">
    <w:p w14:paraId="595761EE" w14:textId="77777777" w:rsidR="00AC58D5" w:rsidRPr="00A63006" w:rsidRDefault="00AC58D5">
      <w:pPr>
        <w:rPr>
          <w:sz w:val="22"/>
          <w:szCs w:val="22"/>
        </w:rPr>
      </w:pPr>
      <w:r w:rsidRPr="00A63006">
        <w:rPr>
          <w:sz w:val="22"/>
          <w:szCs w:val="22"/>
        </w:rPr>
        <w:continuationSeparator/>
      </w:r>
    </w:p>
    <w:p w14:paraId="0854BAA3" w14:textId="77777777" w:rsidR="00AC58D5" w:rsidRPr="00A63006" w:rsidRDefault="00AC58D5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53B9" w14:textId="77777777" w:rsidR="00A63006" w:rsidRPr="00A63006" w:rsidRDefault="00A63006" w:rsidP="000A506D">
    <w:pPr>
      <w:pStyle w:val="a8"/>
      <w:framePr w:wrap="around" w:vAnchor="text" w:hAnchor="margin" w:xAlign="center" w:y="1"/>
      <w:rPr>
        <w:rStyle w:val="a7"/>
        <w:sz w:val="22"/>
        <w:szCs w:val="22"/>
      </w:rPr>
    </w:pPr>
    <w:r w:rsidRPr="00A63006">
      <w:rPr>
        <w:rStyle w:val="a7"/>
        <w:sz w:val="22"/>
        <w:szCs w:val="22"/>
      </w:rPr>
      <w:fldChar w:fldCharType="begin"/>
    </w:r>
    <w:r w:rsidRPr="00A63006">
      <w:rPr>
        <w:rStyle w:val="a7"/>
        <w:sz w:val="22"/>
        <w:szCs w:val="22"/>
      </w:rPr>
      <w:instrText xml:space="preserve">PAGE  </w:instrText>
    </w:r>
    <w:r w:rsidRPr="00A63006">
      <w:rPr>
        <w:rStyle w:val="a7"/>
        <w:sz w:val="22"/>
        <w:szCs w:val="22"/>
      </w:rPr>
      <w:fldChar w:fldCharType="end"/>
    </w:r>
  </w:p>
  <w:p w14:paraId="6F92B699" w14:textId="77777777" w:rsidR="00A63006" w:rsidRPr="00A63006" w:rsidRDefault="00A63006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F2D"/>
    <w:multiLevelType w:val="multilevel"/>
    <w:tmpl w:val="BE541958"/>
    <w:lvl w:ilvl="0">
      <w:start w:val="1"/>
      <w:numFmt w:val="upperLetter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DS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0028C1"/>
    <w:multiLevelType w:val="hybridMultilevel"/>
    <w:tmpl w:val="50D0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30401"/>
    <w:multiLevelType w:val="hybridMultilevel"/>
    <w:tmpl w:val="917AA02E"/>
    <w:lvl w:ilvl="0" w:tplc="BEA8CC84">
      <w:start w:val="1"/>
      <w:numFmt w:val="bullet"/>
      <w:pStyle w:val="2"/>
      <w:lvlText w:val="-"/>
      <w:lvlJc w:val="left"/>
      <w:pPr>
        <w:tabs>
          <w:tab w:val="num" w:pos="0"/>
        </w:tabs>
        <w:ind w:left="0" w:hanging="360"/>
      </w:pPr>
      <w:rPr>
        <w:rFonts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-717"/>
        </w:tabs>
        <w:ind w:left="-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"/>
        </w:tabs>
        <w:ind w:left="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</w:abstractNum>
  <w:abstractNum w:abstractNumId="3">
    <w:nsid w:val="319439E6"/>
    <w:multiLevelType w:val="multilevel"/>
    <w:tmpl w:val="071AEAA0"/>
    <w:lvl w:ilvl="0">
      <w:start w:val="1"/>
      <w:numFmt w:val="none"/>
      <w:pStyle w:val="a0"/>
      <w:suff w:val="nothing"/>
      <w:lvlText w:val="%1"/>
      <w:lvlJc w:val="left"/>
      <w:pPr>
        <w:ind w:left="-1440" w:firstLine="0"/>
      </w:pPr>
      <w:rPr>
        <w:rFonts w:hint="default"/>
      </w:rPr>
    </w:lvl>
    <w:lvl w:ilvl="1">
      <w:start w:val="1"/>
      <w:numFmt w:val="decimal"/>
      <w:pStyle w:val="Sub-Para4underX"/>
      <w:lvlText w:val="%2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2">
      <w:start w:val="1"/>
      <w:numFmt w:val="lowerLetter"/>
      <w:pStyle w:val="Sub-Para4underXY"/>
      <w:lvlText w:val="(%3)"/>
      <w:lvlJc w:val="left"/>
      <w:pPr>
        <w:tabs>
          <w:tab w:val="num" w:pos="-360"/>
        </w:tabs>
        <w:ind w:left="-720" w:hanging="360"/>
      </w:pPr>
      <w:rPr>
        <w:rFonts w:hint="default"/>
      </w:rPr>
    </w:lvl>
    <w:lvl w:ilvl="3">
      <w:start w:val="1"/>
      <w:numFmt w:val="lowerRoman"/>
      <w:pStyle w:val="BankNormal"/>
      <w:lvlText w:val="(%4)"/>
      <w:lvlJc w:val="left"/>
      <w:pPr>
        <w:tabs>
          <w:tab w:val="num" w:pos="360"/>
        </w:tabs>
        <w:ind w:left="-360" w:hanging="360"/>
      </w:pPr>
      <w:rPr>
        <w:rFonts w:hint="default"/>
      </w:rPr>
    </w:lvl>
    <w:lvl w:ilvl="4">
      <w:start w:val="1"/>
      <w:numFmt w:val="lowerLetter"/>
      <w:pStyle w:val="PDSAnnexHeading"/>
      <w:lvlText w:val="%5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5">
      <w:start w:val="1"/>
      <w:numFmt w:val="decimal"/>
      <w:pStyle w:val="a0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6.%7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65F1E26"/>
    <w:multiLevelType w:val="hybridMultilevel"/>
    <w:tmpl w:val="81F2C32A"/>
    <w:lvl w:ilvl="0" w:tplc="CB3A113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352"/>
        </w:tabs>
        <w:ind w:left="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72"/>
        </w:tabs>
        <w:ind w:left="1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</w:abstractNum>
  <w:abstractNum w:abstractNumId="5">
    <w:nsid w:val="4831499C"/>
    <w:multiLevelType w:val="hybridMultilevel"/>
    <w:tmpl w:val="3E50D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E64AB4"/>
    <w:multiLevelType w:val="hybridMultilevel"/>
    <w:tmpl w:val="36FE26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5223A5"/>
    <w:multiLevelType w:val="hybridMultilevel"/>
    <w:tmpl w:val="605AEA0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11"/>
        </w:tabs>
        <w:ind w:left="-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</w:abstractNum>
  <w:abstractNum w:abstractNumId="8">
    <w:nsid w:val="6666258B"/>
    <w:multiLevelType w:val="multilevel"/>
    <w:tmpl w:val="97B231AC"/>
    <w:lvl w:ilvl="0">
      <w:start w:val="1"/>
      <w:numFmt w:val="upperRoman"/>
      <w:pStyle w:val="1"/>
      <w:lvlText w:val="Раздел %1."/>
      <w:lvlJc w:val="left"/>
      <w:pPr>
        <w:tabs>
          <w:tab w:val="num" w:pos="4500"/>
        </w:tabs>
        <w:ind w:left="2340" w:firstLine="0"/>
      </w:pPr>
      <w:rPr>
        <w:rFonts w:hint="default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3060"/>
        </w:tabs>
        <w:ind w:left="30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04"/>
        </w:tabs>
        <w:ind w:left="32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348"/>
        </w:tabs>
        <w:ind w:left="33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492"/>
        </w:tabs>
        <w:ind w:left="34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636"/>
        </w:tabs>
        <w:ind w:left="36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24"/>
        </w:tabs>
        <w:ind w:left="3924" w:hanging="144"/>
      </w:pPr>
      <w:rPr>
        <w:rFonts w:hint="default"/>
      </w:rPr>
    </w:lvl>
  </w:abstractNum>
  <w:abstractNum w:abstractNumId="9">
    <w:nsid w:val="67027487"/>
    <w:multiLevelType w:val="multilevel"/>
    <w:tmpl w:val="6ABE91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88801D0"/>
    <w:multiLevelType w:val="hybridMultilevel"/>
    <w:tmpl w:val="693230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98443E8"/>
    <w:multiLevelType w:val="hybridMultilevel"/>
    <w:tmpl w:val="B7443214"/>
    <w:lvl w:ilvl="0" w:tplc="8D7426A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11"/>
        </w:tabs>
        <w:ind w:left="-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</w:abstractNum>
  <w:abstractNum w:abstractNumId="12">
    <w:nsid w:val="70943B36"/>
    <w:multiLevelType w:val="hybridMultilevel"/>
    <w:tmpl w:val="0576D52E"/>
    <w:lvl w:ilvl="0" w:tplc="E578C3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A41BB6"/>
    <w:multiLevelType w:val="hybridMultilevel"/>
    <w:tmpl w:val="784EE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0D39C7"/>
    <w:multiLevelType w:val="hybridMultilevel"/>
    <w:tmpl w:val="CE4019F8"/>
    <w:lvl w:ilvl="0" w:tplc="C1488F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E30505"/>
    <w:multiLevelType w:val="hybridMultilevel"/>
    <w:tmpl w:val="25E07446"/>
    <w:lvl w:ilvl="0" w:tplc="BEA8CC84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2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91"/>
    <w:rsid w:val="0000423F"/>
    <w:rsid w:val="0000458B"/>
    <w:rsid w:val="00007E7D"/>
    <w:rsid w:val="00012858"/>
    <w:rsid w:val="000129AD"/>
    <w:rsid w:val="00015083"/>
    <w:rsid w:val="00015771"/>
    <w:rsid w:val="000164F9"/>
    <w:rsid w:val="00016614"/>
    <w:rsid w:val="000168CE"/>
    <w:rsid w:val="000227CE"/>
    <w:rsid w:val="00022B45"/>
    <w:rsid w:val="000250C4"/>
    <w:rsid w:val="0003121F"/>
    <w:rsid w:val="00032B1A"/>
    <w:rsid w:val="0003638F"/>
    <w:rsid w:val="00040FA0"/>
    <w:rsid w:val="0004129B"/>
    <w:rsid w:val="00042691"/>
    <w:rsid w:val="00042BA9"/>
    <w:rsid w:val="00043EBF"/>
    <w:rsid w:val="000440E3"/>
    <w:rsid w:val="000449DA"/>
    <w:rsid w:val="00046C72"/>
    <w:rsid w:val="00052670"/>
    <w:rsid w:val="00053E9F"/>
    <w:rsid w:val="0005498A"/>
    <w:rsid w:val="00054BB4"/>
    <w:rsid w:val="00054CEA"/>
    <w:rsid w:val="000557AF"/>
    <w:rsid w:val="00055CC7"/>
    <w:rsid w:val="00055E2B"/>
    <w:rsid w:val="00060DAA"/>
    <w:rsid w:val="000638C2"/>
    <w:rsid w:val="000639F6"/>
    <w:rsid w:val="00064339"/>
    <w:rsid w:val="00067DDE"/>
    <w:rsid w:val="00072993"/>
    <w:rsid w:val="00073272"/>
    <w:rsid w:val="000734E5"/>
    <w:rsid w:val="00073F70"/>
    <w:rsid w:val="00076C73"/>
    <w:rsid w:val="000773AC"/>
    <w:rsid w:val="00081A3C"/>
    <w:rsid w:val="00081B42"/>
    <w:rsid w:val="0008272F"/>
    <w:rsid w:val="00082E42"/>
    <w:rsid w:val="000849CC"/>
    <w:rsid w:val="000857B1"/>
    <w:rsid w:val="000869E5"/>
    <w:rsid w:val="000875DA"/>
    <w:rsid w:val="0009008E"/>
    <w:rsid w:val="0009162F"/>
    <w:rsid w:val="00091A16"/>
    <w:rsid w:val="00092222"/>
    <w:rsid w:val="00092542"/>
    <w:rsid w:val="000925E1"/>
    <w:rsid w:val="00093042"/>
    <w:rsid w:val="00094F9E"/>
    <w:rsid w:val="00095852"/>
    <w:rsid w:val="00097D6B"/>
    <w:rsid w:val="000A0628"/>
    <w:rsid w:val="000A1ABE"/>
    <w:rsid w:val="000A274C"/>
    <w:rsid w:val="000A2EA8"/>
    <w:rsid w:val="000A2FDA"/>
    <w:rsid w:val="000A458A"/>
    <w:rsid w:val="000A4892"/>
    <w:rsid w:val="000A506D"/>
    <w:rsid w:val="000A60E5"/>
    <w:rsid w:val="000A66DD"/>
    <w:rsid w:val="000A7D39"/>
    <w:rsid w:val="000B0508"/>
    <w:rsid w:val="000B198D"/>
    <w:rsid w:val="000B202D"/>
    <w:rsid w:val="000B3EB4"/>
    <w:rsid w:val="000B5DB8"/>
    <w:rsid w:val="000B5F4F"/>
    <w:rsid w:val="000B63F3"/>
    <w:rsid w:val="000B711A"/>
    <w:rsid w:val="000C01A6"/>
    <w:rsid w:val="000C0347"/>
    <w:rsid w:val="000C3C04"/>
    <w:rsid w:val="000C44A4"/>
    <w:rsid w:val="000C4B36"/>
    <w:rsid w:val="000C4F0A"/>
    <w:rsid w:val="000C50FA"/>
    <w:rsid w:val="000C5556"/>
    <w:rsid w:val="000C6D1C"/>
    <w:rsid w:val="000C6FFF"/>
    <w:rsid w:val="000C7530"/>
    <w:rsid w:val="000D01F9"/>
    <w:rsid w:val="000D1262"/>
    <w:rsid w:val="000D1D2D"/>
    <w:rsid w:val="000D3183"/>
    <w:rsid w:val="000D3F6D"/>
    <w:rsid w:val="000D428D"/>
    <w:rsid w:val="000D4C7F"/>
    <w:rsid w:val="000D4D4F"/>
    <w:rsid w:val="000D5A97"/>
    <w:rsid w:val="000D79C2"/>
    <w:rsid w:val="000E06E1"/>
    <w:rsid w:val="000E1B30"/>
    <w:rsid w:val="000E2559"/>
    <w:rsid w:val="000E2A2D"/>
    <w:rsid w:val="000E321D"/>
    <w:rsid w:val="000E598F"/>
    <w:rsid w:val="000F3B97"/>
    <w:rsid w:val="000F404D"/>
    <w:rsid w:val="000F6757"/>
    <w:rsid w:val="000F6CC4"/>
    <w:rsid w:val="00100FAD"/>
    <w:rsid w:val="0010169F"/>
    <w:rsid w:val="00105850"/>
    <w:rsid w:val="00105B27"/>
    <w:rsid w:val="00105F4C"/>
    <w:rsid w:val="00106F29"/>
    <w:rsid w:val="001078D5"/>
    <w:rsid w:val="00107BAF"/>
    <w:rsid w:val="00107F1E"/>
    <w:rsid w:val="00111309"/>
    <w:rsid w:val="00112A33"/>
    <w:rsid w:val="001131CE"/>
    <w:rsid w:val="00113979"/>
    <w:rsid w:val="00113D3E"/>
    <w:rsid w:val="001147E5"/>
    <w:rsid w:val="00114F76"/>
    <w:rsid w:val="00115C87"/>
    <w:rsid w:val="001169B1"/>
    <w:rsid w:val="00116A59"/>
    <w:rsid w:val="001220D1"/>
    <w:rsid w:val="0012234D"/>
    <w:rsid w:val="00123BDC"/>
    <w:rsid w:val="001271AA"/>
    <w:rsid w:val="00130373"/>
    <w:rsid w:val="00131F32"/>
    <w:rsid w:val="00134570"/>
    <w:rsid w:val="00134831"/>
    <w:rsid w:val="00135BAC"/>
    <w:rsid w:val="00136095"/>
    <w:rsid w:val="00137D66"/>
    <w:rsid w:val="00137FB8"/>
    <w:rsid w:val="001403B9"/>
    <w:rsid w:val="00141864"/>
    <w:rsid w:val="0014234E"/>
    <w:rsid w:val="001451EC"/>
    <w:rsid w:val="001454DC"/>
    <w:rsid w:val="00145DC4"/>
    <w:rsid w:val="00146AF4"/>
    <w:rsid w:val="00147D94"/>
    <w:rsid w:val="00150133"/>
    <w:rsid w:val="00150DCF"/>
    <w:rsid w:val="00152762"/>
    <w:rsid w:val="00152BD5"/>
    <w:rsid w:val="001541EB"/>
    <w:rsid w:val="00154D96"/>
    <w:rsid w:val="00155C73"/>
    <w:rsid w:val="001563A9"/>
    <w:rsid w:val="001571A4"/>
    <w:rsid w:val="001578DE"/>
    <w:rsid w:val="001601D9"/>
    <w:rsid w:val="00160B9C"/>
    <w:rsid w:val="00160C9D"/>
    <w:rsid w:val="00160FD6"/>
    <w:rsid w:val="001616BF"/>
    <w:rsid w:val="001629A8"/>
    <w:rsid w:val="00162D64"/>
    <w:rsid w:val="00164319"/>
    <w:rsid w:val="00164422"/>
    <w:rsid w:val="00164FBA"/>
    <w:rsid w:val="0016502B"/>
    <w:rsid w:val="00165041"/>
    <w:rsid w:val="00165E4E"/>
    <w:rsid w:val="0016769B"/>
    <w:rsid w:val="00167E7C"/>
    <w:rsid w:val="001709E3"/>
    <w:rsid w:val="00170C46"/>
    <w:rsid w:val="00171CBB"/>
    <w:rsid w:val="00172B87"/>
    <w:rsid w:val="0017656D"/>
    <w:rsid w:val="00177BF6"/>
    <w:rsid w:val="0018054B"/>
    <w:rsid w:val="00180662"/>
    <w:rsid w:val="001850B6"/>
    <w:rsid w:val="0018565F"/>
    <w:rsid w:val="00185EC3"/>
    <w:rsid w:val="00186C1C"/>
    <w:rsid w:val="001879BF"/>
    <w:rsid w:val="0019021F"/>
    <w:rsid w:val="001908A0"/>
    <w:rsid w:val="0019118A"/>
    <w:rsid w:val="001944AB"/>
    <w:rsid w:val="00195FA9"/>
    <w:rsid w:val="00197189"/>
    <w:rsid w:val="001A229F"/>
    <w:rsid w:val="001A35AB"/>
    <w:rsid w:val="001A59BA"/>
    <w:rsid w:val="001A5CC7"/>
    <w:rsid w:val="001A6D55"/>
    <w:rsid w:val="001A7923"/>
    <w:rsid w:val="001A7CFC"/>
    <w:rsid w:val="001B1FDA"/>
    <w:rsid w:val="001B2553"/>
    <w:rsid w:val="001B291B"/>
    <w:rsid w:val="001B2EDF"/>
    <w:rsid w:val="001B38A8"/>
    <w:rsid w:val="001B4035"/>
    <w:rsid w:val="001B4EC9"/>
    <w:rsid w:val="001B54C3"/>
    <w:rsid w:val="001B5F3E"/>
    <w:rsid w:val="001C1F4C"/>
    <w:rsid w:val="001C32D6"/>
    <w:rsid w:val="001C4390"/>
    <w:rsid w:val="001C45B1"/>
    <w:rsid w:val="001C45E7"/>
    <w:rsid w:val="001C5E25"/>
    <w:rsid w:val="001C6C37"/>
    <w:rsid w:val="001C7DEB"/>
    <w:rsid w:val="001D1F6C"/>
    <w:rsid w:val="001D352A"/>
    <w:rsid w:val="001D363E"/>
    <w:rsid w:val="001D509A"/>
    <w:rsid w:val="001E0A88"/>
    <w:rsid w:val="001E0AEA"/>
    <w:rsid w:val="001E0D35"/>
    <w:rsid w:val="001E2150"/>
    <w:rsid w:val="001E2CB4"/>
    <w:rsid w:val="001E4701"/>
    <w:rsid w:val="001E5773"/>
    <w:rsid w:val="001E5791"/>
    <w:rsid w:val="001E6389"/>
    <w:rsid w:val="001E6FF6"/>
    <w:rsid w:val="001E7451"/>
    <w:rsid w:val="001F1285"/>
    <w:rsid w:val="001F157F"/>
    <w:rsid w:val="001F255B"/>
    <w:rsid w:val="001F42ED"/>
    <w:rsid w:val="001F5AE4"/>
    <w:rsid w:val="001F6E0C"/>
    <w:rsid w:val="001F7BA6"/>
    <w:rsid w:val="0020043A"/>
    <w:rsid w:val="0020378D"/>
    <w:rsid w:val="00206773"/>
    <w:rsid w:val="00210F76"/>
    <w:rsid w:val="002119B4"/>
    <w:rsid w:val="00211D7C"/>
    <w:rsid w:val="002141EA"/>
    <w:rsid w:val="00214380"/>
    <w:rsid w:val="0021608D"/>
    <w:rsid w:val="0021621E"/>
    <w:rsid w:val="00216715"/>
    <w:rsid w:val="00216A7B"/>
    <w:rsid w:val="00216C34"/>
    <w:rsid w:val="0022038E"/>
    <w:rsid w:val="002208A1"/>
    <w:rsid w:val="00220957"/>
    <w:rsid w:val="00221196"/>
    <w:rsid w:val="002227E3"/>
    <w:rsid w:val="00222F0A"/>
    <w:rsid w:val="00223C74"/>
    <w:rsid w:val="00225820"/>
    <w:rsid w:val="00227738"/>
    <w:rsid w:val="00227BAD"/>
    <w:rsid w:val="00227F4C"/>
    <w:rsid w:val="00230EEA"/>
    <w:rsid w:val="00232A38"/>
    <w:rsid w:val="00233CD4"/>
    <w:rsid w:val="00234A6D"/>
    <w:rsid w:val="00235DF1"/>
    <w:rsid w:val="00236357"/>
    <w:rsid w:val="00236802"/>
    <w:rsid w:val="0023696D"/>
    <w:rsid w:val="00237360"/>
    <w:rsid w:val="0023747B"/>
    <w:rsid w:val="00237ADC"/>
    <w:rsid w:val="00240177"/>
    <w:rsid w:val="00240620"/>
    <w:rsid w:val="00240CE0"/>
    <w:rsid w:val="00241B7E"/>
    <w:rsid w:val="00242A52"/>
    <w:rsid w:val="0024374C"/>
    <w:rsid w:val="0024526E"/>
    <w:rsid w:val="00250019"/>
    <w:rsid w:val="00250655"/>
    <w:rsid w:val="00250ADD"/>
    <w:rsid w:val="00250D7C"/>
    <w:rsid w:val="002524E5"/>
    <w:rsid w:val="0025263D"/>
    <w:rsid w:val="00254E9E"/>
    <w:rsid w:val="0025515D"/>
    <w:rsid w:val="00257FAB"/>
    <w:rsid w:val="00262503"/>
    <w:rsid w:val="002627FE"/>
    <w:rsid w:val="00262DBC"/>
    <w:rsid w:val="002633B3"/>
    <w:rsid w:val="00263A56"/>
    <w:rsid w:val="00263CAC"/>
    <w:rsid w:val="00264F73"/>
    <w:rsid w:val="00266F39"/>
    <w:rsid w:val="00267122"/>
    <w:rsid w:val="0026724C"/>
    <w:rsid w:val="00267380"/>
    <w:rsid w:val="00271495"/>
    <w:rsid w:val="002718A7"/>
    <w:rsid w:val="00271E96"/>
    <w:rsid w:val="00272DC5"/>
    <w:rsid w:val="00272E45"/>
    <w:rsid w:val="00273CA0"/>
    <w:rsid w:val="00275224"/>
    <w:rsid w:val="0027595A"/>
    <w:rsid w:val="00275B3B"/>
    <w:rsid w:val="00275C22"/>
    <w:rsid w:val="00275D8C"/>
    <w:rsid w:val="00276AE9"/>
    <w:rsid w:val="00277F89"/>
    <w:rsid w:val="0028043D"/>
    <w:rsid w:val="0028053E"/>
    <w:rsid w:val="00283322"/>
    <w:rsid w:val="00284188"/>
    <w:rsid w:val="00284CBD"/>
    <w:rsid w:val="002865A2"/>
    <w:rsid w:val="002867BE"/>
    <w:rsid w:val="00286B93"/>
    <w:rsid w:val="00293343"/>
    <w:rsid w:val="002934B8"/>
    <w:rsid w:val="00294852"/>
    <w:rsid w:val="002961B1"/>
    <w:rsid w:val="00296A12"/>
    <w:rsid w:val="002975A3"/>
    <w:rsid w:val="002A2C3C"/>
    <w:rsid w:val="002A2E0D"/>
    <w:rsid w:val="002A2FB7"/>
    <w:rsid w:val="002A3834"/>
    <w:rsid w:val="002A3C75"/>
    <w:rsid w:val="002A6A59"/>
    <w:rsid w:val="002A78C8"/>
    <w:rsid w:val="002B0DF4"/>
    <w:rsid w:val="002B226B"/>
    <w:rsid w:val="002B497E"/>
    <w:rsid w:val="002B7089"/>
    <w:rsid w:val="002B79D4"/>
    <w:rsid w:val="002B7A10"/>
    <w:rsid w:val="002B7B7F"/>
    <w:rsid w:val="002C21A5"/>
    <w:rsid w:val="002C2356"/>
    <w:rsid w:val="002C24C9"/>
    <w:rsid w:val="002C2E5B"/>
    <w:rsid w:val="002C322A"/>
    <w:rsid w:val="002C41CC"/>
    <w:rsid w:val="002C7D32"/>
    <w:rsid w:val="002D0CC4"/>
    <w:rsid w:val="002D0EF4"/>
    <w:rsid w:val="002D17BC"/>
    <w:rsid w:val="002D182D"/>
    <w:rsid w:val="002D1B8B"/>
    <w:rsid w:val="002D1C21"/>
    <w:rsid w:val="002D35D0"/>
    <w:rsid w:val="002D4217"/>
    <w:rsid w:val="002D43FF"/>
    <w:rsid w:val="002D604A"/>
    <w:rsid w:val="002D648A"/>
    <w:rsid w:val="002D6CC1"/>
    <w:rsid w:val="002D6DE6"/>
    <w:rsid w:val="002D709D"/>
    <w:rsid w:val="002E0267"/>
    <w:rsid w:val="002E0B83"/>
    <w:rsid w:val="002E0D75"/>
    <w:rsid w:val="002E14CB"/>
    <w:rsid w:val="002E14CF"/>
    <w:rsid w:val="002E38FE"/>
    <w:rsid w:val="002E3C41"/>
    <w:rsid w:val="002E3D39"/>
    <w:rsid w:val="002E3F9F"/>
    <w:rsid w:val="002E557A"/>
    <w:rsid w:val="002E5E19"/>
    <w:rsid w:val="002E5F51"/>
    <w:rsid w:val="002E798D"/>
    <w:rsid w:val="002F041A"/>
    <w:rsid w:val="002F1781"/>
    <w:rsid w:val="002F2A26"/>
    <w:rsid w:val="002F4DC4"/>
    <w:rsid w:val="002F56CA"/>
    <w:rsid w:val="002F5AF4"/>
    <w:rsid w:val="002F6102"/>
    <w:rsid w:val="002F7D31"/>
    <w:rsid w:val="0030109C"/>
    <w:rsid w:val="00301357"/>
    <w:rsid w:val="00301479"/>
    <w:rsid w:val="00301B98"/>
    <w:rsid w:val="00304AEB"/>
    <w:rsid w:val="00306FD1"/>
    <w:rsid w:val="0030723E"/>
    <w:rsid w:val="00307885"/>
    <w:rsid w:val="003106BB"/>
    <w:rsid w:val="003113AF"/>
    <w:rsid w:val="00311BC9"/>
    <w:rsid w:val="003142A6"/>
    <w:rsid w:val="00314869"/>
    <w:rsid w:val="00317394"/>
    <w:rsid w:val="00317417"/>
    <w:rsid w:val="00324CF3"/>
    <w:rsid w:val="00324F09"/>
    <w:rsid w:val="003252A5"/>
    <w:rsid w:val="00326855"/>
    <w:rsid w:val="00326BBD"/>
    <w:rsid w:val="003279CA"/>
    <w:rsid w:val="00334167"/>
    <w:rsid w:val="003350DD"/>
    <w:rsid w:val="00335442"/>
    <w:rsid w:val="00336A65"/>
    <w:rsid w:val="00341832"/>
    <w:rsid w:val="003423A3"/>
    <w:rsid w:val="003437D6"/>
    <w:rsid w:val="00345260"/>
    <w:rsid w:val="00346295"/>
    <w:rsid w:val="00347175"/>
    <w:rsid w:val="00350029"/>
    <w:rsid w:val="00350AA9"/>
    <w:rsid w:val="00352F9A"/>
    <w:rsid w:val="00353BF4"/>
    <w:rsid w:val="00355EE4"/>
    <w:rsid w:val="003567F3"/>
    <w:rsid w:val="0036115C"/>
    <w:rsid w:val="003616CE"/>
    <w:rsid w:val="00362626"/>
    <w:rsid w:val="00363577"/>
    <w:rsid w:val="0036522F"/>
    <w:rsid w:val="00365887"/>
    <w:rsid w:val="003658E3"/>
    <w:rsid w:val="00372FD2"/>
    <w:rsid w:val="00374322"/>
    <w:rsid w:val="00375D24"/>
    <w:rsid w:val="00380801"/>
    <w:rsid w:val="00380CB6"/>
    <w:rsid w:val="00382C9A"/>
    <w:rsid w:val="003833DD"/>
    <w:rsid w:val="003843C2"/>
    <w:rsid w:val="0038575A"/>
    <w:rsid w:val="003860CB"/>
    <w:rsid w:val="00387225"/>
    <w:rsid w:val="00387E28"/>
    <w:rsid w:val="003911ED"/>
    <w:rsid w:val="00391256"/>
    <w:rsid w:val="003924D3"/>
    <w:rsid w:val="003924E3"/>
    <w:rsid w:val="00392C9F"/>
    <w:rsid w:val="00393A2B"/>
    <w:rsid w:val="00395703"/>
    <w:rsid w:val="0039684C"/>
    <w:rsid w:val="00397B30"/>
    <w:rsid w:val="00397CE6"/>
    <w:rsid w:val="003A4757"/>
    <w:rsid w:val="003A5361"/>
    <w:rsid w:val="003A5BDC"/>
    <w:rsid w:val="003A7830"/>
    <w:rsid w:val="003B093D"/>
    <w:rsid w:val="003B0AC6"/>
    <w:rsid w:val="003B1D61"/>
    <w:rsid w:val="003B2322"/>
    <w:rsid w:val="003B40EF"/>
    <w:rsid w:val="003B679A"/>
    <w:rsid w:val="003B68CF"/>
    <w:rsid w:val="003B6E0E"/>
    <w:rsid w:val="003B746D"/>
    <w:rsid w:val="003C2ED7"/>
    <w:rsid w:val="003C3963"/>
    <w:rsid w:val="003C3CAB"/>
    <w:rsid w:val="003C528E"/>
    <w:rsid w:val="003C5ECC"/>
    <w:rsid w:val="003C6A74"/>
    <w:rsid w:val="003D3422"/>
    <w:rsid w:val="003D4B99"/>
    <w:rsid w:val="003D5025"/>
    <w:rsid w:val="003D59DC"/>
    <w:rsid w:val="003E0101"/>
    <w:rsid w:val="003E08CA"/>
    <w:rsid w:val="003E34F1"/>
    <w:rsid w:val="003E3A56"/>
    <w:rsid w:val="003E40AA"/>
    <w:rsid w:val="003E4C15"/>
    <w:rsid w:val="003E61C0"/>
    <w:rsid w:val="003E73A4"/>
    <w:rsid w:val="003F0804"/>
    <w:rsid w:val="003F0F03"/>
    <w:rsid w:val="003F368A"/>
    <w:rsid w:val="003F6388"/>
    <w:rsid w:val="003F78C3"/>
    <w:rsid w:val="00400D1B"/>
    <w:rsid w:val="00401813"/>
    <w:rsid w:val="00402B32"/>
    <w:rsid w:val="00403218"/>
    <w:rsid w:val="004039C8"/>
    <w:rsid w:val="00404C18"/>
    <w:rsid w:val="00405F72"/>
    <w:rsid w:val="00407520"/>
    <w:rsid w:val="0041040E"/>
    <w:rsid w:val="00410F14"/>
    <w:rsid w:val="0041159B"/>
    <w:rsid w:val="004125AF"/>
    <w:rsid w:val="0041344E"/>
    <w:rsid w:val="004134D2"/>
    <w:rsid w:val="004137C4"/>
    <w:rsid w:val="004144DA"/>
    <w:rsid w:val="00415B9F"/>
    <w:rsid w:val="0041688D"/>
    <w:rsid w:val="0041703B"/>
    <w:rsid w:val="00417807"/>
    <w:rsid w:val="0042280E"/>
    <w:rsid w:val="00422EDA"/>
    <w:rsid w:val="00425727"/>
    <w:rsid w:val="00425B92"/>
    <w:rsid w:val="0043046A"/>
    <w:rsid w:val="00431702"/>
    <w:rsid w:val="00431D5A"/>
    <w:rsid w:val="00431E6E"/>
    <w:rsid w:val="00431FFE"/>
    <w:rsid w:val="00432631"/>
    <w:rsid w:val="00432859"/>
    <w:rsid w:val="0043674A"/>
    <w:rsid w:val="0043694A"/>
    <w:rsid w:val="00437354"/>
    <w:rsid w:val="00437CC8"/>
    <w:rsid w:val="00440026"/>
    <w:rsid w:val="00440FA3"/>
    <w:rsid w:val="004415B4"/>
    <w:rsid w:val="00442056"/>
    <w:rsid w:val="00442FE8"/>
    <w:rsid w:val="0044360E"/>
    <w:rsid w:val="00444002"/>
    <w:rsid w:val="00445BEB"/>
    <w:rsid w:val="004466A5"/>
    <w:rsid w:val="00447E2D"/>
    <w:rsid w:val="004504B6"/>
    <w:rsid w:val="00450E67"/>
    <w:rsid w:val="00451CCD"/>
    <w:rsid w:val="004546CC"/>
    <w:rsid w:val="00456029"/>
    <w:rsid w:val="00456497"/>
    <w:rsid w:val="00456673"/>
    <w:rsid w:val="00461211"/>
    <w:rsid w:val="004619B2"/>
    <w:rsid w:val="004623D3"/>
    <w:rsid w:val="004628ED"/>
    <w:rsid w:val="00463A1D"/>
    <w:rsid w:val="00464854"/>
    <w:rsid w:val="00464EC0"/>
    <w:rsid w:val="004657F6"/>
    <w:rsid w:val="0046637A"/>
    <w:rsid w:val="00470620"/>
    <w:rsid w:val="00471A0E"/>
    <w:rsid w:val="004732C0"/>
    <w:rsid w:val="004732D0"/>
    <w:rsid w:val="00473E64"/>
    <w:rsid w:val="00474388"/>
    <w:rsid w:val="00474472"/>
    <w:rsid w:val="0047473A"/>
    <w:rsid w:val="00474CD5"/>
    <w:rsid w:val="00475109"/>
    <w:rsid w:val="00475354"/>
    <w:rsid w:val="00477ACE"/>
    <w:rsid w:val="00480A39"/>
    <w:rsid w:val="00482550"/>
    <w:rsid w:val="0048355D"/>
    <w:rsid w:val="004845A6"/>
    <w:rsid w:val="0048468E"/>
    <w:rsid w:val="00484CA9"/>
    <w:rsid w:val="00485800"/>
    <w:rsid w:val="00487A37"/>
    <w:rsid w:val="00491B1B"/>
    <w:rsid w:val="00493680"/>
    <w:rsid w:val="00493A73"/>
    <w:rsid w:val="00493BB1"/>
    <w:rsid w:val="00495046"/>
    <w:rsid w:val="00495D6B"/>
    <w:rsid w:val="00495F02"/>
    <w:rsid w:val="00495F04"/>
    <w:rsid w:val="0049620B"/>
    <w:rsid w:val="004969FD"/>
    <w:rsid w:val="004A309F"/>
    <w:rsid w:val="004A3987"/>
    <w:rsid w:val="004A444B"/>
    <w:rsid w:val="004B1E8E"/>
    <w:rsid w:val="004B25ED"/>
    <w:rsid w:val="004B38B7"/>
    <w:rsid w:val="004B3C34"/>
    <w:rsid w:val="004B4C59"/>
    <w:rsid w:val="004B4F41"/>
    <w:rsid w:val="004B5DD2"/>
    <w:rsid w:val="004B70FE"/>
    <w:rsid w:val="004B745B"/>
    <w:rsid w:val="004C0858"/>
    <w:rsid w:val="004C284E"/>
    <w:rsid w:val="004C2A9B"/>
    <w:rsid w:val="004C2B74"/>
    <w:rsid w:val="004C3D3C"/>
    <w:rsid w:val="004C41E9"/>
    <w:rsid w:val="004C46A1"/>
    <w:rsid w:val="004C650F"/>
    <w:rsid w:val="004C7441"/>
    <w:rsid w:val="004C7BE9"/>
    <w:rsid w:val="004D1354"/>
    <w:rsid w:val="004D2279"/>
    <w:rsid w:val="004D2399"/>
    <w:rsid w:val="004D274F"/>
    <w:rsid w:val="004D2C1F"/>
    <w:rsid w:val="004D33FA"/>
    <w:rsid w:val="004D3988"/>
    <w:rsid w:val="004D4EAE"/>
    <w:rsid w:val="004D576B"/>
    <w:rsid w:val="004D6355"/>
    <w:rsid w:val="004D6A03"/>
    <w:rsid w:val="004E0BD4"/>
    <w:rsid w:val="004E0F5A"/>
    <w:rsid w:val="004E24EF"/>
    <w:rsid w:val="004E4FC6"/>
    <w:rsid w:val="004E56E3"/>
    <w:rsid w:val="004E5881"/>
    <w:rsid w:val="004E5CCD"/>
    <w:rsid w:val="004E5D2F"/>
    <w:rsid w:val="004E6825"/>
    <w:rsid w:val="004E7D6A"/>
    <w:rsid w:val="004E7F4E"/>
    <w:rsid w:val="004F0053"/>
    <w:rsid w:val="004F1138"/>
    <w:rsid w:val="004F2465"/>
    <w:rsid w:val="004F3012"/>
    <w:rsid w:val="004F3BE7"/>
    <w:rsid w:val="004F4076"/>
    <w:rsid w:val="004F48AA"/>
    <w:rsid w:val="004F68CF"/>
    <w:rsid w:val="004F7D3A"/>
    <w:rsid w:val="00500BCD"/>
    <w:rsid w:val="005018F8"/>
    <w:rsid w:val="0050237C"/>
    <w:rsid w:val="00502C27"/>
    <w:rsid w:val="005031FB"/>
    <w:rsid w:val="00503606"/>
    <w:rsid w:val="0050362C"/>
    <w:rsid w:val="00503803"/>
    <w:rsid w:val="00503B97"/>
    <w:rsid w:val="0050422B"/>
    <w:rsid w:val="00504DED"/>
    <w:rsid w:val="0050553A"/>
    <w:rsid w:val="00507C31"/>
    <w:rsid w:val="00510AEF"/>
    <w:rsid w:val="00511C0C"/>
    <w:rsid w:val="00511E8A"/>
    <w:rsid w:val="00512ABF"/>
    <w:rsid w:val="00512E6A"/>
    <w:rsid w:val="0051440D"/>
    <w:rsid w:val="00520C8E"/>
    <w:rsid w:val="00520CF3"/>
    <w:rsid w:val="00521ABD"/>
    <w:rsid w:val="00522238"/>
    <w:rsid w:val="005227B7"/>
    <w:rsid w:val="0052403B"/>
    <w:rsid w:val="00524AF2"/>
    <w:rsid w:val="005251CE"/>
    <w:rsid w:val="00525695"/>
    <w:rsid w:val="00525DF1"/>
    <w:rsid w:val="005315E5"/>
    <w:rsid w:val="005318F7"/>
    <w:rsid w:val="00535081"/>
    <w:rsid w:val="00535426"/>
    <w:rsid w:val="005362C6"/>
    <w:rsid w:val="00537140"/>
    <w:rsid w:val="00537F97"/>
    <w:rsid w:val="00540610"/>
    <w:rsid w:val="005418D1"/>
    <w:rsid w:val="00542396"/>
    <w:rsid w:val="00542E78"/>
    <w:rsid w:val="0054423F"/>
    <w:rsid w:val="005442A6"/>
    <w:rsid w:val="00547E82"/>
    <w:rsid w:val="005501F8"/>
    <w:rsid w:val="00550303"/>
    <w:rsid w:val="0055127E"/>
    <w:rsid w:val="00551762"/>
    <w:rsid w:val="005520F5"/>
    <w:rsid w:val="00552960"/>
    <w:rsid w:val="005556C4"/>
    <w:rsid w:val="005569C0"/>
    <w:rsid w:val="00560790"/>
    <w:rsid w:val="00560C17"/>
    <w:rsid w:val="0056191D"/>
    <w:rsid w:val="00562BCF"/>
    <w:rsid w:val="00563D76"/>
    <w:rsid w:val="00564221"/>
    <w:rsid w:val="00564B69"/>
    <w:rsid w:val="005655F9"/>
    <w:rsid w:val="00566066"/>
    <w:rsid w:val="00567378"/>
    <w:rsid w:val="00570D4C"/>
    <w:rsid w:val="005732C2"/>
    <w:rsid w:val="0057359C"/>
    <w:rsid w:val="00573831"/>
    <w:rsid w:val="00574C9D"/>
    <w:rsid w:val="00576527"/>
    <w:rsid w:val="00577B29"/>
    <w:rsid w:val="0058133C"/>
    <w:rsid w:val="005819AF"/>
    <w:rsid w:val="005837C2"/>
    <w:rsid w:val="00583839"/>
    <w:rsid w:val="00583AC8"/>
    <w:rsid w:val="005864A2"/>
    <w:rsid w:val="00586AB7"/>
    <w:rsid w:val="00587786"/>
    <w:rsid w:val="00590C1A"/>
    <w:rsid w:val="00591BB8"/>
    <w:rsid w:val="00591ECD"/>
    <w:rsid w:val="00594E01"/>
    <w:rsid w:val="0059621E"/>
    <w:rsid w:val="0059667C"/>
    <w:rsid w:val="005968DD"/>
    <w:rsid w:val="005A058B"/>
    <w:rsid w:val="005A0609"/>
    <w:rsid w:val="005A1D20"/>
    <w:rsid w:val="005A2894"/>
    <w:rsid w:val="005A38B1"/>
    <w:rsid w:val="005A3DD1"/>
    <w:rsid w:val="005A4262"/>
    <w:rsid w:val="005A4CDE"/>
    <w:rsid w:val="005A4F1F"/>
    <w:rsid w:val="005A6D70"/>
    <w:rsid w:val="005A7785"/>
    <w:rsid w:val="005B0097"/>
    <w:rsid w:val="005B07C1"/>
    <w:rsid w:val="005B123D"/>
    <w:rsid w:val="005B54A0"/>
    <w:rsid w:val="005B68CA"/>
    <w:rsid w:val="005B7B02"/>
    <w:rsid w:val="005C1789"/>
    <w:rsid w:val="005C1811"/>
    <w:rsid w:val="005C1889"/>
    <w:rsid w:val="005C21AF"/>
    <w:rsid w:val="005C2ECB"/>
    <w:rsid w:val="005C2FD1"/>
    <w:rsid w:val="005C3C91"/>
    <w:rsid w:val="005C4762"/>
    <w:rsid w:val="005C5068"/>
    <w:rsid w:val="005C50C3"/>
    <w:rsid w:val="005C6B8E"/>
    <w:rsid w:val="005C7157"/>
    <w:rsid w:val="005C7531"/>
    <w:rsid w:val="005D30A3"/>
    <w:rsid w:val="005D3252"/>
    <w:rsid w:val="005D4028"/>
    <w:rsid w:val="005D4804"/>
    <w:rsid w:val="005D5010"/>
    <w:rsid w:val="005D508F"/>
    <w:rsid w:val="005D676C"/>
    <w:rsid w:val="005D795C"/>
    <w:rsid w:val="005D799F"/>
    <w:rsid w:val="005E01C2"/>
    <w:rsid w:val="005E3CEE"/>
    <w:rsid w:val="005E508D"/>
    <w:rsid w:val="005F29FA"/>
    <w:rsid w:val="005F409E"/>
    <w:rsid w:val="005F457E"/>
    <w:rsid w:val="00602E6F"/>
    <w:rsid w:val="00603904"/>
    <w:rsid w:val="00610AD7"/>
    <w:rsid w:val="00611DE2"/>
    <w:rsid w:val="0061266E"/>
    <w:rsid w:val="00612823"/>
    <w:rsid w:val="00613AB5"/>
    <w:rsid w:val="00615E02"/>
    <w:rsid w:val="00616C55"/>
    <w:rsid w:val="00616E5C"/>
    <w:rsid w:val="00617334"/>
    <w:rsid w:val="00621A39"/>
    <w:rsid w:val="0062322A"/>
    <w:rsid w:val="00623B38"/>
    <w:rsid w:val="00625906"/>
    <w:rsid w:val="00626137"/>
    <w:rsid w:val="00626661"/>
    <w:rsid w:val="006268D5"/>
    <w:rsid w:val="006270F8"/>
    <w:rsid w:val="00627D16"/>
    <w:rsid w:val="00630CD6"/>
    <w:rsid w:val="0063208C"/>
    <w:rsid w:val="00633D28"/>
    <w:rsid w:val="00633DD9"/>
    <w:rsid w:val="00633E28"/>
    <w:rsid w:val="00634EC9"/>
    <w:rsid w:val="006351FD"/>
    <w:rsid w:val="0063577C"/>
    <w:rsid w:val="00636F8D"/>
    <w:rsid w:val="0063776F"/>
    <w:rsid w:val="00637CA4"/>
    <w:rsid w:val="00642485"/>
    <w:rsid w:val="00642DE4"/>
    <w:rsid w:val="00645FA1"/>
    <w:rsid w:val="006471EE"/>
    <w:rsid w:val="006477DE"/>
    <w:rsid w:val="006500B5"/>
    <w:rsid w:val="0065239A"/>
    <w:rsid w:val="00654076"/>
    <w:rsid w:val="006550C3"/>
    <w:rsid w:val="0065513F"/>
    <w:rsid w:val="00655ADB"/>
    <w:rsid w:val="006563BD"/>
    <w:rsid w:val="00660252"/>
    <w:rsid w:val="00662CF8"/>
    <w:rsid w:val="00662E39"/>
    <w:rsid w:val="00667D05"/>
    <w:rsid w:val="006747C5"/>
    <w:rsid w:val="0067486B"/>
    <w:rsid w:val="006757B5"/>
    <w:rsid w:val="006773C4"/>
    <w:rsid w:val="006805FB"/>
    <w:rsid w:val="0068230A"/>
    <w:rsid w:val="006826B1"/>
    <w:rsid w:val="00682D0F"/>
    <w:rsid w:val="0068424C"/>
    <w:rsid w:val="00684CE0"/>
    <w:rsid w:val="006860AB"/>
    <w:rsid w:val="00686D82"/>
    <w:rsid w:val="006872C9"/>
    <w:rsid w:val="006879C5"/>
    <w:rsid w:val="00690E06"/>
    <w:rsid w:val="00691F8F"/>
    <w:rsid w:val="006929A0"/>
    <w:rsid w:val="0069422E"/>
    <w:rsid w:val="00694B2D"/>
    <w:rsid w:val="006959A1"/>
    <w:rsid w:val="006961A4"/>
    <w:rsid w:val="006963B0"/>
    <w:rsid w:val="00697F3D"/>
    <w:rsid w:val="006A0A45"/>
    <w:rsid w:val="006A0B09"/>
    <w:rsid w:val="006A0CD8"/>
    <w:rsid w:val="006A22BC"/>
    <w:rsid w:val="006A4792"/>
    <w:rsid w:val="006A5B4E"/>
    <w:rsid w:val="006A6933"/>
    <w:rsid w:val="006A77A5"/>
    <w:rsid w:val="006A7B39"/>
    <w:rsid w:val="006B0576"/>
    <w:rsid w:val="006B2D55"/>
    <w:rsid w:val="006B43A1"/>
    <w:rsid w:val="006B51B3"/>
    <w:rsid w:val="006B59A2"/>
    <w:rsid w:val="006B5F04"/>
    <w:rsid w:val="006B784C"/>
    <w:rsid w:val="006C07AD"/>
    <w:rsid w:val="006C0E24"/>
    <w:rsid w:val="006C4342"/>
    <w:rsid w:val="006C4D3D"/>
    <w:rsid w:val="006C4F90"/>
    <w:rsid w:val="006C7479"/>
    <w:rsid w:val="006D178A"/>
    <w:rsid w:val="006D1CA6"/>
    <w:rsid w:val="006D1E9B"/>
    <w:rsid w:val="006D3914"/>
    <w:rsid w:val="006D4517"/>
    <w:rsid w:val="006D473F"/>
    <w:rsid w:val="006D751F"/>
    <w:rsid w:val="006D764C"/>
    <w:rsid w:val="006D7C37"/>
    <w:rsid w:val="006E34E0"/>
    <w:rsid w:val="006E5409"/>
    <w:rsid w:val="006E5EA7"/>
    <w:rsid w:val="006E61F9"/>
    <w:rsid w:val="006E6924"/>
    <w:rsid w:val="006E793E"/>
    <w:rsid w:val="006E7C86"/>
    <w:rsid w:val="006E7E5B"/>
    <w:rsid w:val="006F0090"/>
    <w:rsid w:val="006F13AB"/>
    <w:rsid w:val="006F1432"/>
    <w:rsid w:val="006F1EAB"/>
    <w:rsid w:val="006F49AB"/>
    <w:rsid w:val="006F726A"/>
    <w:rsid w:val="006F7CB7"/>
    <w:rsid w:val="007010F4"/>
    <w:rsid w:val="00702924"/>
    <w:rsid w:val="00703007"/>
    <w:rsid w:val="00703E2F"/>
    <w:rsid w:val="0071126D"/>
    <w:rsid w:val="00712B1A"/>
    <w:rsid w:val="00713E2B"/>
    <w:rsid w:val="0071411E"/>
    <w:rsid w:val="0071428A"/>
    <w:rsid w:val="00715E0D"/>
    <w:rsid w:val="0071615E"/>
    <w:rsid w:val="00717B51"/>
    <w:rsid w:val="007222CD"/>
    <w:rsid w:val="00722936"/>
    <w:rsid w:val="0072311A"/>
    <w:rsid w:val="00723A67"/>
    <w:rsid w:val="007255A4"/>
    <w:rsid w:val="00726FCF"/>
    <w:rsid w:val="007276E1"/>
    <w:rsid w:val="0073297D"/>
    <w:rsid w:val="00732AE4"/>
    <w:rsid w:val="00732FCF"/>
    <w:rsid w:val="007333A9"/>
    <w:rsid w:val="0073528F"/>
    <w:rsid w:val="00735486"/>
    <w:rsid w:val="007358B9"/>
    <w:rsid w:val="00736217"/>
    <w:rsid w:val="0073695D"/>
    <w:rsid w:val="007401E8"/>
    <w:rsid w:val="00740ADD"/>
    <w:rsid w:val="00740DD0"/>
    <w:rsid w:val="007427A5"/>
    <w:rsid w:val="00744E60"/>
    <w:rsid w:val="0075012A"/>
    <w:rsid w:val="007524FF"/>
    <w:rsid w:val="0075277B"/>
    <w:rsid w:val="00753613"/>
    <w:rsid w:val="007579F6"/>
    <w:rsid w:val="00757E12"/>
    <w:rsid w:val="00757ECC"/>
    <w:rsid w:val="007606BB"/>
    <w:rsid w:val="0076129B"/>
    <w:rsid w:val="0076177D"/>
    <w:rsid w:val="00761BD4"/>
    <w:rsid w:val="00762181"/>
    <w:rsid w:val="00762407"/>
    <w:rsid w:val="0076271F"/>
    <w:rsid w:val="00762AAA"/>
    <w:rsid w:val="0076384E"/>
    <w:rsid w:val="00764017"/>
    <w:rsid w:val="0076682B"/>
    <w:rsid w:val="00772A37"/>
    <w:rsid w:val="00775970"/>
    <w:rsid w:val="00776222"/>
    <w:rsid w:val="0077711F"/>
    <w:rsid w:val="00777940"/>
    <w:rsid w:val="00783126"/>
    <w:rsid w:val="007831F3"/>
    <w:rsid w:val="0078413A"/>
    <w:rsid w:val="007850A5"/>
    <w:rsid w:val="00785F6F"/>
    <w:rsid w:val="00790BE4"/>
    <w:rsid w:val="00791AA3"/>
    <w:rsid w:val="007921C9"/>
    <w:rsid w:val="00794965"/>
    <w:rsid w:val="00795742"/>
    <w:rsid w:val="00795ACA"/>
    <w:rsid w:val="00796A4F"/>
    <w:rsid w:val="007A0583"/>
    <w:rsid w:val="007A273A"/>
    <w:rsid w:val="007A2A06"/>
    <w:rsid w:val="007A4953"/>
    <w:rsid w:val="007A4BA5"/>
    <w:rsid w:val="007A594F"/>
    <w:rsid w:val="007A6637"/>
    <w:rsid w:val="007A740E"/>
    <w:rsid w:val="007A7CF3"/>
    <w:rsid w:val="007B1963"/>
    <w:rsid w:val="007B27FB"/>
    <w:rsid w:val="007B36F7"/>
    <w:rsid w:val="007B51BE"/>
    <w:rsid w:val="007B6861"/>
    <w:rsid w:val="007B77D4"/>
    <w:rsid w:val="007C0E2B"/>
    <w:rsid w:val="007C1CF9"/>
    <w:rsid w:val="007C5377"/>
    <w:rsid w:val="007C5718"/>
    <w:rsid w:val="007C7FCD"/>
    <w:rsid w:val="007D0166"/>
    <w:rsid w:val="007D0789"/>
    <w:rsid w:val="007D07E4"/>
    <w:rsid w:val="007D11B8"/>
    <w:rsid w:val="007D40E5"/>
    <w:rsid w:val="007D44A2"/>
    <w:rsid w:val="007D451B"/>
    <w:rsid w:val="007D5AB1"/>
    <w:rsid w:val="007D5F31"/>
    <w:rsid w:val="007D61B0"/>
    <w:rsid w:val="007D73B1"/>
    <w:rsid w:val="007E0069"/>
    <w:rsid w:val="007E01B3"/>
    <w:rsid w:val="007E2CE3"/>
    <w:rsid w:val="007E37A4"/>
    <w:rsid w:val="007E3D05"/>
    <w:rsid w:val="007E432A"/>
    <w:rsid w:val="007E5E6D"/>
    <w:rsid w:val="007E609D"/>
    <w:rsid w:val="007F13DE"/>
    <w:rsid w:val="007F1C16"/>
    <w:rsid w:val="007F201E"/>
    <w:rsid w:val="007F231A"/>
    <w:rsid w:val="007F3CF9"/>
    <w:rsid w:val="007F46D0"/>
    <w:rsid w:val="007F4718"/>
    <w:rsid w:val="007F6445"/>
    <w:rsid w:val="007F6972"/>
    <w:rsid w:val="00800C81"/>
    <w:rsid w:val="0080120D"/>
    <w:rsid w:val="008012E4"/>
    <w:rsid w:val="00802C4E"/>
    <w:rsid w:val="0080377E"/>
    <w:rsid w:val="008037ED"/>
    <w:rsid w:val="00803C35"/>
    <w:rsid w:val="00803C49"/>
    <w:rsid w:val="008042D5"/>
    <w:rsid w:val="008042FE"/>
    <w:rsid w:val="008059B2"/>
    <w:rsid w:val="00807410"/>
    <w:rsid w:val="008106D3"/>
    <w:rsid w:val="00810D11"/>
    <w:rsid w:val="008123AC"/>
    <w:rsid w:val="008171CD"/>
    <w:rsid w:val="0081768B"/>
    <w:rsid w:val="00817ECD"/>
    <w:rsid w:val="00817F50"/>
    <w:rsid w:val="0082120C"/>
    <w:rsid w:val="0082305E"/>
    <w:rsid w:val="00825A88"/>
    <w:rsid w:val="00825FDC"/>
    <w:rsid w:val="00826641"/>
    <w:rsid w:val="0082724C"/>
    <w:rsid w:val="0082763E"/>
    <w:rsid w:val="00827ECE"/>
    <w:rsid w:val="00830750"/>
    <w:rsid w:val="008308C6"/>
    <w:rsid w:val="0083158A"/>
    <w:rsid w:val="00832305"/>
    <w:rsid w:val="00832936"/>
    <w:rsid w:val="00832CA4"/>
    <w:rsid w:val="008339D8"/>
    <w:rsid w:val="00833FA1"/>
    <w:rsid w:val="00835886"/>
    <w:rsid w:val="008361B5"/>
    <w:rsid w:val="00837B95"/>
    <w:rsid w:val="00840348"/>
    <w:rsid w:val="00840A4E"/>
    <w:rsid w:val="00842277"/>
    <w:rsid w:val="00843584"/>
    <w:rsid w:val="00843660"/>
    <w:rsid w:val="00844DFB"/>
    <w:rsid w:val="00845F2D"/>
    <w:rsid w:val="00847F9B"/>
    <w:rsid w:val="00850E43"/>
    <w:rsid w:val="00851211"/>
    <w:rsid w:val="00851424"/>
    <w:rsid w:val="00851598"/>
    <w:rsid w:val="008519D4"/>
    <w:rsid w:val="00851FE5"/>
    <w:rsid w:val="008525D8"/>
    <w:rsid w:val="00852802"/>
    <w:rsid w:val="00852D60"/>
    <w:rsid w:val="0085382B"/>
    <w:rsid w:val="0085417E"/>
    <w:rsid w:val="008556C8"/>
    <w:rsid w:val="008559A7"/>
    <w:rsid w:val="00856C53"/>
    <w:rsid w:val="00857C6C"/>
    <w:rsid w:val="00861475"/>
    <w:rsid w:val="008656FC"/>
    <w:rsid w:val="00865CB4"/>
    <w:rsid w:val="008661E5"/>
    <w:rsid w:val="008729EB"/>
    <w:rsid w:val="00874016"/>
    <w:rsid w:val="00875741"/>
    <w:rsid w:val="00880CC8"/>
    <w:rsid w:val="00883B59"/>
    <w:rsid w:val="00883F79"/>
    <w:rsid w:val="00885C72"/>
    <w:rsid w:val="00887196"/>
    <w:rsid w:val="00887324"/>
    <w:rsid w:val="0088755D"/>
    <w:rsid w:val="008903FE"/>
    <w:rsid w:val="00890667"/>
    <w:rsid w:val="0089200D"/>
    <w:rsid w:val="00892FD0"/>
    <w:rsid w:val="00894D8E"/>
    <w:rsid w:val="008965F3"/>
    <w:rsid w:val="00897AE3"/>
    <w:rsid w:val="008A03AD"/>
    <w:rsid w:val="008A0482"/>
    <w:rsid w:val="008A0A1B"/>
    <w:rsid w:val="008A1748"/>
    <w:rsid w:val="008A2DE8"/>
    <w:rsid w:val="008A35EC"/>
    <w:rsid w:val="008A4507"/>
    <w:rsid w:val="008A467D"/>
    <w:rsid w:val="008A51A7"/>
    <w:rsid w:val="008A635F"/>
    <w:rsid w:val="008B117B"/>
    <w:rsid w:val="008B1FBC"/>
    <w:rsid w:val="008B249A"/>
    <w:rsid w:val="008B4125"/>
    <w:rsid w:val="008B41C7"/>
    <w:rsid w:val="008B5AF8"/>
    <w:rsid w:val="008B6249"/>
    <w:rsid w:val="008B664C"/>
    <w:rsid w:val="008C16F9"/>
    <w:rsid w:val="008C201B"/>
    <w:rsid w:val="008C2C48"/>
    <w:rsid w:val="008C5B83"/>
    <w:rsid w:val="008C6057"/>
    <w:rsid w:val="008C6B33"/>
    <w:rsid w:val="008C7830"/>
    <w:rsid w:val="008D1B6A"/>
    <w:rsid w:val="008D2DDA"/>
    <w:rsid w:val="008D4744"/>
    <w:rsid w:val="008D754B"/>
    <w:rsid w:val="008E06D0"/>
    <w:rsid w:val="008E0EA2"/>
    <w:rsid w:val="008E16E2"/>
    <w:rsid w:val="008E254D"/>
    <w:rsid w:val="008E2B75"/>
    <w:rsid w:val="008E491A"/>
    <w:rsid w:val="008E64A9"/>
    <w:rsid w:val="008F01BC"/>
    <w:rsid w:val="008F14C6"/>
    <w:rsid w:val="008F3E5B"/>
    <w:rsid w:val="009019B3"/>
    <w:rsid w:val="00902046"/>
    <w:rsid w:val="00902EB2"/>
    <w:rsid w:val="00905DC9"/>
    <w:rsid w:val="00906786"/>
    <w:rsid w:val="00906996"/>
    <w:rsid w:val="00906EB7"/>
    <w:rsid w:val="00911C8D"/>
    <w:rsid w:val="00912FF4"/>
    <w:rsid w:val="009130B8"/>
    <w:rsid w:val="00913616"/>
    <w:rsid w:val="00913CCA"/>
    <w:rsid w:val="009143BF"/>
    <w:rsid w:val="00916F14"/>
    <w:rsid w:val="00917EC9"/>
    <w:rsid w:val="00920133"/>
    <w:rsid w:val="00920201"/>
    <w:rsid w:val="00920873"/>
    <w:rsid w:val="00920AA4"/>
    <w:rsid w:val="00921DCE"/>
    <w:rsid w:val="00922BFD"/>
    <w:rsid w:val="00924918"/>
    <w:rsid w:val="00925CD2"/>
    <w:rsid w:val="00927D01"/>
    <w:rsid w:val="00930351"/>
    <w:rsid w:val="00931B31"/>
    <w:rsid w:val="009323A9"/>
    <w:rsid w:val="00933059"/>
    <w:rsid w:val="00933634"/>
    <w:rsid w:val="0093549F"/>
    <w:rsid w:val="00937ADF"/>
    <w:rsid w:val="0094025B"/>
    <w:rsid w:val="00940268"/>
    <w:rsid w:val="00940543"/>
    <w:rsid w:val="00940C7E"/>
    <w:rsid w:val="00941880"/>
    <w:rsid w:val="009431BD"/>
    <w:rsid w:val="009436A9"/>
    <w:rsid w:val="009441BE"/>
    <w:rsid w:val="00944817"/>
    <w:rsid w:val="00944FC4"/>
    <w:rsid w:val="00945A85"/>
    <w:rsid w:val="009473ED"/>
    <w:rsid w:val="009501BE"/>
    <w:rsid w:val="009506E6"/>
    <w:rsid w:val="0095089A"/>
    <w:rsid w:val="00952571"/>
    <w:rsid w:val="009543BB"/>
    <w:rsid w:val="00954590"/>
    <w:rsid w:val="009552A8"/>
    <w:rsid w:val="009559B9"/>
    <w:rsid w:val="00955C5B"/>
    <w:rsid w:val="00956146"/>
    <w:rsid w:val="00956F3C"/>
    <w:rsid w:val="009626BF"/>
    <w:rsid w:val="009638F2"/>
    <w:rsid w:val="009645A1"/>
    <w:rsid w:val="00964E0D"/>
    <w:rsid w:val="009657BD"/>
    <w:rsid w:val="009657F2"/>
    <w:rsid w:val="0096689E"/>
    <w:rsid w:val="009677DB"/>
    <w:rsid w:val="00967F69"/>
    <w:rsid w:val="009700AC"/>
    <w:rsid w:val="009703FD"/>
    <w:rsid w:val="009712F6"/>
    <w:rsid w:val="00971B99"/>
    <w:rsid w:val="00971E58"/>
    <w:rsid w:val="00981E91"/>
    <w:rsid w:val="009827FB"/>
    <w:rsid w:val="00983536"/>
    <w:rsid w:val="00984946"/>
    <w:rsid w:val="009906C3"/>
    <w:rsid w:val="00991470"/>
    <w:rsid w:val="00991606"/>
    <w:rsid w:val="00991D23"/>
    <w:rsid w:val="00992C4F"/>
    <w:rsid w:val="009939C1"/>
    <w:rsid w:val="0099426B"/>
    <w:rsid w:val="00995766"/>
    <w:rsid w:val="00995A2A"/>
    <w:rsid w:val="00996C7C"/>
    <w:rsid w:val="00997854"/>
    <w:rsid w:val="00997CAC"/>
    <w:rsid w:val="00997E47"/>
    <w:rsid w:val="009A0FA1"/>
    <w:rsid w:val="009A1235"/>
    <w:rsid w:val="009A3CC1"/>
    <w:rsid w:val="009A53B9"/>
    <w:rsid w:val="009A61AA"/>
    <w:rsid w:val="009A67E0"/>
    <w:rsid w:val="009A6DF5"/>
    <w:rsid w:val="009A78A3"/>
    <w:rsid w:val="009B25A9"/>
    <w:rsid w:val="009B3E4D"/>
    <w:rsid w:val="009B4EC7"/>
    <w:rsid w:val="009B5A31"/>
    <w:rsid w:val="009B7171"/>
    <w:rsid w:val="009C200F"/>
    <w:rsid w:val="009C39DC"/>
    <w:rsid w:val="009C3E40"/>
    <w:rsid w:val="009C3FB9"/>
    <w:rsid w:val="009C4768"/>
    <w:rsid w:val="009C55ED"/>
    <w:rsid w:val="009C632E"/>
    <w:rsid w:val="009C6CA8"/>
    <w:rsid w:val="009D66C9"/>
    <w:rsid w:val="009D6C71"/>
    <w:rsid w:val="009D7002"/>
    <w:rsid w:val="009D770F"/>
    <w:rsid w:val="009E05EE"/>
    <w:rsid w:val="009E5D3E"/>
    <w:rsid w:val="009F17D4"/>
    <w:rsid w:val="009F417D"/>
    <w:rsid w:val="009F55E9"/>
    <w:rsid w:val="009F5ECE"/>
    <w:rsid w:val="009F721C"/>
    <w:rsid w:val="00A01C21"/>
    <w:rsid w:val="00A032E4"/>
    <w:rsid w:val="00A0430D"/>
    <w:rsid w:val="00A04BBC"/>
    <w:rsid w:val="00A05A97"/>
    <w:rsid w:val="00A06013"/>
    <w:rsid w:val="00A07281"/>
    <w:rsid w:val="00A074BE"/>
    <w:rsid w:val="00A07767"/>
    <w:rsid w:val="00A07A4D"/>
    <w:rsid w:val="00A07E08"/>
    <w:rsid w:val="00A07FFE"/>
    <w:rsid w:val="00A101C4"/>
    <w:rsid w:val="00A13942"/>
    <w:rsid w:val="00A164DA"/>
    <w:rsid w:val="00A17267"/>
    <w:rsid w:val="00A210E1"/>
    <w:rsid w:val="00A2385E"/>
    <w:rsid w:val="00A23BB5"/>
    <w:rsid w:val="00A24062"/>
    <w:rsid w:val="00A26EB9"/>
    <w:rsid w:val="00A2708D"/>
    <w:rsid w:val="00A30128"/>
    <w:rsid w:val="00A3173A"/>
    <w:rsid w:val="00A317B1"/>
    <w:rsid w:val="00A31D89"/>
    <w:rsid w:val="00A359CF"/>
    <w:rsid w:val="00A36F17"/>
    <w:rsid w:val="00A370BE"/>
    <w:rsid w:val="00A40032"/>
    <w:rsid w:val="00A403B2"/>
    <w:rsid w:val="00A41985"/>
    <w:rsid w:val="00A449A3"/>
    <w:rsid w:val="00A453AC"/>
    <w:rsid w:val="00A4793B"/>
    <w:rsid w:val="00A50578"/>
    <w:rsid w:val="00A53064"/>
    <w:rsid w:val="00A5393D"/>
    <w:rsid w:val="00A53A55"/>
    <w:rsid w:val="00A54FC2"/>
    <w:rsid w:val="00A55F23"/>
    <w:rsid w:val="00A573CD"/>
    <w:rsid w:val="00A60031"/>
    <w:rsid w:val="00A60658"/>
    <w:rsid w:val="00A62A26"/>
    <w:rsid w:val="00A62A66"/>
    <w:rsid w:val="00A63006"/>
    <w:rsid w:val="00A63F13"/>
    <w:rsid w:val="00A6444A"/>
    <w:rsid w:val="00A64823"/>
    <w:rsid w:val="00A651A5"/>
    <w:rsid w:val="00A67051"/>
    <w:rsid w:val="00A67232"/>
    <w:rsid w:val="00A73695"/>
    <w:rsid w:val="00A737A1"/>
    <w:rsid w:val="00A7546E"/>
    <w:rsid w:val="00A76F84"/>
    <w:rsid w:val="00A80B47"/>
    <w:rsid w:val="00A814A6"/>
    <w:rsid w:val="00A8245F"/>
    <w:rsid w:val="00A84689"/>
    <w:rsid w:val="00A84A2A"/>
    <w:rsid w:val="00A87020"/>
    <w:rsid w:val="00A9034B"/>
    <w:rsid w:val="00A906A3"/>
    <w:rsid w:val="00A90B18"/>
    <w:rsid w:val="00A90B6D"/>
    <w:rsid w:val="00A91017"/>
    <w:rsid w:val="00A9135E"/>
    <w:rsid w:val="00A918E1"/>
    <w:rsid w:val="00A922ED"/>
    <w:rsid w:val="00A93DD4"/>
    <w:rsid w:val="00A940D2"/>
    <w:rsid w:val="00A94CF4"/>
    <w:rsid w:val="00A96BF4"/>
    <w:rsid w:val="00A97EA5"/>
    <w:rsid w:val="00AA0CF4"/>
    <w:rsid w:val="00AA1367"/>
    <w:rsid w:val="00AA1A58"/>
    <w:rsid w:val="00AA21FD"/>
    <w:rsid w:val="00AA2906"/>
    <w:rsid w:val="00AA37D8"/>
    <w:rsid w:val="00AA42A5"/>
    <w:rsid w:val="00AA478E"/>
    <w:rsid w:val="00AA5474"/>
    <w:rsid w:val="00AA6A1F"/>
    <w:rsid w:val="00AA705F"/>
    <w:rsid w:val="00AB0CA7"/>
    <w:rsid w:val="00AB1832"/>
    <w:rsid w:val="00AB4B57"/>
    <w:rsid w:val="00AB53D0"/>
    <w:rsid w:val="00AB567F"/>
    <w:rsid w:val="00AB5DA2"/>
    <w:rsid w:val="00AB77E3"/>
    <w:rsid w:val="00AC1866"/>
    <w:rsid w:val="00AC5542"/>
    <w:rsid w:val="00AC58D5"/>
    <w:rsid w:val="00AC71A2"/>
    <w:rsid w:val="00AC73B3"/>
    <w:rsid w:val="00AC7AA8"/>
    <w:rsid w:val="00AC7C7D"/>
    <w:rsid w:val="00AC7E0F"/>
    <w:rsid w:val="00AD4107"/>
    <w:rsid w:val="00AD4C68"/>
    <w:rsid w:val="00AD5D01"/>
    <w:rsid w:val="00AD6517"/>
    <w:rsid w:val="00AE0394"/>
    <w:rsid w:val="00AE0CB9"/>
    <w:rsid w:val="00AE19FF"/>
    <w:rsid w:val="00AE1C6F"/>
    <w:rsid w:val="00AE1E71"/>
    <w:rsid w:val="00AE497E"/>
    <w:rsid w:val="00AE4A1B"/>
    <w:rsid w:val="00AE5734"/>
    <w:rsid w:val="00AE7F5B"/>
    <w:rsid w:val="00AF0E6E"/>
    <w:rsid w:val="00AF2108"/>
    <w:rsid w:val="00AF23CD"/>
    <w:rsid w:val="00AF265B"/>
    <w:rsid w:val="00AF31A7"/>
    <w:rsid w:val="00AF7AA5"/>
    <w:rsid w:val="00B004AF"/>
    <w:rsid w:val="00B0130E"/>
    <w:rsid w:val="00B035AF"/>
    <w:rsid w:val="00B039A5"/>
    <w:rsid w:val="00B03A02"/>
    <w:rsid w:val="00B048F2"/>
    <w:rsid w:val="00B04A87"/>
    <w:rsid w:val="00B04FF8"/>
    <w:rsid w:val="00B0511F"/>
    <w:rsid w:val="00B06BF1"/>
    <w:rsid w:val="00B10FA9"/>
    <w:rsid w:val="00B13180"/>
    <w:rsid w:val="00B153BF"/>
    <w:rsid w:val="00B156CA"/>
    <w:rsid w:val="00B16003"/>
    <w:rsid w:val="00B16A8D"/>
    <w:rsid w:val="00B16ADA"/>
    <w:rsid w:val="00B206E6"/>
    <w:rsid w:val="00B20FD8"/>
    <w:rsid w:val="00B2201E"/>
    <w:rsid w:val="00B224C6"/>
    <w:rsid w:val="00B225D2"/>
    <w:rsid w:val="00B2401A"/>
    <w:rsid w:val="00B24425"/>
    <w:rsid w:val="00B25382"/>
    <w:rsid w:val="00B25A53"/>
    <w:rsid w:val="00B2772B"/>
    <w:rsid w:val="00B3008D"/>
    <w:rsid w:val="00B302AD"/>
    <w:rsid w:val="00B31684"/>
    <w:rsid w:val="00B31E8B"/>
    <w:rsid w:val="00B32608"/>
    <w:rsid w:val="00B32DA9"/>
    <w:rsid w:val="00B341F4"/>
    <w:rsid w:val="00B34354"/>
    <w:rsid w:val="00B3442D"/>
    <w:rsid w:val="00B3727C"/>
    <w:rsid w:val="00B37EDE"/>
    <w:rsid w:val="00B40DA0"/>
    <w:rsid w:val="00B4236D"/>
    <w:rsid w:val="00B476AA"/>
    <w:rsid w:val="00B4771C"/>
    <w:rsid w:val="00B52F6A"/>
    <w:rsid w:val="00B53DB3"/>
    <w:rsid w:val="00B53DD4"/>
    <w:rsid w:val="00B561D1"/>
    <w:rsid w:val="00B56C76"/>
    <w:rsid w:val="00B56E70"/>
    <w:rsid w:val="00B56F5C"/>
    <w:rsid w:val="00B6448B"/>
    <w:rsid w:val="00B6581E"/>
    <w:rsid w:val="00B669AA"/>
    <w:rsid w:val="00B67B6E"/>
    <w:rsid w:val="00B67F1A"/>
    <w:rsid w:val="00B70308"/>
    <w:rsid w:val="00B71CE2"/>
    <w:rsid w:val="00B72C81"/>
    <w:rsid w:val="00B73511"/>
    <w:rsid w:val="00B7371F"/>
    <w:rsid w:val="00B7657F"/>
    <w:rsid w:val="00B76700"/>
    <w:rsid w:val="00B77AC2"/>
    <w:rsid w:val="00B84C30"/>
    <w:rsid w:val="00B84F94"/>
    <w:rsid w:val="00B85FB1"/>
    <w:rsid w:val="00B86EB6"/>
    <w:rsid w:val="00B90B26"/>
    <w:rsid w:val="00B90E76"/>
    <w:rsid w:val="00B91893"/>
    <w:rsid w:val="00B930AE"/>
    <w:rsid w:val="00B94249"/>
    <w:rsid w:val="00B97A9C"/>
    <w:rsid w:val="00BA1CC6"/>
    <w:rsid w:val="00BA4DB4"/>
    <w:rsid w:val="00BA574F"/>
    <w:rsid w:val="00BA6A81"/>
    <w:rsid w:val="00BB09A0"/>
    <w:rsid w:val="00BB0FF6"/>
    <w:rsid w:val="00BB140C"/>
    <w:rsid w:val="00BB14EA"/>
    <w:rsid w:val="00BB1B84"/>
    <w:rsid w:val="00BB38F6"/>
    <w:rsid w:val="00BB3DFB"/>
    <w:rsid w:val="00BB4C5B"/>
    <w:rsid w:val="00BC22E8"/>
    <w:rsid w:val="00BC450D"/>
    <w:rsid w:val="00BC4BC2"/>
    <w:rsid w:val="00BC5875"/>
    <w:rsid w:val="00BC732A"/>
    <w:rsid w:val="00BC7982"/>
    <w:rsid w:val="00BC7B0E"/>
    <w:rsid w:val="00BD1292"/>
    <w:rsid w:val="00BD1AC7"/>
    <w:rsid w:val="00BD1EBC"/>
    <w:rsid w:val="00BD251C"/>
    <w:rsid w:val="00BD361D"/>
    <w:rsid w:val="00BD3CF5"/>
    <w:rsid w:val="00BD44CE"/>
    <w:rsid w:val="00BD483A"/>
    <w:rsid w:val="00BD4AE0"/>
    <w:rsid w:val="00BD5705"/>
    <w:rsid w:val="00BE0C9C"/>
    <w:rsid w:val="00BE2203"/>
    <w:rsid w:val="00BE2E2E"/>
    <w:rsid w:val="00BE3554"/>
    <w:rsid w:val="00BE3A6D"/>
    <w:rsid w:val="00BE4CB1"/>
    <w:rsid w:val="00BE708E"/>
    <w:rsid w:val="00BE7265"/>
    <w:rsid w:val="00BE77B1"/>
    <w:rsid w:val="00BE7921"/>
    <w:rsid w:val="00BE7BBC"/>
    <w:rsid w:val="00BF071A"/>
    <w:rsid w:val="00BF18E0"/>
    <w:rsid w:val="00BF2284"/>
    <w:rsid w:val="00BF4722"/>
    <w:rsid w:val="00BF5F46"/>
    <w:rsid w:val="00BF70AF"/>
    <w:rsid w:val="00C01B4C"/>
    <w:rsid w:val="00C01D8F"/>
    <w:rsid w:val="00C0362C"/>
    <w:rsid w:val="00C03E83"/>
    <w:rsid w:val="00C055AA"/>
    <w:rsid w:val="00C06164"/>
    <w:rsid w:val="00C06D7C"/>
    <w:rsid w:val="00C0758A"/>
    <w:rsid w:val="00C10E2F"/>
    <w:rsid w:val="00C10F1D"/>
    <w:rsid w:val="00C1125C"/>
    <w:rsid w:val="00C12BF2"/>
    <w:rsid w:val="00C12F85"/>
    <w:rsid w:val="00C14D65"/>
    <w:rsid w:val="00C15134"/>
    <w:rsid w:val="00C1644B"/>
    <w:rsid w:val="00C20496"/>
    <w:rsid w:val="00C209B1"/>
    <w:rsid w:val="00C20B01"/>
    <w:rsid w:val="00C20EC5"/>
    <w:rsid w:val="00C21CE4"/>
    <w:rsid w:val="00C21F06"/>
    <w:rsid w:val="00C22F6F"/>
    <w:rsid w:val="00C239E1"/>
    <w:rsid w:val="00C27656"/>
    <w:rsid w:val="00C30A2B"/>
    <w:rsid w:val="00C312EB"/>
    <w:rsid w:val="00C31B6E"/>
    <w:rsid w:val="00C32A1C"/>
    <w:rsid w:val="00C33364"/>
    <w:rsid w:val="00C342E3"/>
    <w:rsid w:val="00C34338"/>
    <w:rsid w:val="00C3620F"/>
    <w:rsid w:val="00C36D88"/>
    <w:rsid w:val="00C414A5"/>
    <w:rsid w:val="00C42D21"/>
    <w:rsid w:val="00C43415"/>
    <w:rsid w:val="00C46711"/>
    <w:rsid w:val="00C5186F"/>
    <w:rsid w:val="00C52E6D"/>
    <w:rsid w:val="00C572D4"/>
    <w:rsid w:val="00C60E6A"/>
    <w:rsid w:val="00C611AE"/>
    <w:rsid w:val="00C63BAB"/>
    <w:rsid w:val="00C6407D"/>
    <w:rsid w:val="00C643B3"/>
    <w:rsid w:val="00C70BAA"/>
    <w:rsid w:val="00C710F5"/>
    <w:rsid w:val="00C71929"/>
    <w:rsid w:val="00C72B3F"/>
    <w:rsid w:val="00C73041"/>
    <w:rsid w:val="00C73A6A"/>
    <w:rsid w:val="00C74B51"/>
    <w:rsid w:val="00C764A3"/>
    <w:rsid w:val="00C76BC0"/>
    <w:rsid w:val="00C77177"/>
    <w:rsid w:val="00C81F21"/>
    <w:rsid w:val="00C820A8"/>
    <w:rsid w:val="00C8391C"/>
    <w:rsid w:val="00C84578"/>
    <w:rsid w:val="00C85C35"/>
    <w:rsid w:val="00C85EC4"/>
    <w:rsid w:val="00C87569"/>
    <w:rsid w:val="00C9011A"/>
    <w:rsid w:val="00C9011B"/>
    <w:rsid w:val="00C9054D"/>
    <w:rsid w:val="00C91220"/>
    <w:rsid w:val="00C917D4"/>
    <w:rsid w:val="00C9248D"/>
    <w:rsid w:val="00C93221"/>
    <w:rsid w:val="00C9384C"/>
    <w:rsid w:val="00C95A65"/>
    <w:rsid w:val="00C95CB3"/>
    <w:rsid w:val="00C96C2C"/>
    <w:rsid w:val="00C97736"/>
    <w:rsid w:val="00CA0C95"/>
    <w:rsid w:val="00CA1C53"/>
    <w:rsid w:val="00CA582A"/>
    <w:rsid w:val="00CB116B"/>
    <w:rsid w:val="00CB1491"/>
    <w:rsid w:val="00CB19AD"/>
    <w:rsid w:val="00CB2301"/>
    <w:rsid w:val="00CB3A66"/>
    <w:rsid w:val="00CB45BF"/>
    <w:rsid w:val="00CB4AE1"/>
    <w:rsid w:val="00CB4D65"/>
    <w:rsid w:val="00CB5C30"/>
    <w:rsid w:val="00CB5C7F"/>
    <w:rsid w:val="00CB6DE6"/>
    <w:rsid w:val="00CB7BA9"/>
    <w:rsid w:val="00CC1016"/>
    <w:rsid w:val="00CC15BF"/>
    <w:rsid w:val="00CC3A91"/>
    <w:rsid w:val="00CC4B73"/>
    <w:rsid w:val="00CC5CDD"/>
    <w:rsid w:val="00CC617E"/>
    <w:rsid w:val="00CC786D"/>
    <w:rsid w:val="00CD0677"/>
    <w:rsid w:val="00CD1AD7"/>
    <w:rsid w:val="00CD21D9"/>
    <w:rsid w:val="00CD2CF6"/>
    <w:rsid w:val="00CD374C"/>
    <w:rsid w:val="00CD3FEC"/>
    <w:rsid w:val="00CD547B"/>
    <w:rsid w:val="00CD6D5B"/>
    <w:rsid w:val="00CD6E48"/>
    <w:rsid w:val="00CE0515"/>
    <w:rsid w:val="00CE0CA8"/>
    <w:rsid w:val="00CE1799"/>
    <w:rsid w:val="00CE22BC"/>
    <w:rsid w:val="00CE2572"/>
    <w:rsid w:val="00CE30FC"/>
    <w:rsid w:val="00CE4F83"/>
    <w:rsid w:val="00CE56F4"/>
    <w:rsid w:val="00CE76DD"/>
    <w:rsid w:val="00CE7A81"/>
    <w:rsid w:val="00CF05D5"/>
    <w:rsid w:val="00CF124A"/>
    <w:rsid w:val="00CF12BA"/>
    <w:rsid w:val="00CF1903"/>
    <w:rsid w:val="00CF416A"/>
    <w:rsid w:val="00CF4243"/>
    <w:rsid w:val="00CF4A5E"/>
    <w:rsid w:val="00CF4FAA"/>
    <w:rsid w:val="00D014BA"/>
    <w:rsid w:val="00D0515B"/>
    <w:rsid w:val="00D056E6"/>
    <w:rsid w:val="00D07505"/>
    <w:rsid w:val="00D10DDE"/>
    <w:rsid w:val="00D13FE9"/>
    <w:rsid w:val="00D15A57"/>
    <w:rsid w:val="00D168BB"/>
    <w:rsid w:val="00D16AFA"/>
    <w:rsid w:val="00D222A3"/>
    <w:rsid w:val="00D238FC"/>
    <w:rsid w:val="00D2540C"/>
    <w:rsid w:val="00D25BAF"/>
    <w:rsid w:val="00D27AA0"/>
    <w:rsid w:val="00D27DA8"/>
    <w:rsid w:val="00D32165"/>
    <w:rsid w:val="00D3264D"/>
    <w:rsid w:val="00D33174"/>
    <w:rsid w:val="00D33DED"/>
    <w:rsid w:val="00D361BA"/>
    <w:rsid w:val="00D37CBB"/>
    <w:rsid w:val="00D4126E"/>
    <w:rsid w:val="00D418CE"/>
    <w:rsid w:val="00D421E7"/>
    <w:rsid w:val="00D4309E"/>
    <w:rsid w:val="00D4331F"/>
    <w:rsid w:val="00D45D0E"/>
    <w:rsid w:val="00D46CF3"/>
    <w:rsid w:val="00D510EC"/>
    <w:rsid w:val="00D52DE2"/>
    <w:rsid w:val="00D53C38"/>
    <w:rsid w:val="00D53D8F"/>
    <w:rsid w:val="00D54AAD"/>
    <w:rsid w:val="00D54F23"/>
    <w:rsid w:val="00D572B1"/>
    <w:rsid w:val="00D60DBA"/>
    <w:rsid w:val="00D61167"/>
    <w:rsid w:val="00D611F4"/>
    <w:rsid w:val="00D618AD"/>
    <w:rsid w:val="00D622D2"/>
    <w:rsid w:val="00D625B7"/>
    <w:rsid w:val="00D6476C"/>
    <w:rsid w:val="00D71FBF"/>
    <w:rsid w:val="00D72557"/>
    <w:rsid w:val="00D740A2"/>
    <w:rsid w:val="00D7419A"/>
    <w:rsid w:val="00D74F8B"/>
    <w:rsid w:val="00D7514C"/>
    <w:rsid w:val="00D75996"/>
    <w:rsid w:val="00D77050"/>
    <w:rsid w:val="00D778DC"/>
    <w:rsid w:val="00D80634"/>
    <w:rsid w:val="00D82652"/>
    <w:rsid w:val="00D83BF4"/>
    <w:rsid w:val="00D85193"/>
    <w:rsid w:val="00D87464"/>
    <w:rsid w:val="00D90965"/>
    <w:rsid w:val="00D95553"/>
    <w:rsid w:val="00D96128"/>
    <w:rsid w:val="00D971EA"/>
    <w:rsid w:val="00DA0CCF"/>
    <w:rsid w:val="00DA19EF"/>
    <w:rsid w:val="00DA1E9D"/>
    <w:rsid w:val="00DA27D7"/>
    <w:rsid w:val="00DA2E28"/>
    <w:rsid w:val="00DA4D6D"/>
    <w:rsid w:val="00DA6089"/>
    <w:rsid w:val="00DB0642"/>
    <w:rsid w:val="00DB0D69"/>
    <w:rsid w:val="00DB1717"/>
    <w:rsid w:val="00DB17B7"/>
    <w:rsid w:val="00DB2514"/>
    <w:rsid w:val="00DB26B9"/>
    <w:rsid w:val="00DB2CF8"/>
    <w:rsid w:val="00DB41D5"/>
    <w:rsid w:val="00DB5294"/>
    <w:rsid w:val="00DB5D3B"/>
    <w:rsid w:val="00DB6D2A"/>
    <w:rsid w:val="00DB6F16"/>
    <w:rsid w:val="00DC1872"/>
    <w:rsid w:val="00DC2C7B"/>
    <w:rsid w:val="00DC4561"/>
    <w:rsid w:val="00DC5D9B"/>
    <w:rsid w:val="00DC640E"/>
    <w:rsid w:val="00DC70CF"/>
    <w:rsid w:val="00DC74F8"/>
    <w:rsid w:val="00DC766F"/>
    <w:rsid w:val="00DD1083"/>
    <w:rsid w:val="00DD1108"/>
    <w:rsid w:val="00DD1EB4"/>
    <w:rsid w:val="00DD3E88"/>
    <w:rsid w:val="00DE1D79"/>
    <w:rsid w:val="00DE514C"/>
    <w:rsid w:val="00DE590F"/>
    <w:rsid w:val="00DE5969"/>
    <w:rsid w:val="00DE7FF2"/>
    <w:rsid w:val="00DF003F"/>
    <w:rsid w:val="00DF2656"/>
    <w:rsid w:val="00DF4356"/>
    <w:rsid w:val="00DF4D89"/>
    <w:rsid w:val="00DF53F5"/>
    <w:rsid w:val="00DF6277"/>
    <w:rsid w:val="00DF725A"/>
    <w:rsid w:val="00DF7DE6"/>
    <w:rsid w:val="00E018A9"/>
    <w:rsid w:val="00E01E86"/>
    <w:rsid w:val="00E06369"/>
    <w:rsid w:val="00E06F22"/>
    <w:rsid w:val="00E07A3B"/>
    <w:rsid w:val="00E11501"/>
    <w:rsid w:val="00E11E67"/>
    <w:rsid w:val="00E14ECC"/>
    <w:rsid w:val="00E17551"/>
    <w:rsid w:val="00E244BB"/>
    <w:rsid w:val="00E24526"/>
    <w:rsid w:val="00E3266B"/>
    <w:rsid w:val="00E33593"/>
    <w:rsid w:val="00E37475"/>
    <w:rsid w:val="00E377CE"/>
    <w:rsid w:val="00E379FF"/>
    <w:rsid w:val="00E37C6D"/>
    <w:rsid w:val="00E4471C"/>
    <w:rsid w:val="00E4577D"/>
    <w:rsid w:val="00E45BDC"/>
    <w:rsid w:val="00E45CA2"/>
    <w:rsid w:val="00E46C15"/>
    <w:rsid w:val="00E5035B"/>
    <w:rsid w:val="00E50DAA"/>
    <w:rsid w:val="00E51628"/>
    <w:rsid w:val="00E51FF0"/>
    <w:rsid w:val="00E562D9"/>
    <w:rsid w:val="00E562DE"/>
    <w:rsid w:val="00E57A75"/>
    <w:rsid w:val="00E57D87"/>
    <w:rsid w:val="00E57FE4"/>
    <w:rsid w:val="00E602E7"/>
    <w:rsid w:val="00E618F3"/>
    <w:rsid w:val="00E64173"/>
    <w:rsid w:val="00E64C04"/>
    <w:rsid w:val="00E64C4F"/>
    <w:rsid w:val="00E66017"/>
    <w:rsid w:val="00E6731C"/>
    <w:rsid w:val="00E70DD0"/>
    <w:rsid w:val="00E71E17"/>
    <w:rsid w:val="00E745AD"/>
    <w:rsid w:val="00E75260"/>
    <w:rsid w:val="00E76760"/>
    <w:rsid w:val="00E771BC"/>
    <w:rsid w:val="00E778AF"/>
    <w:rsid w:val="00E803C5"/>
    <w:rsid w:val="00E8136F"/>
    <w:rsid w:val="00E83B24"/>
    <w:rsid w:val="00E84691"/>
    <w:rsid w:val="00E85ADC"/>
    <w:rsid w:val="00E863FA"/>
    <w:rsid w:val="00E86B50"/>
    <w:rsid w:val="00E911A1"/>
    <w:rsid w:val="00E9260A"/>
    <w:rsid w:val="00E926C7"/>
    <w:rsid w:val="00E92C04"/>
    <w:rsid w:val="00E92D0F"/>
    <w:rsid w:val="00E93F73"/>
    <w:rsid w:val="00E94E13"/>
    <w:rsid w:val="00E9571A"/>
    <w:rsid w:val="00E9668C"/>
    <w:rsid w:val="00E9727F"/>
    <w:rsid w:val="00EA0CFB"/>
    <w:rsid w:val="00EA2179"/>
    <w:rsid w:val="00EA271F"/>
    <w:rsid w:val="00EB08F4"/>
    <w:rsid w:val="00EB0985"/>
    <w:rsid w:val="00EB15E4"/>
    <w:rsid w:val="00EB30CC"/>
    <w:rsid w:val="00EB3D44"/>
    <w:rsid w:val="00EB62D3"/>
    <w:rsid w:val="00EB6350"/>
    <w:rsid w:val="00EC001C"/>
    <w:rsid w:val="00EC0895"/>
    <w:rsid w:val="00EC09B3"/>
    <w:rsid w:val="00EC1CD5"/>
    <w:rsid w:val="00EC3E11"/>
    <w:rsid w:val="00EC5219"/>
    <w:rsid w:val="00EC5B08"/>
    <w:rsid w:val="00EC5EC0"/>
    <w:rsid w:val="00EC6430"/>
    <w:rsid w:val="00ED1EF1"/>
    <w:rsid w:val="00ED2207"/>
    <w:rsid w:val="00ED2B0C"/>
    <w:rsid w:val="00ED320F"/>
    <w:rsid w:val="00ED3371"/>
    <w:rsid w:val="00ED51B5"/>
    <w:rsid w:val="00ED60F4"/>
    <w:rsid w:val="00ED6C4A"/>
    <w:rsid w:val="00EE17F6"/>
    <w:rsid w:val="00EE5DE8"/>
    <w:rsid w:val="00EE618D"/>
    <w:rsid w:val="00EE7D8E"/>
    <w:rsid w:val="00EF1092"/>
    <w:rsid w:val="00EF22AD"/>
    <w:rsid w:val="00EF334B"/>
    <w:rsid w:val="00EF62F1"/>
    <w:rsid w:val="00EF665A"/>
    <w:rsid w:val="00EF680B"/>
    <w:rsid w:val="00F001EE"/>
    <w:rsid w:val="00F01E4F"/>
    <w:rsid w:val="00F02313"/>
    <w:rsid w:val="00F027F8"/>
    <w:rsid w:val="00F03363"/>
    <w:rsid w:val="00F042EC"/>
    <w:rsid w:val="00F04903"/>
    <w:rsid w:val="00F0526D"/>
    <w:rsid w:val="00F05546"/>
    <w:rsid w:val="00F061E1"/>
    <w:rsid w:val="00F07F7B"/>
    <w:rsid w:val="00F107CE"/>
    <w:rsid w:val="00F117CB"/>
    <w:rsid w:val="00F119A3"/>
    <w:rsid w:val="00F13CA7"/>
    <w:rsid w:val="00F163B0"/>
    <w:rsid w:val="00F21718"/>
    <w:rsid w:val="00F22550"/>
    <w:rsid w:val="00F23967"/>
    <w:rsid w:val="00F23A50"/>
    <w:rsid w:val="00F253B5"/>
    <w:rsid w:val="00F272C5"/>
    <w:rsid w:val="00F27942"/>
    <w:rsid w:val="00F279B0"/>
    <w:rsid w:val="00F27D37"/>
    <w:rsid w:val="00F30348"/>
    <w:rsid w:val="00F305FD"/>
    <w:rsid w:val="00F342F3"/>
    <w:rsid w:val="00F351F5"/>
    <w:rsid w:val="00F36895"/>
    <w:rsid w:val="00F3700F"/>
    <w:rsid w:val="00F41AC5"/>
    <w:rsid w:val="00F4409D"/>
    <w:rsid w:val="00F44564"/>
    <w:rsid w:val="00F445F6"/>
    <w:rsid w:val="00F45C24"/>
    <w:rsid w:val="00F46D59"/>
    <w:rsid w:val="00F47923"/>
    <w:rsid w:val="00F50698"/>
    <w:rsid w:val="00F51643"/>
    <w:rsid w:val="00F52E81"/>
    <w:rsid w:val="00F53120"/>
    <w:rsid w:val="00F54AEB"/>
    <w:rsid w:val="00F55BBA"/>
    <w:rsid w:val="00F61495"/>
    <w:rsid w:val="00F61C66"/>
    <w:rsid w:val="00F620F5"/>
    <w:rsid w:val="00F65108"/>
    <w:rsid w:val="00F71C92"/>
    <w:rsid w:val="00F73D2C"/>
    <w:rsid w:val="00F73EAE"/>
    <w:rsid w:val="00F74C14"/>
    <w:rsid w:val="00F754EE"/>
    <w:rsid w:val="00F77DA7"/>
    <w:rsid w:val="00F839F8"/>
    <w:rsid w:val="00F83DEE"/>
    <w:rsid w:val="00F8428F"/>
    <w:rsid w:val="00F846AA"/>
    <w:rsid w:val="00F84DDE"/>
    <w:rsid w:val="00F85FF1"/>
    <w:rsid w:val="00F865B3"/>
    <w:rsid w:val="00F86B57"/>
    <w:rsid w:val="00F87564"/>
    <w:rsid w:val="00F877FD"/>
    <w:rsid w:val="00F87C75"/>
    <w:rsid w:val="00F908A0"/>
    <w:rsid w:val="00F914CF"/>
    <w:rsid w:val="00F91935"/>
    <w:rsid w:val="00F92764"/>
    <w:rsid w:val="00F928A3"/>
    <w:rsid w:val="00F93F4D"/>
    <w:rsid w:val="00F94004"/>
    <w:rsid w:val="00F94FED"/>
    <w:rsid w:val="00F95294"/>
    <w:rsid w:val="00F95AC4"/>
    <w:rsid w:val="00F96FB2"/>
    <w:rsid w:val="00F97708"/>
    <w:rsid w:val="00F97BFE"/>
    <w:rsid w:val="00FA12ED"/>
    <w:rsid w:val="00FA2932"/>
    <w:rsid w:val="00FA43C1"/>
    <w:rsid w:val="00FA6786"/>
    <w:rsid w:val="00FA6C43"/>
    <w:rsid w:val="00FB0406"/>
    <w:rsid w:val="00FB1EF4"/>
    <w:rsid w:val="00FB225C"/>
    <w:rsid w:val="00FB2A9A"/>
    <w:rsid w:val="00FB4AFC"/>
    <w:rsid w:val="00FB547E"/>
    <w:rsid w:val="00FB6F5B"/>
    <w:rsid w:val="00FB7160"/>
    <w:rsid w:val="00FC0C2F"/>
    <w:rsid w:val="00FC1E43"/>
    <w:rsid w:val="00FC1FA5"/>
    <w:rsid w:val="00FC2AB9"/>
    <w:rsid w:val="00FC2B44"/>
    <w:rsid w:val="00FC4BDD"/>
    <w:rsid w:val="00FC5852"/>
    <w:rsid w:val="00FC5913"/>
    <w:rsid w:val="00FD0E7D"/>
    <w:rsid w:val="00FD1967"/>
    <w:rsid w:val="00FD2468"/>
    <w:rsid w:val="00FD2B23"/>
    <w:rsid w:val="00FD3052"/>
    <w:rsid w:val="00FD3E2D"/>
    <w:rsid w:val="00FD53A1"/>
    <w:rsid w:val="00FD54F2"/>
    <w:rsid w:val="00FD5516"/>
    <w:rsid w:val="00FD5DCA"/>
    <w:rsid w:val="00FD6C78"/>
    <w:rsid w:val="00FE019C"/>
    <w:rsid w:val="00FE1AAB"/>
    <w:rsid w:val="00FE2176"/>
    <w:rsid w:val="00FE2993"/>
    <w:rsid w:val="00FE3113"/>
    <w:rsid w:val="00FE693F"/>
    <w:rsid w:val="00FE6A03"/>
    <w:rsid w:val="00FE6FF3"/>
    <w:rsid w:val="00FF2365"/>
    <w:rsid w:val="00FF38CE"/>
    <w:rsid w:val="00FF3FA2"/>
    <w:rsid w:val="00FF4D55"/>
    <w:rsid w:val="00FF5C7B"/>
    <w:rsid w:val="00FF6293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E5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uiPriority w:val="99"/>
    <w:qFormat/>
    <w:pPr>
      <w:keepNext/>
      <w:numPr>
        <w:numId w:val="4"/>
      </w:numPr>
      <w:spacing w:before="480" w:after="360"/>
      <w:jc w:val="center"/>
      <w:outlineLvl w:val="0"/>
    </w:pPr>
    <w:rPr>
      <w:b/>
      <w:bCs/>
      <w:caps/>
      <w:sz w:val="32"/>
    </w:rPr>
  </w:style>
  <w:style w:type="paragraph" w:styleId="21">
    <w:name w:val="heading 2"/>
    <w:basedOn w:val="a1"/>
    <w:next w:val="a1"/>
    <w:link w:val="22"/>
    <w:uiPriority w:val="99"/>
    <w:qFormat/>
    <w:pPr>
      <w:keepNext/>
      <w:spacing w:before="360" w:after="120"/>
      <w:jc w:val="center"/>
      <w:outlineLvl w:val="1"/>
    </w:pPr>
    <w:rPr>
      <w:b/>
      <w:bCs/>
    </w:rPr>
  </w:style>
  <w:style w:type="paragraph" w:styleId="3">
    <w:name w:val="heading 3"/>
    <w:basedOn w:val="a1"/>
    <w:next w:val="a1"/>
    <w:link w:val="30"/>
    <w:uiPriority w:val="9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392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Side,Side"/>
    <w:basedOn w:val="a1"/>
    <w:next w:val="a1"/>
    <w:qFormat/>
    <w:rsid w:val="00847F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2"/>
  </w:style>
  <w:style w:type="paragraph" w:styleId="a8">
    <w:name w:val="header"/>
    <w:basedOn w:val="a1"/>
    <w:uiPriority w:val="99"/>
    <w:pPr>
      <w:tabs>
        <w:tab w:val="center" w:pos="4677"/>
        <w:tab w:val="right" w:pos="9355"/>
      </w:tabs>
    </w:pPr>
  </w:style>
  <w:style w:type="paragraph" w:customStyle="1" w:styleId="PDSHeading2">
    <w:name w:val="PDS Heading 2"/>
    <w:next w:val="a1"/>
    <w:pPr>
      <w:keepNext/>
      <w:numPr>
        <w:ilvl w:val="1"/>
        <w:numId w:val="3"/>
      </w:numPr>
    </w:pPr>
    <w:rPr>
      <w:b/>
      <w:sz w:val="24"/>
      <w:lang w:val="en-US" w:eastAsia="en-US"/>
    </w:rPr>
  </w:style>
  <w:style w:type="paragraph" w:customStyle="1" w:styleId="Sub-Para3underX">
    <w:name w:val="Sub-Para 3 under X."/>
    <w:basedOn w:val="a1"/>
    <w:pPr>
      <w:spacing w:after="240"/>
      <w:outlineLvl w:val="4"/>
    </w:pPr>
    <w:rPr>
      <w:lang w:val="en-US" w:eastAsia="en-US"/>
    </w:rPr>
  </w:style>
  <w:style w:type="paragraph" w:customStyle="1" w:styleId="Sub-Para4underX">
    <w:name w:val="Sub-Para 4 under X."/>
    <w:basedOn w:val="a1"/>
    <w:uiPriority w:val="99"/>
    <w:pPr>
      <w:numPr>
        <w:ilvl w:val="1"/>
        <w:numId w:val="1"/>
      </w:numPr>
      <w:spacing w:after="240"/>
      <w:outlineLvl w:val="5"/>
    </w:pPr>
    <w:rPr>
      <w:lang w:val="en-US" w:eastAsia="en-US"/>
    </w:rPr>
  </w:style>
  <w:style w:type="paragraph" w:customStyle="1" w:styleId="Sub-Para4underXY">
    <w:name w:val="Sub-Para 4 under X.Y"/>
    <w:basedOn w:val="a1"/>
    <w:uiPriority w:val="99"/>
    <w:pPr>
      <w:numPr>
        <w:ilvl w:val="2"/>
        <w:numId w:val="1"/>
      </w:numPr>
      <w:spacing w:after="240"/>
      <w:outlineLvl w:val="5"/>
    </w:pPr>
    <w:rPr>
      <w:lang w:val="en-US" w:eastAsia="en-US"/>
    </w:rPr>
  </w:style>
  <w:style w:type="paragraph" w:customStyle="1" w:styleId="BankNormal">
    <w:name w:val="BankNormal"/>
    <w:basedOn w:val="a1"/>
    <w:uiPriority w:val="99"/>
    <w:pPr>
      <w:numPr>
        <w:ilvl w:val="3"/>
        <w:numId w:val="1"/>
      </w:numPr>
      <w:spacing w:after="240"/>
    </w:pPr>
    <w:rPr>
      <w:szCs w:val="20"/>
      <w:lang w:val="en-US" w:eastAsia="en-US"/>
    </w:rPr>
  </w:style>
  <w:style w:type="paragraph" w:customStyle="1" w:styleId="PDSAnnexHeading">
    <w:name w:val="PDS Annex Heading"/>
    <w:next w:val="a1"/>
    <w:uiPriority w:val="99"/>
    <w:pPr>
      <w:keepNext/>
      <w:numPr>
        <w:ilvl w:val="4"/>
        <w:numId w:val="1"/>
      </w:numPr>
      <w:spacing w:after="120"/>
      <w:jc w:val="center"/>
    </w:pPr>
    <w:rPr>
      <w:b/>
      <w:sz w:val="24"/>
      <w:lang w:val="en-US" w:eastAsia="en-US"/>
    </w:rPr>
  </w:style>
  <w:style w:type="paragraph" w:styleId="a0">
    <w:name w:val="Body Text"/>
    <w:basedOn w:val="a1"/>
    <w:uiPriority w:val="99"/>
    <w:pPr>
      <w:numPr>
        <w:ilvl w:val="5"/>
        <w:numId w:val="1"/>
      </w:numPr>
      <w:spacing w:before="240" w:after="120"/>
      <w:jc w:val="both"/>
    </w:pPr>
    <w:rPr>
      <w:color w:val="000000"/>
      <w:szCs w:val="20"/>
      <w:lang w:eastAsia="en-US"/>
    </w:rPr>
  </w:style>
  <w:style w:type="paragraph" w:styleId="20">
    <w:name w:val="Body Text Indent 2"/>
    <w:basedOn w:val="a1"/>
    <w:pPr>
      <w:numPr>
        <w:numId w:val="2"/>
      </w:numPr>
      <w:tabs>
        <w:tab w:val="clear" w:pos="1440"/>
      </w:tabs>
      <w:autoSpaceDE w:val="0"/>
      <w:autoSpaceDN w:val="0"/>
      <w:adjustRightInd w:val="0"/>
      <w:spacing w:line="240" w:lineRule="atLeast"/>
      <w:ind w:left="360" w:hanging="360"/>
    </w:pPr>
    <w:rPr>
      <w:color w:val="000000"/>
      <w:lang w:val="en-US" w:eastAsia="en-US"/>
    </w:rPr>
  </w:style>
  <w:style w:type="paragraph" w:styleId="a">
    <w:name w:val="caption"/>
    <w:basedOn w:val="a1"/>
    <w:next w:val="a1"/>
    <w:qFormat/>
    <w:pPr>
      <w:keepNext/>
      <w:numPr>
        <w:numId w:val="3"/>
      </w:numPr>
      <w:tabs>
        <w:tab w:val="clear" w:pos="360"/>
      </w:tabs>
      <w:spacing w:after="120"/>
      <w:ind w:left="0" w:firstLine="0"/>
      <w:jc w:val="center"/>
    </w:pPr>
    <w:rPr>
      <w:b/>
      <w:bCs/>
      <w:szCs w:val="20"/>
      <w:lang w:val="en-US" w:eastAsia="en-US"/>
    </w:rPr>
  </w:style>
  <w:style w:type="paragraph" w:styleId="2">
    <w:name w:val="Body Text 2"/>
    <w:basedOn w:val="a1"/>
    <w:uiPriority w:val="99"/>
    <w:pPr>
      <w:numPr>
        <w:numId w:val="7"/>
      </w:numPr>
      <w:spacing w:before="120" w:after="120"/>
    </w:pPr>
    <w:rPr>
      <w:bCs/>
      <w:szCs w:val="22"/>
    </w:rPr>
  </w:style>
  <w:style w:type="paragraph" w:styleId="a9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0">
    <w:name w:val="toc 1"/>
    <w:basedOn w:val="a1"/>
    <w:next w:val="a1"/>
    <w:autoRedefine/>
    <w:semiHidden/>
    <w:rsid w:val="005C2ECB"/>
    <w:pPr>
      <w:tabs>
        <w:tab w:val="left" w:pos="1680"/>
        <w:tab w:val="right" w:leader="dot" w:pos="9464"/>
      </w:tabs>
      <w:spacing w:before="120" w:after="120"/>
    </w:pPr>
    <w:rPr>
      <w:bCs/>
      <w:caps/>
      <w:noProof/>
      <w:szCs w:val="32"/>
    </w:rPr>
  </w:style>
  <w:style w:type="paragraph" w:styleId="23">
    <w:name w:val="toc 2"/>
    <w:basedOn w:val="a1"/>
    <w:next w:val="a1"/>
    <w:autoRedefine/>
    <w:uiPriority w:val="39"/>
    <w:rsid w:val="00EE5DE8"/>
    <w:pPr>
      <w:tabs>
        <w:tab w:val="left" w:pos="9072"/>
      </w:tabs>
      <w:ind w:left="-180" w:right="-2"/>
    </w:pPr>
    <w:rPr>
      <w:rFonts w:ascii="Bookman Old Style" w:hAnsi="Bookman Old Style"/>
      <w:smallCaps/>
      <w:noProof/>
    </w:r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footnote text"/>
    <w:basedOn w:val="a1"/>
    <w:semiHidden/>
    <w:rsid w:val="00C52E6D"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31">
    <w:name w:val="toc 3"/>
    <w:basedOn w:val="a1"/>
    <w:next w:val="a1"/>
    <w:autoRedefine/>
    <w:uiPriority w:val="39"/>
    <w:rsid w:val="00576527"/>
    <w:pPr>
      <w:tabs>
        <w:tab w:val="left" w:pos="9360"/>
      </w:tabs>
      <w:ind w:firstLine="540"/>
    </w:pPr>
    <w:rPr>
      <w:iCs/>
      <w:noProof/>
      <w:sz w:val="22"/>
      <w:szCs w:val="22"/>
    </w:rPr>
  </w:style>
  <w:style w:type="paragraph" w:styleId="40">
    <w:name w:val="toc 4"/>
    <w:basedOn w:val="a1"/>
    <w:next w:val="a1"/>
    <w:autoRedefine/>
    <w:semiHidden/>
    <w:pPr>
      <w:tabs>
        <w:tab w:val="left" w:pos="1200"/>
        <w:tab w:val="right" w:leader="dot" w:pos="9010"/>
      </w:tabs>
      <w:ind w:left="1200"/>
    </w:pPr>
    <w:rPr>
      <w:i/>
      <w:noProof/>
      <w:sz w:val="22"/>
      <w:szCs w:val="22"/>
    </w:rPr>
  </w:style>
  <w:style w:type="paragraph" w:customStyle="1" w:styleId="PDSHeading1">
    <w:name w:val="PDS Heading 1"/>
    <w:next w:val="PDSHeading2"/>
    <w:pPr>
      <w:keepNext/>
      <w:outlineLvl w:val="0"/>
    </w:pPr>
    <w:rPr>
      <w:b/>
      <w:caps/>
      <w:sz w:val="24"/>
      <w:lang w:val="en-US" w:eastAsia="en-US"/>
    </w:rPr>
  </w:style>
  <w:style w:type="paragraph" w:styleId="ad">
    <w:name w:val="Body Text Indent"/>
    <w:basedOn w:val="a1"/>
    <w:pPr>
      <w:spacing w:line="360" w:lineRule="auto"/>
      <w:ind w:left="540"/>
    </w:pPr>
  </w:style>
  <w:style w:type="paragraph" w:styleId="ae">
    <w:name w:val="annotation text"/>
    <w:basedOn w:val="a1"/>
    <w:link w:val="af"/>
    <w:uiPriority w:val="99"/>
    <w:semiHidden/>
    <w:rsid w:val="009827FB"/>
    <w:rPr>
      <w:sz w:val="20"/>
      <w:szCs w:val="20"/>
    </w:rPr>
  </w:style>
  <w:style w:type="character" w:styleId="af0">
    <w:name w:val="annotation reference"/>
    <w:uiPriority w:val="99"/>
    <w:semiHidden/>
    <w:rsid w:val="009827FB"/>
    <w:rPr>
      <w:sz w:val="16"/>
      <w:szCs w:val="16"/>
    </w:rPr>
  </w:style>
  <w:style w:type="paragraph" w:customStyle="1" w:styleId="ModelNrmlDouble">
    <w:name w:val="ModelNrmlDouble"/>
    <w:basedOn w:val="a1"/>
    <w:rsid w:val="007E609D"/>
    <w:pPr>
      <w:spacing w:after="360" w:line="480" w:lineRule="auto"/>
      <w:ind w:firstLine="720"/>
      <w:jc w:val="both"/>
    </w:pPr>
    <w:rPr>
      <w:sz w:val="22"/>
      <w:szCs w:val="20"/>
      <w:lang w:val="en-US" w:eastAsia="en-US"/>
    </w:rPr>
  </w:style>
  <w:style w:type="paragraph" w:styleId="af1">
    <w:name w:val="annotation subject"/>
    <w:basedOn w:val="ae"/>
    <w:next w:val="ae"/>
    <w:semiHidden/>
    <w:rsid w:val="00341832"/>
    <w:rPr>
      <w:b/>
      <w:bCs/>
    </w:rPr>
  </w:style>
  <w:style w:type="character" w:styleId="af2">
    <w:name w:val="FollowedHyperlink"/>
    <w:rsid w:val="003924E3"/>
    <w:rPr>
      <w:color w:val="800080"/>
      <w:u w:val="single"/>
    </w:rPr>
  </w:style>
  <w:style w:type="paragraph" w:styleId="af3">
    <w:name w:val="List"/>
    <w:basedOn w:val="a1"/>
    <w:rsid w:val="003924E3"/>
    <w:pPr>
      <w:widowControl w:val="0"/>
      <w:ind w:left="283" w:hanging="283"/>
    </w:pPr>
    <w:rPr>
      <w:rFonts w:eastAsia="Batang"/>
      <w:sz w:val="20"/>
      <w:szCs w:val="20"/>
    </w:rPr>
  </w:style>
  <w:style w:type="paragraph" w:styleId="32">
    <w:name w:val="Body Text 3"/>
    <w:basedOn w:val="a1"/>
    <w:rsid w:val="003924E3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en-US" w:eastAsia="en-US"/>
    </w:rPr>
  </w:style>
  <w:style w:type="paragraph" w:customStyle="1" w:styleId="FOOTNOTETEX">
    <w:name w:val="FOOTNOTE TEX"/>
    <w:rsid w:val="003924E3"/>
    <w:pPr>
      <w:widowControl w:val="0"/>
      <w:tabs>
        <w:tab w:val="left" w:pos="-720"/>
      </w:tabs>
      <w:suppressAutoHyphens/>
    </w:pPr>
    <w:rPr>
      <w:lang w:val="en-US" w:eastAsia="en-US"/>
    </w:rPr>
  </w:style>
  <w:style w:type="table" w:styleId="af4">
    <w:name w:val="Table Grid"/>
    <w:basedOn w:val="a3"/>
    <w:uiPriority w:val="59"/>
    <w:rsid w:val="0039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1"/>
    <w:semiHidden/>
    <w:rsid w:val="00E3266B"/>
    <w:rPr>
      <w:sz w:val="20"/>
      <w:szCs w:val="20"/>
    </w:rPr>
  </w:style>
  <w:style w:type="character" w:styleId="af6">
    <w:name w:val="endnote reference"/>
    <w:semiHidden/>
    <w:rsid w:val="00E3266B"/>
    <w:rPr>
      <w:vertAlign w:val="superscript"/>
    </w:rPr>
  </w:style>
  <w:style w:type="paragraph" w:styleId="af7">
    <w:name w:val="Title"/>
    <w:basedOn w:val="a1"/>
    <w:link w:val="af8"/>
    <w:uiPriority w:val="10"/>
    <w:qFormat/>
    <w:rsid w:val="00F445F6"/>
    <w:pPr>
      <w:jc w:val="center"/>
    </w:pPr>
    <w:rPr>
      <w:sz w:val="32"/>
      <w:szCs w:val="20"/>
    </w:rPr>
  </w:style>
  <w:style w:type="paragraph" w:customStyle="1" w:styleId="WCPageNumber">
    <w:name w:val="WCPageNumber"/>
    <w:rsid w:val="001F5AE4"/>
    <w:pPr>
      <w:jc w:val="center"/>
    </w:pPr>
    <w:rPr>
      <w:sz w:val="24"/>
      <w:lang w:val="en-US" w:eastAsia="en-US"/>
    </w:rPr>
  </w:style>
  <w:style w:type="paragraph" w:customStyle="1" w:styleId="Standardohne">
    <w:name w:val="Standard_ohne"/>
    <w:basedOn w:val="a1"/>
    <w:rsid w:val="0014234E"/>
    <w:pPr>
      <w:spacing w:line="360" w:lineRule="auto"/>
      <w:jc w:val="both"/>
    </w:pPr>
    <w:rPr>
      <w:rFonts w:ascii="Arial" w:hAnsi="Arial"/>
      <w:sz w:val="22"/>
      <w:szCs w:val="20"/>
      <w:lang w:val="en-US"/>
    </w:rPr>
  </w:style>
  <w:style w:type="character" w:customStyle="1" w:styleId="24">
    <w:name w:val="Подзаголовок Знак2"/>
    <w:aliases w:val="Подзаголовок Знак Знак,Знак Знак Знак2,Подзаголовок Знак1 Знак,Подзаголовок Знак Знак1 Знак,Подзаголовок Знак Знак Знак Знак,Знак Знак Знак1 Знак,Знак Знак Знак Знак1,Знак Знак Знак Знак Знак,Знак Знак Знак1 Знак Знак Знак"/>
    <w:link w:val="af9"/>
    <w:locked/>
    <w:rsid w:val="0014234E"/>
    <w:rPr>
      <w:rFonts w:ascii="Times New Roman CYR" w:hAnsi="Times New Roman CYR" w:cs="Times New Roman CYR"/>
      <w:b/>
      <w:caps/>
      <w:sz w:val="24"/>
      <w:szCs w:val="24"/>
      <w:lang w:val="ru-RU" w:eastAsia="ru-RU" w:bidi="ar-SA"/>
    </w:rPr>
  </w:style>
  <w:style w:type="paragraph" w:styleId="af9">
    <w:name w:val="Subtitle"/>
    <w:aliases w:val="Подзаголовок Знак,Знак Знак,Подзаголовок Знак1,Подзаголовок Знак Знак1,Подзаголовок Знак Знак Знак,Знак Знак Знак1,Знак Знак Знак,Знак Знак Знак Знак,Знак Знак Знак1 Знак Знак"/>
    <w:basedOn w:val="a1"/>
    <w:link w:val="24"/>
    <w:qFormat/>
    <w:rsid w:val="0014234E"/>
    <w:pPr>
      <w:jc w:val="center"/>
    </w:pPr>
    <w:rPr>
      <w:rFonts w:ascii="Times New Roman CYR" w:hAnsi="Times New Roman CYR" w:cs="Times New Roman CYR"/>
      <w:b/>
      <w:caps/>
    </w:rPr>
  </w:style>
  <w:style w:type="character" w:customStyle="1" w:styleId="25">
    <w:name w:val="Знак Знак Знак2 Знак"/>
    <w:aliases w:val="Подзаголовок Знак1 Знак Знак,Подзаголовок Знак Знак1 Знак Знак,Подзаголовок Знак Знак Знак Знак Знак,Знак Знак Знак Знак1 Знак,Знак Знак Знак Знак Знак Знак"/>
    <w:locked/>
    <w:rsid w:val="00AA5474"/>
    <w:rPr>
      <w:rFonts w:ascii="Times New Roman CYR" w:hAnsi="Times New Roman CYR" w:cs="Times New Roman CYR"/>
      <w:b/>
      <w:caps/>
      <w:sz w:val="24"/>
      <w:szCs w:val="24"/>
      <w:lang w:val="ru-RU" w:eastAsia="ru-RU" w:bidi="ar-SA"/>
    </w:rPr>
  </w:style>
  <w:style w:type="paragraph" w:styleId="afa">
    <w:name w:val="Document Map"/>
    <w:basedOn w:val="a1"/>
    <w:semiHidden/>
    <w:rsid w:val="006879C5"/>
    <w:pPr>
      <w:shd w:val="clear" w:color="auto" w:fill="000080"/>
    </w:pPr>
    <w:rPr>
      <w:rFonts w:ascii="Tahoma" w:hAnsi="Tahoma" w:cs="Tahoma"/>
    </w:rPr>
  </w:style>
  <w:style w:type="paragraph" w:styleId="afb">
    <w:name w:val="List Paragraph"/>
    <w:basedOn w:val="a1"/>
    <w:uiPriority w:val="99"/>
    <w:qFormat/>
    <w:rsid w:val="00C01D8F"/>
    <w:pPr>
      <w:ind w:left="708"/>
    </w:pPr>
  </w:style>
  <w:style w:type="paragraph" w:styleId="33">
    <w:name w:val="Body Text Indent 3"/>
    <w:basedOn w:val="a1"/>
    <w:link w:val="34"/>
    <w:uiPriority w:val="99"/>
    <w:semiHidden/>
    <w:unhideWhenUsed/>
    <w:rsid w:val="006823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8230A"/>
    <w:rPr>
      <w:sz w:val="16"/>
      <w:szCs w:val="16"/>
    </w:rPr>
  </w:style>
  <w:style w:type="character" w:customStyle="1" w:styleId="afc">
    <w:name w:val="Верхний колонтитул Знак"/>
    <w:uiPriority w:val="99"/>
    <w:rsid w:val="0068230A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A76F84"/>
    <w:rPr>
      <w:rFonts w:ascii="Arial" w:hAnsi="Arial" w:cs="Arial"/>
      <w:b/>
      <w:bCs/>
      <w:sz w:val="26"/>
      <w:szCs w:val="26"/>
    </w:rPr>
  </w:style>
  <w:style w:type="character" w:customStyle="1" w:styleId="s0">
    <w:name w:val="s0"/>
    <w:uiPriority w:val="99"/>
    <w:rsid w:val="002E14CF"/>
    <w:rPr>
      <w:rFonts w:ascii="Times New Roman" w:hAnsi="Times New Roman"/>
      <w:color w:val="000000"/>
      <w:sz w:val="28"/>
      <w:u w:val="none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C764A3"/>
  </w:style>
  <w:style w:type="character" w:customStyle="1" w:styleId="22">
    <w:name w:val="Заголовок 2 Знак"/>
    <w:link w:val="21"/>
    <w:uiPriority w:val="99"/>
    <w:rsid w:val="009C3FB9"/>
    <w:rPr>
      <w:b/>
      <w:bCs/>
      <w:sz w:val="24"/>
      <w:szCs w:val="24"/>
    </w:rPr>
  </w:style>
  <w:style w:type="character" w:customStyle="1" w:styleId="longtext">
    <w:name w:val="long_text"/>
    <w:rsid w:val="004415B4"/>
  </w:style>
  <w:style w:type="character" w:customStyle="1" w:styleId="af8">
    <w:name w:val="Название Знак"/>
    <w:link w:val="af7"/>
    <w:uiPriority w:val="10"/>
    <w:rsid w:val="008A51A7"/>
    <w:rPr>
      <w:sz w:val="32"/>
    </w:rPr>
  </w:style>
  <w:style w:type="character" w:customStyle="1" w:styleId="a6">
    <w:name w:val="Нижний колонтитул Знак"/>
    <w:link w:val="a5"/>
    <w:uiPriority w:val="99"/>
    <w:rsid w:val="008A51A7"/>
    <w:rPr>
      <w:sz w:val="24"/>
      <w:szCs w:val="24"/>
    </w:rPr>
  </w:style>
  <w:style w:type="table" w:styleId="afd">
    <w:name w:val="Light Shading"/>
    <w:basedOn w:val="a3"/>
    <w:uiPriority w:val="60"/>
    <w:rsid w:val="00694B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ps">
    <w:name w:val="hps"/>
    <w:rsid w:val="00C06D7C"/>
  </w:style>
  <w:style w:type="character" w:customStyle="1" w:styleId="shorttext">
    <w:name w:val="short_text"/>
    <w:rsid w:val="00C06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uiPriority w:val="99"/>
    <w:qFormat/>
    <w:pPr>
      <w:keepNext/>
      <w:numPr>
        <w:numId w:val="4"/>
      </w:numPr>
      <w:spacing w:before="480" w:after="360"/>
      <w:jc w:val="center"/>
      <w:outlineLvl w:val="0"/>
    </w:pPr>
    <w:rPr>
      <w:b/>
      <w:bCs/>
      <w:caps/>
      <w:sz w:val="32"/>
    </w:rPr>
  </w:style>
  <w:style w:type="paragraph" w:styleId="21">
    <w:name w:val="heading 2"/>
    <w:basedOn w:val="a1"/>
    <w:next w:val="a1"/>
    <w:link w:val="22"/>
    <w:uiPriority w:val="99"/>
    <w:qFormat/>
    <w:pPr>
      <w:keepNext/>
      <w:spacing w:before="360" w:after="120"/>
      <w:jc w:val="center"/>
      <w:outlineLvl w:val="1"/>
    </w:pPr>
    <w:rPr>
      <w:b/>
      <w:bCs/>
    </w:rPr>
  </w:style>
  <w:style w:type="paragraph" w:styleId="3">
    <w:name w:val="heading 3"/>
    <w:basedOn w:val="a1"/>
    <w:next w:val="a1"/>
    <w:link w:val="30"/>
    <w:uiPriority w:val="9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392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Side,Side"/>
    <w:basedOn w:val="a1"/>
    <w:next w:val="a1"/>
    <w:qFormat/>
    <w:rsid w:val="00847F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2"/>
  </w:style>
  <w:style w:type="paragraph" w:styleId="a8">
    <w:name w:val="header"/>
    <w:basedOn w:val="a1"/>
    <w:uiPriority w:val="99"/>
    <w:pPr>
      <w:tabs>
        <w:tab w:val="center" w:pos="4677"/>
        <w:tab w:val="right" w:pos="9355"/>
      </w:tabs>
    </w:pPr>
  </w:style>
  <w:style w:type="paragraph" w:customStyle="1" w:styleId="PDSHeading2">
    <w:name w:val="PDS Heading 2"/>
    <w:next w:val="a1"/>
    <w:pPr>
      <w:keepNext/>
      <w:numPr>
        <w:ilvl w:val="1"/>
        <w:numId w:val="3"/>
      </w:numPr>
    </w:pPr>
    <w:rPr>
      <w:b/>
      <w:sz w:val="24"/>
      <w:lang w:val="en-US" w:eastAsia="en-US"/>
    </w:rPr>
  </w:style>
  <w:style w:type="paragraph" w:customStyle="1" w:styleId="Sub-Para3underX">
    <w:name w:val="Sub-Para 3 under X."/>
    <w:basedOn w:val="a1"/>
    <w:pPr>
      <w:spacing w:after="240"/>
      <w:outlineLvl w:val="4"/>
    </w:pPr>
    <w:rPr>
      <w:lang w:val="en-US" w:eastAsia="en-US"/>
    </w:rPr>
  </w:style>
  <w:style w:type="paragraph" w:customStyle="1" w:styleId="Sub-Para4underX">
    <w:name w:val="Sub-Para 4 under X."/>
    <w:basedOn w:val="a1"/>
    <w:uiPriority w:val="99"/>
    <w:pPr>
      <w:numPr>
        <w:ilvl w:val="1"/>
        <w:numId w:val="1"/>
      </w:numPr>
      <w:spacing w:after="240"/>
      <w:outlineLvl w:val="5"/>
    </w:pPr>
    <w:rPr>
      <w:lang w:val="en-US" w:eastAsia="en-US"/>
    </w:rPr>
  </w:style>
  <w:style w:type="paragraph" w:customStyle="1" w:styleId="Sub-Para4underXY">
    <w:name w:val="Sub-Para 4 under X.Y"/>
    <w:basedOn w:val="a1"/>
    <w:uiPriority w:val="99"/>
    <w:pPr>
      <w:numPr>
        <w:ilvl w:val="2"/>
        <w:numId w:val="1"/>
      </w:numPr>
      <w:spacing w:after="240"/>
      <w:outlineLvl w:val="5"/>
    </w:pPr>
    <w:rPr>
      <w:lang w:val="en-US" w:eastAsia="en-US"/>
    </w:rPr>
  </w:style>
  <w:style w:type="paragraph" w:customStyle="1" w:styleId="BankNormal">
    <w:name w:val="BankNormal"/>
    <w:basedOn w:val="a1"/>
    <w:uiPriority w:val="99"/>
    <w:pPr>
      <w:numPr>
        <w:ilvl w:val="3"/>
        <w:numId w:val="1"/>
      </w:numPr>
      <w:spacing w:after="240"/>
    </w:pPr>
    <w:rPr>
      <w:szCs w:val="20"/>
      <w:lang w:val="en-US" w:eastAsia="en-US"/>
    </w:rPr>
  </w:style>
  <w:style w:type="paragraph" w:customStyle="1" w:styleId="PDSAnnexHeading">
    <w:name w:val="PDS Annex Heading"/>
    <w:next w:val="a1"/>
    <w:uiPriority w:val="99"/>
    <w:pPr>
      <w:keepNext/>
      <w:numPr>
        <w:ilvl w:val="4"/>
        <w:numId w:val="1"/>
      </w:numPr>
      <w:spacing w:after="120"/>
      <w:jc w:val="center"/>
    </w:pPr>
    <w:rPr>
      <w:b/>
      <w:sz w:val="24"/>
      <w:lang w:val="en-US" w:eastAsia="en-US"/>
    </w:rPr>
  </w:style>
  <w:style w:type="paragraph" w:styleId="a0">
    <w:name w:val="Body Text"/>
    <w:basedOn w:val="a1"/>
    <w:uiPriority w:val="99"/>
    <w:pPr>
      <w:numPr>
        <w:ilvl w:val="5"/>
        <w:numId w:val="1"/>
      </w:numPr>
      <w:spacing w:before="240" w:after="120"/>
      <w:jc w:val="both"/>
    </w:pPr>
    <w:rPr>
      <w:color w:val="000000"/>
      <w:szCs w:val="20"/>
      <w:lang w:eastAsia="en-US"/>
    </w:rPr>
  </w:style>
  <w:style w:type="paragraph" w:styleId="20">
    <w:name w:val="Body Text Indent 2"/>
    <w:basedOn w:val="a1"/>
    <w:pPr>
      <w:numPr>
        <w:numId w:val="2"/>
      </w:numPr>
      <w:tabs>
        <w:tab w:val="clear" w:pos="1440"/>
      </w:tabs>
      <w:autoSpaceDE w:val="0"/>
      <w:autoSpaceDN w:val="0"/>
      <w:adjustRightInd w:val="0"/>
      <w:spacing w:line="240" w:lineRule="atLeast"/>
      <w:ind w:left="360" w:hanging="360"/>
    </w:pPr>
    <w:rPr>
      <w:color w:val="000000"/>
      <w:lang w:val="en-US" w:eastAsia="en-US"/>
    </w:rPr>
  </w:style>
  <w:style w:type="paragraph" w:styleId="a">
    <w:name w:val="caption"/>
    <w:basedOn w:val="a1"/>
    <w:next w:val="a1"/>
    <w:qFormat/>
    <w:pPr>
      <w:keepNext/>
      <w:numPr>
        <w:numId w:val="3"/>
      </w:numPr>
      <w:tabs>
        <w:tab w:val="clear" w:pos="360"/>
      </w:tabs>
      <w:spacing w:after="120"/>
      <w:ind w:left="0" w:firstLine="0"/>
      <w:jc w:val="center"/>
    </w:pPr>
    <w:rPr>
      <w:b/>
      <w:bCs/>
      <w:szCs w:val="20"/>
      <w:lang w:val="en-US" w:eastAsia="en-US"/>
    </w:rPr>
  </w:style>
  <w:style w:type="paragraph" w:styleId="2">
    <w:name w:val="Body Text 2"/>
    <w:basedOn w:val="a1"/>
    <w:uiPriority w:val="99"/>
    <w:pPr>
      <w:numPr>
        <w:numId w:val="7"/>
      </w:numPr>
      <w:spacing w:before="120" w:after="120"/>
    </w:pPr>
    <w:rPr>
      <w:bCs/>
      <w:szCs w:val="22"/>
    </w:rPr>
  </w:style>
  <w:style w:type="paragraph" w:styleId="a9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0">
    <w:name w:val="toc 1"/>
    <w:basedOn w:val="a1"/>
    <w:next w:val="a1"/>
    <w:autoRedefine/>
    <w:semiHidden/>
    <w:rsid w:val="005C2ECB"/>
    <w:pPr>
      <w:tabs>
        <w:tab w:val="left" w:pos="1680"/>
        <w:tab w:val="right" w:leader="dot" w:pos="9464"/>
      </w:tabs>
      <w:spacing w:before="120" w:after="120"/>
    </w:pPr>
    <w:rPr>
      <w:bCs/>
      <w:caps/>
      <w:noProof/>
      <w:szCs w:val="32"/>
    </w:rPr>
  </w:style>
  <w:style w:type="paragraph" w:styleId="23">
    <w:name w:val="toc 2"/>
    <w:basedOn w:val="a1"/>
    <w:next w:val="a1"/>
    <w:autoRedefine/>
    <w:uiPriority w:val="39"/>
    <w:rsid w:val="00EE5DE8"/>
    <w:pPr>
      <w:tabs>
        <w:tab w:val="left" w:pos="9072"/>
      </w:tabs>
      <w:ind w:left="-180" w:right="-2"/>
    </w:pPr>
    <w:rPr>
      <w:rFonts w:ascii="Bookman Old Style" w:hAnsi="Bookman Old Style"/>
      <w:smallCaps/>
      <w:noProof/>
    </w:r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footnote text"/>
    <w:basedOn w:val="a1"/>
    <w:semiHidden/>
    <w:rsid w:val="00C52E6D"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31">
    <w:name w:val="toc 3"/>
    <w:basedOn w:val="a1"/>
    <w:next w:val="a1"/>
    <w:autoRedefine/>
    <w:uiPriority w:val="39"/>
    <w:rsid w:val="00576527"/>
    <w:pPr>
      <w:tabs>
        <w:tab w:val="left" w:pos="9360"/>
      </w:tabs>
      <w:ind w:firstLine="540"/>
    </w:pPr>
    <w:rPr>
      <w:iCs/>
      <w:noProof/>
      <w:sz w:val="22"/>
      <w:szCs w:val="22"/>
    </w:rPr>
  </w:style>
  <w:style w:type="paragraph" w:styleId="40">
    <w:name w:val="toc 4"/>
    <w:basedOn w:val="a1"/>
    <w:next w:val="a1"/>
    <w:autoRedefine/>
    <w:semiHidden/>
    <w:pPr>
      <w:tabs>
        <w:tab w:val="left" w:pos="1200"/>
        <w:tab w:val="right" w:leader="dot" w:pos="9010"/>
      </w:tabs>
      <w:ind w:left="1200"/>
    </w:pPr>
    <w:rPr>
      <w:i/>
      <w:noProof/>
      <w:sz w:val="22"/>
      <w:szCs w:val="22"/>
    </w:rPr>
  </w:style>
  <w:style w:type="paragraph" w:customStyle="1" w:styleId="PDSHeading1">
    <w:name w:val="PDS Heading 1"/>
    <w:next w:val="PDSHeading2"/>
    <w:pPr>
      <w:keepNext/>
      <w:outlineLvl w:val="0"/>
    </w:pPr>
    <w:rPr>
      <w:b/>
      <w:caps/>
      <w:sz w:val="24"/>
      <w:lang w:val="en-US" w:eastAsia="en-US"/>
    </w:rPr>
  </w:style>
  <w:style w:type="paragraph" w:styleId="ad">
    <w:name w:val="Body Text Indent"/>
    <w:basedOn w:val="a1"/>
    <w:pPr>
      <w:spacing w:line="360" w:lineRule="auto"/>
      <w:ind w:left="540"/>
    </w:pPr>
  </w:style>
  <w:style w:type="paragraph" w:styleId="ae">
    <w:name w:val="annotation text"/>
    <w:basedOn w:val="a1"/>
    <w:link w:val="af"/>
    <w:uiPriority w:val="99"/>
    <w:semiHidden/>
    <w:rsid w:val="009827FB"/>
    <w:rPr>
      <w:sz w:val="20"/>
      <w:szCs w:val="20"/>
    </w:rPr>
  </w:style>
  <w:style w:type="character" w:styleId="af0">
    <w:name w:val="annotation reference"/>
    <w:uiPriority w:val="99"/>
    <w:semiHidden/>
    <w:rsid w:val="009827FB"/>
    <w:rPr>
      <w:sz w:val="16"/>
      <w:szCs w:val="16"/>
    </w:rPr>
  </w:style>
  <w:style w:type="paragraph" w:customStyle="1" w:styleId="ModelNrmlDouble">
    <w:name w:val="ModelNrmlDouble"/>
    <w:basedOn w:val="a1"/>
    <w:rsid w:val="007E609D"/>
    <w:pPr>
      <w:spacing w:after="360" w:line="480" w:lineRule="auto"/>
      <w:ind w:firstLine="720"/>
      <w:jc w:val="both"/>
    </w:pPr>
    <w:rPr>
      <w:sz w:val="22"/>
      <w:szCs w:val="20"/>
      <w:lang w:val="en-US" w:eastAsia="en-US"/>
    </w:rPr>
  </w:style>
  <w:style w:type="paragraph" w:styleId="af1">
    <w:name w:val="annotation subject"/>
    <w:basedOn w:val="ae"/>
    <w:next w:val="ae"/>
    <w:semiHidden/>
    <w:rsid w:val="00341832"/>
    <w:rPr>
      <w:b/>
      <w:bCs/>
    </w:rPr>
  </w:style>
  <w:style w:type="character" w:styleId="af2">
    <w:name w:val="FollowedHyperlink"/>
    <w:rsid w:val="003924E3"/>
    <w:rPr>
      <w:color w:val="800080"/>
      <w:u w:val="single"/>
    </w:rPr>
  </w:style>
  <w:style w:type="paragraph" w:styleId="af3">
    <w:name w:val="List"/>
    <w:basedOn w:val="a1"/>
    <w:rsid w:val="003924E3"/>
    <w:pPr>
      <w:widowControl w:val="0"/>
      <w:ind w:left="283" w:hanging="283"/>
    </w:pPr>
    <w:rPr>
      <w:rFonts w:eastAsia="Batang"/>
      <w:sz w:val="20"/>
      <w:szCs w:val="20"/>
    </w:rPr>
  </w:style>
  <w:style w:type="paragraph" w:styleId="32">
    <w:name w:val="Body Text 3"/>
    <w:basedOn w:val="a1"/>
    <w:rsid w:val="003924E3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en-US" w:eastAsia="en-US"/>
    </w:rPr>
  </w:style>
  <w:style w:type="paragraph" w:customStyle="1" w:styleId="FOOTNOTETEX">
    <w:name w:val="FOOTNOTE TEX"/>
    <w:rsid w:val="003924E3"/>
    <w:pPr>
      <w:widowControl w:val="0"/>
      <w:tabs>
        <w:tab w:val="left" w:pos="-720"/>
      </w:tabs>
      <w:suppressAutoHyphens/>
    </w:pPr>
    <w:rPr>
      <w:lang w:val="en-US" w:eastAsia="en-US"/>
    </w:rPr>
  </w:style>
  <w:style w:type="table" w:styleId="af4">
    <w:name w:val="Table Grid"/>
    <w:basedOn w:val="a3"/>
    <w:uiPriority w:val="59"/>
    <w:rsid w:val="0039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1"/>
    <w:semiHidden/>
    <w:rsid w:val="00E3266B"/>
    <w:rPr>
      <w:sz w:val="20"/>
      <w:szCs w:val="20"/>
    </w:rPr>
  </w:style>
  <w:style w:type="character" w:styleId="af6">
    <w:name w:val="endnote reference"/>
    <w:semiHidden/>
    <w:rsid w:val="00E3266B"/>
    <w:rPr>
      <w:vertAlign w:val="superscript"/>
    </w:rPr>
  </w:style>
  <w:style w:type="paragraph" w:styleId="af7">
    <w:name w:val="Title"/>
    <w:basedOn w:val="a1"/>
    <w:link w:val="af8"/>
    <w:uiPriority w:val="10"/>
    <w:qFormat/>
    <w:rsid w:val="00F445F6"/>
    <w:pPr>
      <w:jc w:val="center"/>
    </w:pPr>
    <w:rPr>
      <w:sz w:val="32"/>
      <w:szCs w:val="20"/>
    </w:rPr>
  </w:style>
  <w:style w:type="paragraph" w:customStyle="1" w:styleId="WCPageNumber">
    <w:name w:val="WCPageNumber"/>
    <w:rsid w:val="001F5AE4"/>
    <w:pPr>
      <w:jc w:val="center"/>
    </w:pPr>
    <w:rPr>
      <w:sz w:val="24"/>
      <w:lang w:val="en-US" w:eastAsia="en-US"/>
    </w:rPr>
  </w:style>
  <w:style w:type="paragraph" w:customStyle="1" w:styleId="Standardohne">
    <w:name w:val="Standard_ohne"/>
    <w:basedOn w:val="a1"/>
    <w:rsid w:val="0014234E"/>
    <w:pPr>
      <w:spacing w:line="360" w:lineRule="auto"/>
      <w:jc w:val="both"/>
    </w:pPr>
    <w:rPr>
      <w:rFonts w:ascii="Arial" w:hAnsi="Arial"/>
      <w:sz w:val="22"/>
      <w:szCs w:val="20"/>
      <w:lang w:val="en-US"/>
    </w:rPr>
  </w:style>
  <w:style w:type="character" w:customStyle="1" w:styleId="24">
    <w:name w:val="Подзаголовок Знак2"/>
    <w:aliases w:val="Подзаголовок Знак Знак,Знак Знак Знак2,Подзаголовок Знак1 Знак,Подзаголовок Знак Знак1 Знак,Подзаголовок Знак Знак Знак Знак,Знак Знак Знак1 Знак,Знак Знак Знак Знак1,Знак Знак Знак Знак Знак,Знак Знак Знак1 Знак Знак Знак"/>
    <w:link w:val="af9"/>
    <w:locked/>
    <w:rsid w:val="0014234E"/>
    <w:rPr>
      <w:rFonts w:ascii="Times New Roman CYR" w:hAnsi="Times New Roman CYR" w:cs="Times New Roman CYR"/>
      <w:b/>
      <w:caps/>
      <w:sz w:val="24"/>
      <w:szCs w:val="24"/>
      <w:lang w:val="ru-RU" w:eastAsia="ru-RU" w:bidi="ar-SA"/>
    </w:rPr>
  </w:style>
  <w:style w:type="paragraph" w:styleId="af9">
    <w:name w:val="Subtitle"/>
    <w:aliases w:val="Подзаголовок Знак,Знак Знак,Подзаголовок Знак1,Подзаголовок Знак Знак1,Подзаголовок Знак Знак Знак,Знак Знак Знак1,Знак Знак Знак,Знак Знак Знак Знак,Знак Знак Знак1 Знак Знак"/>
    <w:basedOn w:val="a1"/>
    <w:link w:val="24"/>
    <w:qFormat/>
    <w:rsid w:val="0014234E"/>
    <w:pPr>
      <w:jc w:val="center"/>
    </w:pPr>
    <w:rPr>
      <w:rFonts w:ascii="Times New Roman CYR" w:hAnsi="Times New Roman CYR" w:cs="Times New Roman CYR"/>
      <w:b/>
      <w:caps/>
    </w:rPr>
  </w:style>
  <w:style w:type="character" w:customStyle="1" w:styleId="25">
    <w:name w:val="Знак Знак Знак2 Знак"/>
    <w:aliases w:val="Подзаголовок Знак1 Знак Знак,Подзаголовок Знак Знак1 Знак Знак,Подзаголовок Знак Знак Знак Знак Знак,Знак Знак Знак Знак1 Знак,Знак Знак Знак Знак Знак Знак"/>
    <w:locked/>
    <w:rsid w:val="00AA5474"/>
    <w:rPr>
      <w:rFonts w:ascii="Times New Roman CYR" w:hAnsi="Times New Roman CYR" w:cs="Times New Roman CYR"/>
      <w:b/>
      <w:caps/>
      <w:sz w:val="24"/>
      <w:szCs w:val="24"/>
      <w:lang w:val="ru-RU" w:eastAsia="ru-RU" w:bidi="ar-SA"/>
    </w:rPr>
  </w:style>
  <w:style w:type="paragraph" w:styleId="afa">
    <w:name w:val="Document Map"/>
    <w:basedOn w:val="a1"/>
    <w:semiHidden/>
    <w:rsid w:val="006879C5"/>
    <w:pPr>
      <w:shd w:val="clear" w:color="auto" w:fill="000080"/>
    </w:pPr>
    <w:rPr>
      <w:rFonts w:ascii="Tahoma" w:hAnsi="Tahoma" w:cs="Tahoma"/>
    </w:rPr>
  </w:style>
  <w:style w:type="paragraph" w:styleId="afb">
    <w:name w:val="List Paragraph"/>
    <w:basedOn w:val="a1"/>
    <w:uiPriority w:val="99"/>
    <w:qFormat/>
    <w:rsid w:val="00C01D8F"/>
    <w:pPr>
      <w:ind w:left="708"/>
    </w:pPr>
  </w:style>
  <w:style w:type="paragraph" w:styleId="33">
    <w:name w:val="Body Text Indent 3"/>
    <w:basedOn w:val="a1"/>
    <w:link w:val="34"/>
    <w:uiPriority w:val="99"/>
    <w:semiHidden/>
    <w:unhideWhenUsed/>
    <w:rsid w:val="006823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8230A"/>
    <w:rPr>
      <w:sz w:val="16"/>
      <w:szCs w:val="16"/>
    </w:rPr>
  </w:style>
  <w:style w:type="character" w:customStyle="1" w:styleId="afc">
    <w:name w:val="Верхний колонтитул Знак"/>
    <w:uiPriority w:val="99"/>
    <w:rsid w:val="0068230A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A76F84"/>
    <w:rPr>
      <w:rFonts w:ascii="Arial" w:hAnsi="Arial" w:cs="Arial"/>
      <w:b/>
      <w:bCs/>
      <w:sz w:val="26"/>
      <w:szCs w:val="26"/>
    </w:rPr>
  </w:style>
  <w:style w:type="character" w:customStyle="1" w:styleId="s0">
    <w:name w:val="s0"/>
    <w:uiPriority w:val="99"/>
    <w:rsid w:val="002E14CF"/>
    <w:rPr>
      <w:rFonts w:ascii="Times New Roman" w:hAnsi="Times New Roman"/>
      <w:color w:val="000000"/>
      <w:sz w:val="28"/>
      <w:u w:val="none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C764A3"/>
  </w:style>
  <w:style w:type="character" w:customStyle="1" w:styleId="22">
    <w:name w:val="Заголовок 2 Знак"/>
    <w:link w:val="21"/>
    <w:uiPriority w:val="99"/>
    <w:rsid w:val="009C3FB9"/>
    <w:rPr>
      <w:b/>
      <w:bCs/>
      <w:sz w:val="24"/>
      <w:szCs w:val="24"/>
    </w:rPr>
  </w:style>
  <w:style w:type="character" w:customStyle="1" w:styleId="longtext">
    <w:name w:val="long_text"/>
    <w:rsid w:val="004415B4"/>
  </w:style>
  <w:style w:type="character" w:customStyle="1" w:styleId="af8">
    <w:name w:val="Название Знак"/>
    <w:link w:val="af7"/>
    <w:uiPriority w:val="10"/>
    <w:rsid w:val="008A51A7"/>
    <w:rPr>
      <w:sz w:val="32"/>
    </w:rPr>
  </w:style>
  <w:style w:type="character" w:customStyle="1" w:styleId="a6">
    <w:name w:val="Нижний колонтитул Знак"/>
    <w:link w:val="a5"/>
    <w:uiPriority w:val="99"/>
    <w:rsid w:val="008A51A7"/>
    <w:rPr>
      <w:sz w:val="24"/>
      <w:szCs w:val="24"/>
    </w:rPr>
  </w:style>
  <w:style w:type="table" w:styleId="afd">
    <w:name w:val="Light Shading"/>
    <w:basedOn w:val="a3"/>
    <w:uiPriority w:val="60"/>
    <w:rsid w:val="00694B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ps">
    <w:name w:val="hps"/>
    <w:rsid w:val="00C06D7C"/>
  </w:style>
  <w:style w:type="character" w:customStyle="1" w:styleId="shorttext">
    <w:name w:val="short_text"/>
    <w:rsid w:val="00C0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8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3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28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1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96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46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76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95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98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29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227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280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997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87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370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29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119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66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2814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7679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4973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4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3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9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s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FE854AAE-7B90-4B5B-A68F-D8A2B015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KERA</Company>
  <LinksUpToDate>false</LinksUpToDate>
  <CharactersWithSpaces>33789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Serik Mazhikenov</dc:creator>
  <cp:keywords/>
  <dc:description/>
  <cp:lastModifiedBy>user</cp:lastModifiedBy>
  <cp:revision>35</cp:revision>
  <cp:lastPrinted>2010-12-21T06:36:00Z</cp:lastPrinted>
  <dcterms:created xsi:type="dcterms:W3CDTF">2014-01-04T10:14:00Z</dcterms:created>
  <dcterms:modified xsi:type="dcterms:W3CDTF">2014-01-10T03:38:00Z</dcterms:modified>
</cp:coreProperties>
</file>