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</w:rPr>
        <w:t>ТРАНСПОРТ</w:t>
      </w:r>
      <w:r>
        <w:rPr>
          <w:rStyle w:val="1"/>
          <w:rFonts w:eastAsiaTheme="minorHAnsi"/>
          <w:b/>
          <w:sz w:val="28"/>
          <w:szCs w:val="28"/>
          <w:lang w:val="kk-KZ"/>
        </w:rPr>
        <w:t>, ТРАНСПОРТНАЯ ТЕХНИКА И ТЕХНОЛОГИИ</w:t>
      </w:r>
    </w:p>
    <w:p w:rsidR="00A320F5" w:rsidRPr="00877F5E" w:rsidRDefault="00A320F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6E488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4F7615">
        <w:rPr>
          <w:rStyle w:val="1"/>
          <w:rFonts w:eastAsiaTheme="minorHAnsi"/>
          <w:b/>
          <w:sz w:val="28"/>
          <w:szCs w:val="28"/>
        </w:rPr>
        <w:t>5В090100 «Организация перевозок, движения и эксплуатация транспорта»</w:t>
      </w:r>
    </w:p>
    <w:p w:rsidR="00835861" w:rsidRPr="006E488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>Направление ОП : «</w:t>
      </w:r>
      <w:r w:rsidR="0059074D">
        <w:rPr>
          <w:rStyle w:val="1"/>
          <w:rFonts w:eastAsiaTheme="minorHAnsi"/>
          <w:b/>
          <w:sz w:val="28"/>
          <w:szCs w:val="28"/>
        </w:rPr>
        <w:t>Услуги</w:t>
      </w:r>
      <w:bookmarkStart w:id="0" w:name="_GoBack"/>
      <w:bookmarkEnd w:id="0"/>
      <w:r w:rsidRPr="006E488A">
        <w:rPr>
          <w:rStyle w:val="1"/>
          <w:rFonts w:eastAsiaTheme="minorHAnsi"/>
          <w:b/>
          <w:sz w:val="28"/>
          <w:szCs w:val="28"/>
        </w:rPr>
        <w:t>»</w:t>
      </w:r>
      <w:r w:rsidRPr="006E488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6E488A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488A">
        <w:rPr>
          <w:rStyle w:val="1"/>
          <w:rFonts w:eastAsiaTheme="minorHAnsi"/>
          <w:color w:val="auto"/>
          <w:sz w:val="28"/>
          <w:szCs w:val="28"/>
        </w:rPr>
        <w:t>Программа реализует 3</w:t>
      </w:r>
      <w:r w:rsidR="00303108" w:rsidRPr="006E488A">
        <w:rPr>
          <w:rStyle w:val="1"/>
          <w:rFonts w:eastAsiaTheme="minorHAnsi"/>
          <w:color w:val="auto"/>
          <w:sz w:val="28"/>
          <w:szCs w:val="28"/>
        </w:rPr>
        <w:t xml:space="preserve"> вида деятельности: </w:t>
      </w:r>
      <w:r w:rsidR="00877F5E" w:rsidRPr="006E488A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</w:t>
      </w:r>
      <w:r w:rsidR="00CE4F6F" w:rsidRPr="006E488A">
        <w:rPr>
          <w:rStyle w:val="a3"/>
          <w:color w:val="auto"/>
          <w:sz w:val="28"/>
          <w:szCs w:val="28"/>
        </w:rPr>
        <w:t xml:space="preserve"> </w:t>
      </w:r>
      <w:proofErr w:type="gramStart"/>
      <w:r w:rsidR="00CE4F6F" w:rsidRPr="006E488A">
        <w:rPr>
          <w:rStyle w:val="a8"/>
          <w:rFonts w:ascii="Times New Roman" w:hAnsi="Times New Roman" w:cs="Times New Roman"/>
          <w:i w:val="0"/>
          <w:sz w:val="28"/>
          <w:szCs w:val="28"/>
        </w:rPr>
        <w:t>управленческая:</w:t>
      </w:r>
      <w:r w:rsidR="00877F5E" w:rsidRPr="006E488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proofErr w:type="gramEnd"/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</w:rPr>
        <w:t>рганизационно-технологическая</w:t>
      </w:r>
      <w:r w:rsidR="002806D6" w:rsidRPr="006E488A">
        <w:rPr>
          <w:rStyle w:val="a8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работ</w:t>
      </w:r>
      <w:r w:rsidR="002806D6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а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CE4F6F" w:rsidRPr="006E488A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машиностроительных</w:t>
      </w:r>
      <w:r w:rsidR="00877F5E" w:rsidRPr="006E488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предприятиях</w:t>
      </w:r>
    </w:p>
    <w:p w:rsidR="00475778" w:rsidRPr="004F7615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88A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6E4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615" w:rsidRPr="004F7615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Организация перевозок на автомобильном транспорте</w:t>
      </w:r>
      <w:r w:rsidR="004F7615" w:rsidRPr="004F7615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4F7615" w:rsidRPr="004F7615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Орган</w:t>
      </w:r>
      <w:r w:rsidR="0096278E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и</w:t>
      </w:r>
      <w:r w:rsidR="004F7615" w:rsidRPr="004F7615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зация перевозок на железнодорожном транспорте</w:t>
      </w:r>
    </w:p>
    <w:p w:rsidR="00303108" w:rsidRPr="006E488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E488A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6E488A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6E488A">
        <w:rPr>
          <w:rStyle w:val="1"/>
          <w:rFonts w:eastAsiaTheme="minorHAnsi"/>
          <w:sz w:val="28"/>
          <w:szCs w:val="28"/>
        </w:rPr>
        <w:t xml:space="preserve">бакалавр </w:t>
      </w:r>
      <w:r w:rsidR="004F7615">
        <w:rPr>
          <w:rStyle w:val="1"/>
          <w:rFonts w:eastAsiaTheme="minorHAnsi"/>
          <w:sz w:val="28"/>
          <w:szCs w:val="28"/>
        </w:rPr>
        <w:t>в области услуг</w:t>
      </w:r>
      <w:r w:rsidR="00877F5E" w:rsidRPr="006E488A">
        <w:rPr>
          <w:rStyle w:val="1"/>
          <w:rFonts w:eastAsiaTheme="minorHAnsi"/>
          <w:sz w:val="28"/>
          <w:szCs w:val="28"/>
        </w:rPr>
        <w:t xml:space="preserve"> </w:t>
      </w:r>
      <w:r w:rsidR="007F4DC5" w:rsidRPr="006E488A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4F7615">
        <w:rPr>
          <w:rStyle w:val="1"/>
          <w:rFonts w:eastAsiaTheme="minorHAnsi"/>
          <w:sz w:val="28"/>
          <w:szCs w:val="28"/>
        </w:rPr>
        <w:t>5В090100 «Организация перевозок, движения и эксплуатация транспорта»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года, 2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спец.предмет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A3261A">
        <w:rPr>
          <w:rFonts w:ascii="Times New Roman" w:hAnsi="Times New Roman" w:cs="Times New Roman"/>
          <w:sz w:val="28"/>
          <w:szCs w:val="28"/>
        </w:rPr>
        <w:t>математика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4F7615">
        <w:rPr>
          <w:rFonts w:ascii="Times New Roman" w:hAnsi="Times New Roman" w:cs="Times New Roman"/>
          <w:sz w:val="28"/>
          <w:szCs w:val="28"/>
        </w:rPr>
        <w:t>география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A320F5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A3261A">
        <w:rPr>
          <w:rStyle w:val="2"/>
          <w:rFonts w:eastAsiaTheme="minorHAnsi"/>
          <w:sz w:val="28"/>
          <w:szCs w:val="28"/>
        </w:rPr>
        <w:t xml:space="preserve">КТА: </w:t>
      </w:r>
      <w:r w:rsidR="00A320F5">
        <w:rPr>
          <w:rStyle w:val="2"/>
          <w:rFonts w:eastAsiaTheme="minorHAnsi"/>
          <w:sz w:val="28"/>
          <w:szCs w:val="28"/>
          <w:lang w:val="kk-KZ"/>
        </w:rPr>
        <w:t>физика</w:t>
      </w:r>
      <w:r w:rsidR="00880739" w:rsidRPr="00A3261A">
        <w:rPr>
          <w:rStyle w:val="2"/>
          <w:rFonts w:eastAsiaTheme="minorHAnsi"/>
          <w:sz w:val="28"/>
          <w:szCs w:val="28"/>
        </w:rPr>
        <w:t xml:space="preserve">, </w:t>
      </w:r>
      <w:r w:rsidR="00A320F5">
        <w:rPr>
          <w:rStyle w:val="2"/>
          <w:rFonts w:eastAsiaTheme="minorHAnsi"/>
          <w:sz w:val="28"/>
          <w:szCs w:val="28"/>
          <w:lang w:val="kk-KZ"/>
        </w:rPr>
        <w:t>охрана труда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A320F5">
        <w:rPr>
          <w:rStyle w:val="1"/>
          <w:rFonts w:eastAsiaTheme="minorHAnsi"/>
          <w:b/>
          <w:sz w:val="28"/>
          <w:szCs w:val="28"/>
          <w:lang w:val="kk-KZ"/>
        </w:rPr>
        <w:t>Транспортная техника и логистика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880739" w:rsidRPr="00A3261A">
        <w:rPr>
          <w:rStyle w:val="1"/>
          <w:rFonts w:eastAsiaTheme="minorHAnsi"/>
          <w:sz w:val="28"/>
          <w:szCs w:val="28"/>
        </w:rPr>
        <w:t>С</w:t>
      </w:r>
      <w:r w:rsidR="003F23EF">
        <w:rPr>
          <w:rStyle w:val="1"/>
          <w:rFonts w:eastAsiaTheme="minorHAnsi"/>
          <w:sz w:val="28"/>
          <w:szCs w:val="28"/>
          <w:lang w:val="kk-KZ"/>
        </w:rPr>
        <w:t>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Сакено</w:t>
      </w:r>
      <w:proofErr w:type="spellStart"/>
      <w:r w:rsidR="00880739" w:rsidRPr="00A3261A">
        <w:rPr>
          <w:rStyle w:val="1"/>
          <w:rFonts w:eastAsiaTheme="minorHAnsi"/>
          <w:sz w:val="28"/>
          <w:szCs w:val="28"/>
        </w:rPr>
        <w:t>вич</w:t>
      </w:r>
      <w:proofErr w:type="spellEnd"/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A3261A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 xml:space="preserve">, 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ассоцированный </w:t>
      </w:r>
      <w:r w:rsidR="00835861" w:rsidRPr="00A3261A">
        <w:rPr>
          <w:rStyle w:val="1"/>
          <w:rFonts w:eastAsiaTheme="minorHAnsi"/>
          <w:sz w:val="28"/>
          <w:szCs w:val="28"/>
        </w:rPr>
        <w:t>профессор.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2806D6" w:rsidRPr="004F7615" w:rsidRDefault="00475778" w:rsidP="002806D6">
      <w:pPr>
        <w:pStyle w:val="a6"/>
        <w:jc w:val="both"/>
        <w:rPr>
          <w:sz w:val="28"/>
          <w:szCs w:val="28"/>
          <w:lang w:val="kk-KZ"/>
        </w:rPr>
      </w:pPr>
      <w:r w:rsidRPr="00A3261A">
        <w:rPr>
          <w:rStyle w:val="a5"/>
          <w:sz w:val="28"/>
          <w:szCs w:val="28"/>
        </w:rPr>
        <w:t>Трудовые функции</w:t>
      </w:r>
      <w:r w:rsidR="007103CB" w:rsidRPr="00A3261A">
        <w:rPr>
          <w:rStyle w:val="a5"/>
          <w:sz w:val="28"/>
          <w:szCs w:val="28"/>
        </w:rPr>
        <w:t xml:space="preserve">: </w:t>
      </w:r>
      <w:r w:rsidR="007103CB" w:rsidRPr="00A3261A">
        <w:rPr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sz w:val="28"/>
          <w:szCs w:val="28"/>
        </w:rPr>
        <w:t xml:space="preserve">азования по специальности </w:t>
      </w:r>
      <w:r w:rsidR="00A320F5" w:rsidRPr="00A320F5">
        <w:rPr>
          <w:rStyle w:val="1"/>
          <w:rFonts w:eastAsiaTheme="minorHAnsi"/>
          <w:sz w:val="28"/>
          <w:szCs w:val="28"/>
        </w:rPr>
        <w:t>5В0</w:t>
      </w:r>
      <w:r w:rsidR="004F7615">
        <w:rPr>
          <w:rStyle w:val="1"/>
          <w:rFonts w:eastAsiaTheme="minorHAnsi"/>
          <w:sz w:val="28"/>
          <w:szCs w:val="28"/>
        </w:rPr>
        <w:t>901</w:t>
      </w:r>
      <w:r w:rsidR="00A320F5" w:rsidRPr="00A320F5">
        <w:rPr>
          <w:rStyle w:val="1"/>
          <w:rFonts w:eastAsiaTheme="minorHAnsi"/>
          <w:sz w:val="28"/>
          <w:szCs w:val="28"/>
        </w:rPr>
        <w:t xml:space="preserve">00 </w:t>
      </w:r>
      <w:r w:rsidR="00A320F5" w:rsidRPr="00A3261A">
        <w:rPr>
          <w:sz w:val="28"/>
          <w:szCs w:val="28"/>
        </w:rPr>
        <w:t>—</w:t>
      </w:r>
      <w:r w:rsidR="003E32B7">
        <w:rPr>
          <w:rStyle w:val="1"/>
          <w:rFonts w:eastAsiaTheme="minorHAnsi"/>
          <w:sz w:val="28"/>
          <w:szCs w:val="28"/>
        </w:rPr>
        <w:t xml:space="preserve"> </w:t>
      </w:r>
      <w:r w:rsidR="004F7615">
        <w:rPr>
          <w:rStyle w:val="1"/>
          <w:rFonts w:eastAsiaTheme="minorHAnsi"/>
          <w:sz w:val="28"/>
          <w:szCs w:val="28"/>
        </w:rPr>
        <w:t>Организация перевозок, движения и эксплуатация транспорта</w:t>
      </w:r>
      <w:r w:rsidR="007103CB" w:rsidRPr="002806D6">
        <w:rPr>
          <w:sz w:val="28"/>
          <w:szCs w:val="28"/>
        </w:rPr>
        <w:t xml:space="preserve"> </w:t>
      </w:r>
      <w:r w:rsidR="007103CB" w:rsidRPr="004F7615">
        <w:rPr>
          <w:sz w:val="28"/>
          <w:szCs w:val="28"/>
        </w:rPr>
        <w:t xml:space="preserve">являются </w:t>
      </w:r>
      <w:r w:rsidR="004F7615" w:rsidRPr="004F7615">
        <w:rPr>
          <w:sz w:val="28"/>
          <w:szCs w:val="28"/>
        </w:rPr>
        <w:t xml:space="preserve">АО НК «КТЖ», транспортные предприятия, научно – исследовательские организации, государственная автоинспекция, департамент внутренних дел на транспорте, </w:t>
      </w:r>
      <w:proofErr w:type="spellStart"/>
      <w:r w:rsidR="004F7615" w:rsidRPr="004F7615">
        <w:rPr>
          <w:sz w:val="28"/>
          <w:szCs w:val="28"/>
        </w:rPr>
        <w:t>транспортно</w:t>
      </w:r>
      <w:proofErr w:type="spellEnd"/>
      <w:r w:rsidR="004F7615" w:rsidRPr="004F7615">
        <w:rPr>
          <w:sz w:val="28"/>
          <w:szCs w:val="28"/>
        </w:rPr>
        <w:t xml:space="preserve"> – логистические центры транспортное ведомство</w:t>
      </w:r>
      <w:r w:rsidR="00880739" w:rsidRPr="004F7615">
        <w:rPr>
          <w:sz w:val="28"/>
          <w:szCs w:val="28"/>
        </w:rPr>
        <w:t>.</w:t>
      </w:r>
    </w:p>
    <w:p w:rsidR="007103CB" w:rsidRPr="004D07A2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</w:t>
      </w:r>
      <w:r w:rsidR="00280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DA2" w:rsidRPr="00880739">
        <w:rPr>
          <w:rFonts w:ascii="Times New Roman" w:hAnsi="Times New Roman" w:cs="Times New Roman"/>
          <w:sz w:val="28"/>
          <w:szCs w:val="28"/>
        </w:rPr>
        <w:t>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4F7615">
        <w:rPr>
          <w:rStyle w:val="1"/>
          <w:rFonts w:eastAsiaTheme="minorHAnsi"/>
          <w:sz w:val="28"/>
          <w:szCs w:val="28"/>
        </w:rPr>
        <w:t>5В090100 «Организация перевозок, движения и эксплуатация транспорта»</w:t>
      </w:r>
      <w:r w:rsidR="003F23EF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Pr="004D07A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F7615" w:rsidRPr="004F7615">
        <w:rPr>
          <w:rFonts w:ascii="Times New Roman" w:hAnsi="Times New Roman" w:cs="Times New Roman"/>
          <w:sz w:val="28"/>
          <w:szCs w:val="28"/>
        </w:rPr>
        <w:t xml:space="preserve">предприятия и подразделения транспорта, региональные </w:t>
      </w:r>
      <w:hyperlink r:id="rId6" w:tooltip="Органы управления" w:history="1">
        <w:r w:rsidR="004F7615" w:rsidRPr="004F76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органы управления</w:t>
        </w:r>
      </w:hyperlink>
      <w:r w:rsidR="004F7615" w:rsidRPr="004F7615">
        <w:rPr>
          <w:rFonts w:ascii="Times New Roman" w:hAnsi="Times New Roman" w:cs="Times New Roman"/>
          <w:sz w:val="28"/>
          <w:szCs w:val="28"/>
        </w:rPr>
        <w:t xml:space="preserve"> транспорта и государственной транспортной инспекции, транспортно-экспедиционные предприятия и организации, </w:t>
      </w:r>
      <w:r w:rsidR="004F7615" w:rsidRPr="004F7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машиностроительные заводы, производящие транспортную технику и оборудование; предприятия и организации, осуществляющие эксплуатацию транспортной техники; конструкторские, проектные и технологические организации; машиноремонтные предприятия; фирменные и дилерские центры машиностроительных и ремонтных заводов; маркетинговые и транспортно-экспедиционные службы; системы материально-технического обеспечения, службы управления транспортом.</w:t>
      </w:r>
    </w:p>
    <w:p w:rsidR="00317C74" w:rsidRPr="00CA18D0" w:rsidRDefault="00067EB7" w:rsidP="003F23EF">
      <w:pPr>
        <w:pStyle w:val="a7"/>
        <w:ind w:firstLine="709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CA18D0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</w:t>
      </w:r>
      <w:r w:rsidR="004D07A2" w:rsidRPr="00CA18D0">
        <w:rPr>
          <w:rFonts w:ascii="Times New Roman" w:hAnsi="Times New Roman" w:cs="Times New Roman"/>
          <w:sz w:val="28"/>
          <w:szCs w:val="28"/>
          <w:lang w:val="kk-KZ"/>
        </w:rPr>
        <w:t>машиностроительных</w:t>
      </w:r>
      <w:r w:rsidRPr="00CA18D0">
        <w:rPr>
          <w:rFonts w:ascii="Times New Roman" w:hAnsi="Times New Roman" w:cs="Times New Roman"/>
          <w:sz w:val="28"/>
          <w:szCs w:val="28"/>
        </w:rPr>
        <w:t xml:space="preserve"> предприятий по траекториям обучения </w:t>
      </w:r>
      <w:r w:rsidRPr="00CA18D0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4F7615" w:rsidRPr="00CA18D0">
        <w:rPr>
          <w:rStyle w:val="1"/>
          <w:rFonts w:eastAsiaTheme="minorHAnsi"/>
          <w:sz w:val="28"/>
          <w:szCs w:val="28"/>
        </w:rPr>
        <w:t xml:space="preserve">5В090100 </w:t>
      </w:r>
      <w:r w:rsidR="004F7615" w:rsidRPr="00CA18D0">
        <w:rPr>
          <w:sz w:val="28"/>
          <w:szCs w:val="28"/>
        </w:rPr>
        <w:t>—</w:t>
      </w:r>
      <w:r w:rsidR="004F7615" w:rsidRPr="00CA18D0">
        <w:rPr>
          <w:rStyle w:val="1"/>
          <w:rFonts w:eastAsiaTheme="minorHAnsi"/>
          <w:sz w:val="28"/>
          <w:szCs w:val="28"/>
        </w:rPr>
        <w:t xml:space="preserve"> Организация перевозок, движения и эксплуатация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317C74" w:rsidRPr="003F23EF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обучения по </w:t>
            </w:r>
            <w:r w:rsidRPr="003F23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специальности </w:t>
            </w:r>
            <w:r w:rsidR="004F7615" w:rsidRPr="00A320F5">
              <w:rPr>
                <w:rStyle w:val="1"/>
                <w:rFonts w:eastAsiaTheme="minorHAnsi"/>
                <w:sz w:val="28"/>
                <w:szCs w:val="28"/>
              </w:rPr>
              <w:t>5В0</w:t>
            </w:r>
            <w:r w:rsidR="004F7615">
              <w:rPr>
                <w:rStyle w:val="1"/>
                <w:rFonts w:eastAsiaTheme="minorHAnsi"/>
                <w:sz w:val="28"/>
                <w:szCs w:val="28"/>
              </w:rPr>
              <w:t>901</w:t>
            </w:r>
            <w:r w:rsidR="004F7615" w:rsidRPr="00A320F5">
              <w:rPr>
                <w:rStyle w:val="1"/>
                <w:rFonts w:eastAsiaTheme="minorHAnsi"/>
                <w:sz w:val="28"/>
                <w:szCs w:val="28"/>
              </w:rPr>
              <w:t xml:space="preserve">00 </w:t>
            </w:r>
            <w:r w:rsidR="004F7615" w:rsidRPr="00A3261A">
              <w:rPr>
                <w:sz w:val="28"/>
                <w:szCs w:val="28"/>
              </w:rPr>
              <w:t>—</w:t>
            </w:r>
            <w:r w:rsidR="004F7615">
              <w:rPr>
                <w:rStyle w:val="1"/>
                <w:rFonts w:eastAsiaTheme="minorHAnsi"/>
                <w:sz w:val="28"/>
                <w:szCs w:val="28"/>
              </w:rPr>
              <w:t xml:space="preserve"> Организация перевозок, движения и эксплуатация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3F23EF" w:rsidRDefault="00317C74" w:rsidP="000F34F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EF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4F7615" w:rsidRPr="00C543E5" w:rsidTr="00CE227B">
        <w:trPr>
          <w:trHeight w:val="1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15" w:rsidRPr="003F23EF" w:rsidRDefault="004F7615" w:rsidP="000F34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перевозок на автомобильном транспорте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15" w:rsidRPr="00FC64A0" w:rsidRDefault="004F7615" w:rsidP="00FC64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A0">
              <w:rPr>
                <w:rFonts w:ascii="Times New Roman" w:hAnsi="Times New Roman" w:cs="Times New Roman"/>
                <w:sz w:val="28"/>
                <w:szCs w:val="28"/>
              </w:rPr>
              <w:t>ТОО «Автобусный парк №1»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ТОО «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Rail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Commerce</w:t>
            </w:r>
            <w:r w:rsidRPr="00FC6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ПКФ </w:t>
            </w:r>
            <w:proofErr w:type="spellStart"/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>Гордорстрой</w:t>
            </w:r>
            <w:proofErr w:type="spellEnd"/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АО «Трамвайное управление г. Павлодара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Pr="00FC6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>Автодорсигнал</w:t>
            </w:r>
            <w:proofErr w:type="spellEnd"/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E227B" w:rsidRPr="00FC64A0">
              <w:rPr>
                <w:sz w:val="28"/>
                <w:szCs w:val="28"/>
                <w:lang w:val="kk-KZ"/>
              </w:rPr>
              <w:t>,</w:t>
            </w:r>
            <w:r w:rsidR="00CE227B" w:rsidRPr="00FC64A0">
              <w:rPr>
                <w:sz w:val="28"/>
                <w:szCs w:val="28"/>
              </w:rPr>
              <w:t xml:space="preserve"> </w:t>
            </w:r>
            <w:r w:rsidRPr="00FC64A0">
              <w:rPr>
                <w:rFonts w:ascii="Times New Roman" w:hAnsi="Times New Roman" w:cs="Times New Roman"/>
                <w:bCs/>
                <w:sz w:val="28"/>
                <w:szCs w:val="28"/>
              </w:rPr>
              <w:t>ТОО</w:t>
            </w:r>
            <w:r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C64A0">
              <w:rPr>
                <w:rFonts w:ascii="Times New Roman" w:hAnsi="Times New Roman" w:cs="Times New Roman"/>
                <w:sz w:val="28"/>
                <w:szCs w:val="28"/>
              </w:rPr>
              <w:t>Павлодаржолдары</w:t>
            </w:r>
            <w:proofErr w:type="spellEnd"/>
            <w:r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ТОО «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227B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C64A0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 Межрегиональная инспекция транспортного контроля «Ертіс»</w:t>
            </w:r>
          </w:p>
        </w:tc>
      </w:tr>
      <w:tr w:rsidR="004F7615" w:rsidRPr="0059074D" w:rsidTr="00FC64A0">
        <w:trPr>
          <w:trHeight w:val="3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15" w:rsidRPr="003F23EF" w:rsidRDefault="004F7615" w:rsidP="000F34F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перевозок на железнодорожном транспорте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15" w:rsidRPr="00072AA1" w:rsidRDefault="00A92D14" w:rsidP="00A92D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огистическая компания </w:t>
            </w:r>
            <w:r w:rsid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E227B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Asfir Trans Logistics</w:t>
            </w:r>
            <w:r w:rsid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  <w:r w:rsidR="004F761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CE227B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«Rail Commerce»</w:t>
            </w:r>
            <w:r w:rsid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F7615" w:rsidRPr="00CE227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FC64A0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«Пассажирские перевозки»</w:t>
            </w:r>
            <w:r w:rsidR="004F7615" w:rsidRPr="00FC6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F7615" w:rsidRPr="00FC64A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CE227B" w:rsidRPr="00FC64A0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«Тұлпар-Тал</w:t>
            </w:r>
            <w:r w:rsidR="00CE227B" w:rsidRPr="00CE227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ьго»</w:t>
            </w:r>
            <w:r w:rsidR="00CE227B" w:rsidRPr="00C543E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</w:t>
            </w:r>
            <w:r w:rsidR="00CE227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4F7615" w:rsidRPr="00CE227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АО «Вагонсервис»</w:t>
            </w:r>
            <w:r w:rsidR="004F7615" w:rsidRPr="00072AA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4F7615" w:rsidRPr="00CE227B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АО «</w:t>
            </w:r>
            <w:r w:rsidR="004F7615" w:rsidRPr="00072AA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КазТемиртранс</w:t>
            </w:r>
            <w:r w:rsidR="004F7615" w:rsidRPr="00CE227B">
              <w:rPr>
                <w:color w:val="auto"/>
                <w:sz w:val="19"/>
                <w:szCs w:val="19"/>
                <w:lang w:val="kk-KZ"/>
              </w:rPr>
              <w:t xml:space="preserve">», </w:t>
            </w:r>
            <w:r w:rsidR="004F7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</w:t>
            </w:r>
            <w:r w:rsidR="004F7615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«Локомотив </w:t>
            </w:r>
            <w:r w:rsidR="004F7615" w:rsidRPr="00C54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зауыты</w:t>
            </w:r>
            <w:r w:rsidR="004F7615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F7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F7615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7615" w:rsidRPr="00072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Павлодарское эксплуатационное локомотивное депо</w:t>
            </w:r>
            <w:r w:rsidR="004F7615" w:rsidRPr="00CE2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F7615" w:rsidRPr="00072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Филиал АО «ҚТЖ - Грузовые перевозки» - «Павлодарское отделение ГП</w:t>
            </w:r>
            <w:r w:rsidR="004F7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</w:tc>
      </w:tr>
    </w:tbl>
    <w:p w:rsidR="00317C74" w:rsidRPr="00CE227B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D3F" w:rsidRPr="00CE4F6F" w:rsidRDefault="007103CB" w:rsidP="004D07A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</w:t>
      </w:r>
      <w:r w:rsidR="004F761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F7615">
        <w:rPr>
          <w:rStyle w:val="a3"/>
          <w:i/>
          <w:iCs/>
          <w:u w:val="none"/>
        </w:rPr>
        <w:t xml:space="preserve"> </w:t>
      </w:r>
      <w:r w:rsidR="004F7615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в </w:t>
      </w:r>
      <w:r w:rsidR="0011719C">
        <w:rPr>
          <w:rStyle w:val="a5"/>
          <w:rFonts w:ascii="Times New Roman" w:hAnsi="Times New Roman" w:cs="Times New Roman"/>
          <w:iCs/>
          <w:sz w:val="28"/>
          <w:szCs w:val="28"/>
        </w:rPr>
        <w:t>области</w:t>
      </w:r>
      <w:r w:rsidR="004F7615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CE4F6F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704C25" w:rsidRPr="00CE4F6F">
        <w:rPr>
          <w:rFonts w:ascii="Times New Roman" w:hAnsi="Times New Roman" w:cs="Times New Roman"/>
          <w:sz w:val="28"/>
          <w:szCs w:val="28"/>
        </w:rPr>
        <w:t>:</w:t>
      </w:r>
    </w:p>
    <w:p w:rsidR="00DA4C03" w:rsidRPr="00DA4C03" w:rsidRDefault="00DA4C03" w:rsidP="004D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03">
        <w:rPr>
          <w:rFonts w:ascii="Times New Roman" w:hAnsi="Times New Roman" w:cs="Times New Roman"/>
          <w:sz w:val="28"/>
          <w:szCs w:val="28"/>
        </w:rPr>
        <w:t xml:space="preserve">- разработка мер по совершенствованию логистических систем управления на транспорте; </w:t>
      </w:r>
    </w:p>
    <w:p w:rsidR="00DA4C03" w:rsidRPr="00DA4C03" w:rsidRDefault="00DA4C03" w:rsidP="004D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03">
        <w:rPr>
          <w:rFonts w:ascii="Times New Roman" w:hAnsi="Times New Roman" w:cs="Times New Roman"/>
          <w:sz w:val="28"/>
          <w:szCs w:val="28"/>
        </w:rPr>
        <w:t xml:space="preserve">- выбор и эффективное использование транспортной техники, оборудования и других средств для реализации производственных процессов; </w:t>
      </w:r>
    </w:p>
    <w:p w:rsidR="00B41713" w:rsidRPr="00DA4C03" w:rsidRDefault="00DA4C03" w:rsidP="004D07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A4C03">
        <w:rPr>
          <w:rFonts w:ascii="Times New Roman" w:hAnsi="Times New Roman" w:cs="Times New Roman"/>
          <w:sz w:val="28"/>
          <w:szCs w:val="28"/>
        </w:rPr>
        <w:t>- формирование цели проекта, решение транспортных задач, критериев и показателей достижения цели, построение структуры их взаимосвязей; организация и эффективное осуществление различных транспортно-технологических систем доставки грузов и пассажиров, багажа и почты на основе применения современных методов маркетинга и менеджмента.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4F7615" w:rsidRPr="002B4B4B" w:rsidRDefault="004F7615" w:rsidP="004F76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26D4">
        <w:rPr>
          <w:rFonts w:ascii="Times New Roman" w:hAnsi="Times New Roman" w:cs="Times New Roman"/>
          <w:sz w:val="28"/>
          <w:szCs w:val="28"/>
        </w:rPr>
        <w:t xml:space="preserve">- АО «НК «ҚТЖ»: маневровый диспетчер; дежурный по станции (путям, посту, горки); дежурный по депо; составитель поездов; помощник составителя; стрелочник; башмачник; оператор (при начальнике смены, дежурном по станции, горке); монтер пути; дежурный по переезду. </w:t>
      </w:r>
    </w:p>
    <w:p w:rsidR="004F7615" w:rsidRDefault="004F7615" w:rsidP="004F76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26D4">
        <w:rPr>
          <w:rFonts w:ascii="Times New Roman" w:hAnsi="Times New Roman" w:cs="Times New Roman"/>
          <w:sz w:val="28"/>
          <w:szCs w:val="28"/>
        </w:rPr>
        <w:t xml:space="preserve">- Департамент внутренних дел на транспорте МВД Республики Казахстан: должность рядового и младшего начальствующего состава органов внутренних дел. - Государственные учреждения занятых в научных центрах, научно-производственных объединениях, научно-исследовательских, конструкторских, технологических, проектных и изыскательских организациях, опытных станциях и </w:t>
      </w:r>
      <w:r w:rsidRPr="00E226D4">
        <w:rPr>
          <w:rFonts w:ascii="Times New Roman" w:hAnsi="Times New Roman" w:cs="Times New Roman"/>
          <w:sz w:val="28"/>
          <w:szCs w:val="28"/>
        </w:rPr>
        <w:lastRenderedPageBreak/>
        <w:t xml:space="preserve">экспедициях, других научных организациях: диспетчер, диспетчер перевозок, инженер, инкассатор, инструктор, учетчик, экспедитор по перевозке грузов, техник, техник-конструктор, техник-лаборант, лаборант эксперт по промышленной безопасности подъемных сооружений, агент по закупкам, агент по снабжению, нарядчик, оператор диспетчерского движения и погрузочно-разгрузочных работ. </w:t>
      </w:r>
    </w:p>
    <w:p w:rsidR="00704C25" w:rsidRPr="007D7EE5" w:rsidRDefault="004F7615" w:rsidP="004F76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26D4">
        <w:rPr>
          <w:rFonts w:ascii="Times New Roman" w:hAnsi="Times New Roman" w:cs="Times New Roman"/>
          <w:sz w:val="28"/>
          <w:szCs w:val="28"/>
        </w:rPr>
        <w:t>- Проектные, конструкторские, технологические и изыскательские организации: чертежник-конструктор.</w:t>
      </w:r>
    </w:p>
    <w:p w:rsidR="00DA1734" w:rsidRPr="007D7EE5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бакалавриата ориентирована на приобретение выпускником компетенций, знаний и умений в области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транспортного машиностроения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транспортной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бакалавриата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7B5483">
        <w:rPr>
          <w:rFonts w:ascii="Times New Roman" w:hAnsi="Times New Roman" w:cs="Times New Roman"/>
          <w:sz w:val="28"/>
          <w:szCs w:val="28"/>
          <w:lang w:val="kk-KZ"/>
        </w:rPr>
        <w:t>транспорта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ED18DA" w:rsidRDefault="000D580F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</w:rPr>
        <w:t>Н</w:t>
      </w:r>
      <w:r w:rsidR="00ED18DA"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уржауов Амангельды </w:t>
      </w:r>
      <w:r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- 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д.т.н., профессор 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>кафедры "</w:t>
      </w:r>
      <w:r w:rsidR="00ED18DA"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="007D7EE5"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D580F" w:rsidRPr="00ED18DA" w:rsidRDefault="00ED18DA" w:rsidP="004C55D9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Каракаев Абылхан Космурзаевич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д.т.н.,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D580F" w:rsidRPr="00ED18DA" w:rsidRDefault="00ED18DA" w:rsidP="000D580F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Ордабаев Ерсен Капсамадович</w:t>
      </w:r>
      <w:r w:rsidR="000D580F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к</w:t>
      </w:r>
      <w:r w:rsidR="000D580F" w:rsidRPr="00ED18DA">
        <w:rPr>
          <w:rStyle w:val="1"/>
          <w:rFonts w:eastAsiaTheme="minorHAnsi"/>
          <w:color w:val="auto"/>
          <w:sz w:val="28"/>
          <w:szCs w:val="28"/>
        </w:rPr>
        <w:t xml:space="preserve">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Токтаганов Тюлеугазы Токилович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Василевский Владимир Павлович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Искаков Кайрат Муратович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Горилей Александр Степанович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к.т.н., 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Абишев Кайратолла Кайроллинович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к.т.н.,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>ассоциированный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 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0F68A8" w:rsidRPr="00ED18DA" w:rsidRDefault="00ED18DA" w:rsidP="000F68A8">
      <w:pPr>
        <w:pStyle w:val="a7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ED18DA">
        <w:rPr>
          <w:rStyle w:val="1"/>
          <w:rFonts w:eastAsiaTheme="minorHAnsi"/>
          <w:b/>
          <w:color w:val="auto"/>
          <w:sz w:val="28"/>
          <w:szCs w:val="28"/>
          <w:lang w:val="kk-KZ"/>
        </w:rPr>
        <w:t>Сембаев Нурболат Сакенович</w:t>
      </w:r>
      <w:r w:rsidR="000F68A8" w:rsidRPr="00ED18DA">
        <w:rPr>
          <w:rStyle w:val="1"/>
          <w:rFonts w:eastAsiaTheme="minorHAnsi"/>
          <w:b/>
          <w:color w:val="auto"/>
          <w:sz w:val="28"/>
          <w:szCs w:val="28"/>
        </w:rPr>
        <w:t xml:space="preserve"> - </w:t>
      </w:r>
      <w:r w:rsidRPr="00ED18DA">
        <w:rPr>
          <w:rStyle w:val="1"/>
          <w:rFonts w:eastAsiaTheme="minorHAnsi"/>
          <w:color w:val="auto"/>
          <w:sz w:val="28"/>
          <w:szCs w:val="28"/>
        </w:rPr>
        <w:t xml:space="preserve">к.т.н., </w:t>
      </w:r>
      <w:r w:rsidR="000F68A8" w:rsidRPr="00ED18DA">
        <w:rPr>
          <w:rStyle w:val="1"/>
          <w:rFonts w:eastAsiaTheme="minorHAnsi"/>
          <w:color w:val="auto"/>
          <w:sz w:val="28"/>
          <w:szCs w:val="28"/>
        </w:rPr>
        <w:t xml:space="preserve">ассоциированный </w:t>
      </w:r>
      <w:r w:rsidRPr="00ED18DA">
        <w:rPr>
          <w:rStyle w:val="1"/>
          <w:rFonts w:eastAsiaTheme="minorHAnsi"/>
          <w:color w:val="auto"/>
          <w:sz w:val="28"/>
          <w:szCs w:val="28"/>
        </w:rPr>
        <w:t>профессор кафедры "</w:t>
      </w:r>
      <w:r w:rsidRPr="00ED18DA">
        <w:rPr>
          <w:rStyle w:val="1"/>
          <w:rFonts w:eastAsiaTheme="minorHAnsi"/>
          <w:color w:val="auto"/>
          <w:sz w:val="28"/>
          <w:szCs w:val="28"/>
          <w:lang w:val="kk-KZ"/>
        </w:rPr>
        <w:t>Транспортная техника и логистика</w:t>
      </w:r>
      <w:r w:rsidRPr="00ED18DA">
        <w:rPr>
          <w:rStyle w:val="1"/>
          <w:rFonts w:eastAsiaTheme="minorHAnsi"/>
          <w:color w:val="auto"/>
          <w:sz w:val="28"/>
          <w:szCs w:val="28"/>
        </w:rPr>
        <w:t>" ПГУ им. С. Торайгырова</w:t>
      </w:r>
    </w:p>
    <w:p w:rsidR="004C55D9" w:rsidRPr="00877F5E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техники и технологии по специальности </w:t>
      </w:r>
      <w:r w:rsidR="00DA4C03" w:rsidRPr="00A320F5">
        <w:rPr>
          <w:rStyle w:val="1"/>
          <w:rFonts w:eastAsiaTheme="minorHAnsi"/>
          <w:sz w:val="28"/>
          <w:szCs w:val="28"/>
        </w:rPr>
        <w:t>5В0</w:t>
      </w:r>
      <w:r w:rsidR="00DA4C03">
        <w:rPr>
          <w:rStyle w:val="1"/>
          <w:rFonts w:eastAsiaTheme="minorHAnsi"/>
          <w:sz w:val="28"/>
          <w:szCs w:val="28"/>
        </w:rPr>
        <w:t>901</w:t>
      </w:r>
      <w:r w:rsidR="00DA4C03" w:rsidRPr="00A320F5">
        <w:rPr>
          <w:rStyle w:val="1"/>
          <w:rFonts w:eastAsiaTheme="minorHAnsi"/>
          <w:sz w:val="28"/>
          <w:szCs w:val="28"/>
        </w:rPr>
        <w:t xml:space="preserve">00 </w:t>
      </w:r>
      <w:r w:rsidR="00DA4C03" w:rsidRPr="00A3261A">
        <w:rPr>
          <w:sz w:val="28"/>
          <w:szCs w:val="28"/>
        </w:rPr>
        <w:t>—</w:t>
      </w:r>
      <w:r w:rsidR="00DA4C03">
        <w:rPr>
          <w:rStyle w:val="1"/>
          <w:rFonts w:eastAsiaTheme="minorHAnsi"/>
          <w:sz w:val="28"/>
          <w:szCs w:val="28"/>
        </w:rPr>
        <w:t xml:space="preserve"> Организация перевозок, движения и эксплуатация</w:t>
      </w:r>
      <w:r w:rsidR="002032EF" w:rsidRPr="005F5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DF8">
        <w:rPr>
          <w:rFonts w:ascii="Times New Roman" w:hAnsi="Times New Roman" w:cs="Times New Roman"/>
          <w:sz w:val="28"/>
          <w:szCs w:val="28"/>
          <w:lang w:eastAsia="ru-RU"/>
        </w:rPr>
        <w:t>в соответствии с Дублинским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4F761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F7615">
        <w:rPr>
          <w:rFonts w:ascii="Times New Roman" w:hAnsi="Times New Roman" w:cs="Times New Roman"/>
          <w:sz w:val="28"/>
          <w:szCs w:val="28"/>
        </w:rPr>
        <w:t>2;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lastRenderedPageBreak/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владеет этическими и правовыми нормами поведения;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знает традиции и культуру народов Казахстана, является толерантными к традициям, культуре других народов мира;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обладает основами экономических знаний, имеет представления о менеджменте, маркетинге, финансах для развития собственных стартап-проектов;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4F7615" w:rsidRPr="004F7615" w:rsidRDefault="004F7615" w:rsidP="004F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615">
        <w:rPr>
          <w:rFonts w:ascii="Times New Roman" w:hAnsi="Times New Roman" w:cs="Times New Roman"/>
          <w:sz w:val="28"/>
          <w:szCs w:val="28"/>
        </w:rPr>
        <w:t xml:space="preserve">- способен работать в команде, стремится лидировать в группе, </w:t>
      </w:r>
      <w:proofErr w:type="gramStart"/>
      <w:r w:rsidRPr="004F7615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4F7615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:rsidR="00C069BB" w:rsidRPr="00CA18D0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9BB">
        <w:rPr>
          <w:rFonts w:ascii="Times New Roman" w:hAnsi="Times New Roman" w:cs="Times New Roman"/>
          <w:sz w:val="28"/>
          <w:szCs w:val="28"/>
        </w:rPr>
        <w:t xml:space="preserve">- </w:t>
      </w:r>
      <w:r w:rsidR="00C069BB" w:rsidRPr="00C069BB">
        <w:rPr>
          <w:rFonts w:ascii="Times New Roman" w:hAnsi="Times New Roman" w:cs="Times New Roman"/>
          <w:sz w:val="28"/>
          <w:szCs w:val="28"/>
        </w:rPr>
        <w:t xml:space="preserve">разработка и реализация технологии оказания услуг по оформлению перевозок грузов, </w:t>
      </w:r>
      <w:proofErr w:type="spellStart"/>
      <w:r w:rsidR="00C069BB" w:rsidRPr="00C069BB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="00C069BB" w:rsidRPr="00C069BB">
        <w:rPr>
          <w:rFonts w:ascii="Times New Roman" w:hAnsi="Times New Roman" w:cs="Times New Roman"/>
          <w:sz w:val="28"/>
          <w:szCs w:val="28"/>
        </w:rPr>
        <w:t>, пассажиров</w:t>
      </w:r>
      <w:r w:rsidR="00CA18D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18D0" w:rsidRDefault="00C069BB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9BB">
        <w:rPr>
          <w:rFonts w:ascii="Times New Roman" w:hAnsi="Times New Roman" w:cs="Times New Roman"/>
          <w:sz w:val="28"/>
          <w:szCs w:val="28"/>
        </w:rPr>
        <w:t>- организация работ по про</w:t>
      </w:r>
      <w:r w:rsidR="00CA18D0">
        <w:rPr>
          <w:rFonts w:ascii="Times New Roman" w:hAnsi="Times New Roman" w:cs="Times New Roman"/>
          <w:sz w:val="28"/>
          <w:szCs w:val="28"/>
        </w:rPr>
        <w:t>ектированию методов управления;</w:t>
      </w:r>
    </w:p>
    <w:p w:rsidR="00CA18D0" w:rsidRDefault="00C069BB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9BB">
        <w:rPr>
          <w:rFonts w:ascii="Times New Roman" w:hAnsi="Times New Roman" w:cs="Times New Roman"/>
          <w:sz w:val="28"/>
          <w:szCs w:val="28"/>
        </w:rPr>
        <w:t>- обеспечение безопасности в различных условиях;</w:t>
      </w:r>
    </w:p>
    <w:p w:rsidR="00C069BB" w:rsidRPr="00C069BB" w:rsidRDefault="00C069BB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BB">
        <w:rPr>
          <w:rFonts w:ascii="Times New Roman" w:hAnsi="Times New Roman" w:cs="Times New Roman"/>
          <w:sz w:val="28"/>
          <w:szCs w:val="28"/>
        </w:rPr>
        <w:t>- организация работы коллектива исполнителей, учет различных мнений и принятие управленческих решений;</w:t>
      </w:r>
    </w:p>
    <w:p w:rsidR="001D21B7" w:rsidRPr="00CA18D0" w:rsidRDefault="00CA18D0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D21B7" w:rsidRPr="00C069BB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5DF8" w:rsidRPr="00CA18D0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4F7615" w:rsidRPr="00EC564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Pr="00EC564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EC5645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4F7615" w:rsidRPr="00EC5645" w:rsidRDefault="004F7615" w:rsidP="004F7615">
      <w:pPr>
        <w:spacing w:after="0" w:line="240" w:lineRule="auto"/>
        <w:jc w:val="both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EC5645">
        <w:rPr>
          <w:rFonts w:ascii="Times New Roman" w:hAnsi="Times New Roman"/>
          <w:color w:val="000000"/>
          <w:sz w:val="28"/>
          <w:szCs w:val="28"/>
        </w:rPr>
        <w:t xml:space="preserve">Современная История Казахстана, Философия, </w:t>
      </w:r>
      <w:r w:rsidRPr="00EC5645">
        <w:rPr>
          <w:rFonts w:ascii="Times New Roman" w:hAnsi="Times New Roman"/>
          <w:color w:val="000000"/>
          <w:sz w:val="28"/>
          <w:szCs w:val="28"/>
          <w:lang w:val="kk-KZ"/>
        </w:rPr>
        <w:t xml:space="preserve">Социология, Политология, </w:t>
      </w:r>
      <w:r w:rsidRPr="00EC56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Культурология, Психология (лидерство, </w:t>
      </w:r>
      <w:r w:rsidRPr="00EC5645">
        <w:rPr>
          <w:rFonts w:ascii="Times New Roman" w:hAnsi="Times New Roman"/>
          <w:color w:val="000000"/>
          <w:sz w:val="28"/>
          <w:szCs w:val="28"/>
        </w:rPr>
        <w:t>Безопасность жизнедеятельности, Физическая культура</w:t>
      </w:r>
    </w:p>
    <w:p w:rsidR="004F7615" w:rsidRPr="00EC5645" w:rsidRDefault="004F7615" w:rsidP="004F7615">
      <w:pPr>
        <w:spacing w:after="0" w:line="240" w:lineRule="auto"/>
        <w:ind w:firstLine="708"/>
        <w:jc w:val="both"/>
        <w:rPr>
          <w:rStyle w:val="WW8Num3z0"/>
          <w:rFonts w:eastAsiaTheme="minorHAnsi" w:cstheme="minorBidi"/>
          <w:bCs/>
          <w:sz w:val="28"/>
          <w:szCs w:val="28"/>
          <w:lang w:val="kk-KZ" w:eastAsia="ru-RU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Pr="00EC564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Информационно-коммуникационный</w:t>
      </w:r>
      <w:r w:rsidRPr="00EC5645">
        <w:rPr>
          <w:rStyle w:val="1"/>
          <w:rFonts w:eastAsiaTheme="minorHAnsi"/>
          <w:b/>
          <w:sz w:val="28"/>
          <w:szCs w:val="28"/>
        </w:rPr>
        <w:t xml:space="preserve"> </w:t>
      </w:r>
      <w:r w:rsidRPr="00EC5645">
        <w:rPr>
          <w:rStyle w:val="WW8Num3z0"/>
          <w:rFonts w:eastAsiaTheme="minorHAnsi"/>
          <w:sz w:val="28"/>
          <w:szCs w:val="28"/>
        </w:rPr>
        <w:t>(общий)</w:t>
      </w:r>
    </w:p>
    <w:p w:rsidR="004F7615" w:rsidRPr="00EC5645" w:rsidRDefault="004F7615" w:rsidP="004F7615">
      <w:pPr>
        <w:spacing w:after="0" w:line="240" w:lineRule="auto"/>
        <w:jc w:val="both"/>
        <w:rPr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EC5645">
        <w:rPr>
          <w:rStyle w:val="1"/>
          <w:rFonts w:eastAsiaTheme="minorHAnsi"/>
          <w:sz w:val="28"/>
          <w:szCs w:val="28"/>
        </w:rPr>
        <w:t xml:space="preserve"> </w:t>
      </w:r>
      <w:r w:rsidRPr="00EC5645"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Иностранный язык, </w:t>
      </w:r>
      <w:r w:rsidRPr="00EC5645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 язык, Information and communication technologies, Профессиональный казахский (русский) язык, Профессионально-ориентированный иностранный язык</w:t>
      </w:r>
    </w:p>
    <w:p w:rsidR="004F7615" w:rsidRPr="00EC564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Pr="00EC56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Pr="00EC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645">
        <w:rPr>
          <w:rStyle w:val="WW8Num3z0"/>
          <w:rFonts w:eastAsiaTheme="minorHAnsi"/>
          <w:sz w:val="28"/>
          <w:szCs w:val="28"/>
        </w:rPr>
        <w:t>(общий)</w:t>
      </w:r>
    </w:p>
    <w:p w:rsidR="004F7615" w:rsidRPr="00EC5645" w:rsidRDefault="004F7615" w:rsidP="004F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EC5645">
        <w:rPr>
          <w:rStyle w:val="1"/>
          <w:rFonts w:eastAsiaTheme="minorHAnsi"/>
          <w:sz w:val="28"/>
          <w:szCs w:val="28"/>
        </w:rPr>
        <w:t xml:space="preserve"> </w:t>
      </w:r>
      <w:r w:rsidRPr="00EC5645">
        <w:rPr>
          <w:rFonts w:ascii="Times New Roman" w:hAnsi="Times New Roman"/>
          <w:sz w:val="28"/>
          <w:szCs w:val="28"/>
        </w:rPr>
        <w:t>Основы предпринимательской деятельности, Экологический менеджмент, Предпринимательское право, Экономическое обоснование Startup проектов</w:t>
      </w:r>
      <w:r w:rsidRPr="00EC5645">
        <w:rPr>
          <w:rFonts w:ascii="Times New Roman" w:hAnsi="Times New Roman" w:cs="Times New Roman"/>
          <w:sz w:val="28"/>
          <w:szCs w:val="28"/>
        </w:rPr>
        <w:t>.</w:t>
      </w:r>
    </w:p>
    <w:p w:rsidR="004F7615" w:rsidRPr="00EC564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Pr="00EC5645">
        <w:rPr>
          <w:rFonts w:ascii="Times New Roman" w:hAnsi="Times New Roman"/>
          <w:sz w:val="28"/>
          <w:szCs w:val="28"/>
        </w:rPr>
        <w:t>Физико-математические основы и электротехника</w:t>
      </w:r>
      <w:r w:rsidRPr="00EC5645">
        <w:rPr>
          <w:rStyle w:val="s1"/>
          <w:sz w:val="28"/>
          <w:szCs w:val="28"/>
        </w:rPr>
        <w:t xml:space="preserve"> </w:t>
      </w:r>
      <w:r w:rsidRPr="00EC5645">
        <w:rPr>
          <w:rStyle w:val="1"/>
          <w:rFonts w:eastAsiaTheme="minorHAnsi"/>
          <w:sz w:val="28"/>
          <w:szCs w:val="28"/>
        </w:rPr>
        <w:t>(модули специальности)</w:t>
      </w:r>
    </w:p>
    <w:p w:rsidR="004F7615" w:rsidRPr="00EC5645" w:rsidRDefault="004F7615" w:rsidP="004F7615">
      <w:pPr>
        <w:spacing w:after="0" w:line="240" w:lineRule="auto"/>
        <w:jc w:val="both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EC5645">
        <w:rPr>
          <w:rStyle w:val="1"/>
          <w:rFonts w:eastAsiaTheme="minorHAnsi"/>
          <w:sz w:val="28"/>
          <w:szCs w:val="28"/>
        </w:rPr>
        <w:t xml:space="preserve"> </w:t>
      </w:r>
      <w:r w:rsidRPr="00EC5645">
        <w:rPr>
          <w:rFonts w:ascii="Times New Roman" w:hAnsi="Times New Roman"/>
          <w:sz w:val="28"/>
          <w:szCs w:val="28"/>
        </w:rPr>
        <w:t>Физика, Высшая математика, Электротехника и основы электроники.</w:t>
      </w:r>
    </w:p>
    <w:p w:rsidR="004F7615" w:rsidRPr="004F761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Pr="00EC5645">
        <w:rPr>
          <w:rFonts w:ascii="Times New Roman" w:hAnsi="Times New Roman"/>
          <w:sz w:val="28"/>
          <w:szCs w:val="28"/>
        </w:rPr>
        <w:t xml:space="preserve">Инженерная </w:t>
      </w:r>
      <w:r w:rsidRPr="004F7615">
        <w:rPr>
          <w:rFonts w:ascii="Times New Roman" w:hAnsi="Times New Roman"/>
          <w:sz w:val="28"/>
          <w:szCs w:val="28"/>
        </w:rPr>
        <w:t>графика и проектирование</w:t>
      </w:r>
      <w:r w:rsidRPr="004F7615">
        <w:rPr>
          <w:rStyle w:val="s1"/>
          <w:b w:val="0"/>
          <w:color w:val="auto"/>
          <w:sz w:val="28"/>
          <w:szCs w:val="28"/>
        </w:rPr>
        <w:t xml:space="preserve"> </w:t>
      </w:r>
      <w:r w:rsidRPr="004F7615">
        <w:rPr>
          <w:rStyle w:val="1"/>
          <w:rFonts w:eastAsiaTheme="minorHAnsi"/>
          <w:color w:val="auto"/>
          <w:sz w:val="28"/>
          <w:szCs w:val="28"/>
        </w:rPr>
        <w:t>(модули специальности)</w:t>
      </w:r>
    </w:p>
    <w:p w:rsidR="004F7615" w:rsidRPr="004F7615" w:rsidRDefault="004F7615" w:rsidP="004F7615">
      <w:pPr>
        <w:spacing w:after="0" w:line="240" w:lineRule="auto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4F7615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и практическая подготовка - дисциплины:</w:t>
      </w:r>
      <w:r w:rsidRPr="004F7615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4F7615">
        <w:rPr>
          <w:rFonts w:ascii="Times New Roman" w:hAnsi="Times New Roman"/>
          <w:sz w:val="28"/>
          <w:szCs w:val="28"/>
        </w:rPr>
        <w:t xml:space="preserve">Начертательная геометрия и инженерная графика, </w:t>
      </w:r>
      <w:r w:rsidRPr="004F7615">
        <w:rPr>
          <w:rFonts w:ascii="Times New Roman" w:hAnsi="Times New Roman"/>
          <w:sz w:val="28"/>
          <w:szCs w:val="28"/>
          <w:lang w:val="en-US"/>
        </w:rPr>
        <w:t>CAD</w:t>
      </w:r>
      <w:r w:rsidRPr="004F7615">
        <w:rPr>
          <w:rFonts w:ascii="Times New Roman" w:hAnsi="Times New Roman"/>
          <w:sz w:val="28"/>
          <w:szCs w:val="28"/>
        </w:rPr>
        <w:t>/</w:t>
      </w:r>
      <w:r w:rsidRPr="004F7615">
        <w:rPr>
          <w:rFonts w:ascii="Times New Roman" w:hAnsi="Times New Roman"/>
          <w:sz w:val="28"/>
          <w:szCs w:val="28"/>
          <w:lang w:val="en-US"/>
        </w:rPr>
        <w:t>CAE</w:t>
      </w:r>
      <w:r w:rsidRPr="004F7615">
        <w:rPr>
          <w:rFonts w:ascii="Times New Roman" w:hAnsi="Times New Roman"/>
          <w:sz w:val="28"/>
          <w:szCs w:val="28"/>
        </w:rPr>
        <w:t xml:space="preserve"> – </w:t>
      </w:r>
      <w:r w:rsidRPr="004F7615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4F7615">
        <w:rPr>
          <w:rFonts w:ascii="Times New Roman" w:hAnsi="Times New Roman"/>
          <w:sz w:val="28"/>
          <w:szCs w:val="28"/>
        </w:rPr>
        <w:t>истемы</w:t>
      </w:r>
      <w:proofErr w:type="spellEnd"/>
      <w:r w:rsidRPr="004F7615">
        <w:rPr>
          <w:rFonts w:ascii="Times New Roman" w:hAnsi="Times New Roman"/>
          <w:sz w:val="28"/>
          <w:szCs w:val="28"/>
        </w:rPr>
        <w:t>, Основы патентоведения и научных исследований</w:t>
      </w:r>
      <w:r w:rsidRPr="004F761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4F7615">
        <w:rPr>
          <w:rFonts w:ascii="Times New Roman" w:hAnsi="Times New Roman"/>
          <w:sz w:val="28"/>
          <w:szCs w:val="28"/>
        </w:rPr>
        <w:t xml:space="preserve">Международные перевозки и транспортное законодательство, Экономика и менеджмент на транспорте, </w:t>
      </w:r>
      <w:r w:rsidRPr="004F7615">
        <w:rPr>
          <w:rFonts w:ascii="Times New Roman" w:hAnsi="Times New Roman"/>
          <w:sz w:val="28"/>
          <w:szCs w:val="28"/>
          <w:lang w:val="kk-KZ"/>
        </w:rPr>
        <w:lastRenderedPageBreak/>
        <w:t>Транспортно-экспедиционное обслуживание на транспорте</w:t>
      </w:r>
      <w:r w:rsidRPr="004F7615">
        <w:rPr>
          <w:rFonts w:ascii="Times New Roman" w:hAnsi="Times New Roman"/>
          <w:sz w:val="28"/>
          <w:szCs w:val="28"/>
        </w:rPr>
        <w:t>, Охрана труда транспорте</w:t>
      </w:r>
      <w:r w:rsidRPr="004F7615">
        <w:rPr>
          <w:rFonts w:ascii="Times New Roman" w:hAnsi="Times New Roman" w:cs="Times New Roman"/>
          <w:sz w:val="28"/>
          <w:szCs w:val="28"/>
        </w:rPr>
        <w:t>.</w:t>
      </w:r>
    </w:p>
    <w:p w:rsidR="004F7615" w:rsidRPr="004F761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4F7615">
        <w:rPr>
          <w:rStyle w:val="1"/>
          <w:rFonts w:eastAsiaTheme="minorHAnsi"/>
          <w:b/>
          <w:color w:val="auto"/>
          <w:sz w:val="28"/>
          <w:szCs w:val="28"/>
        </w:rPr>
        <w:t xml:space="preserve">Модуль 6. </w:t>
      </w:r>
      <w:r w:rsidRPr="004F7615">
        <w:rPr>
          <w:rFonts w:ascii="Times New Roman" w:hAnsi="Times New Roman"/>
          <w:sz w:val="28"/>
          <w:szCs w:val="28"/>
        </w:rPr>
        <w:t>Виды транспорта, безопасность движения и связь на транспорте</w:t>
      </w:r>
      <w:r w:rsidRPr="004F7615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4F7615">
        <w:rPr>
          <w:rStyle w:val="1"/>
          <w:rFonts w:eastAsiaTheme="minorHAnsi"/>
          <w:color w:val="auto"/>
          <w:sz w:val="28"/>
          <w:szCs w:val="28"/>
        </w:rPr>
        <w:t>(модули специальности).</w:t>
      </w:r>
    </w:p>
    <w:p w:rsidR="004F7615" w:rsidRPr="00EC5645" w:rsidRDefault="004F7615" w:rsidP="004F7615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4F7615">
        <w:rPr>
          <w:rStyle w:val="1"/>
          <w:rFonts w:eastAsiaTheme="minorHAnsi"/>
          <w:b/>
          <w:color w:val="auto"/>
          <w:sz w:val="28"/>
          <w:szCs w:val="28"/>
        </w:rPr>
        <w:t>Теоретическое обучение - дисциплины:</w:t>
      </w:r>
      <w:r w:rsidRPr="004F7615">
        <w:rPr>
          <w:rStyle w:val="1"/>
          <w:rFonts w:eastAsiaTheme="minorHAnsi"/>
          <w:color w:val="auto"/>
          <w:sz w:val="28"/>
          <w:szCs w:val="28"/>
        </w:rPr>
        <w:t xml:space="preserve"> </w:t>
      </w:r>
      <w:r w:rsidRPr="004F7615">
        <w:rPr>
          <w:rFonts w:ascii="Times New Roman" w:hAnsi="Times New Roman"/>
          <w:sz w:val="28"/>
          <w:szCs w:val="28"/>
        </w:rPr>
        <w:t>Введение в специальность. Виды транспорта. Взаимодействие видов транспорта, Эксплуатационные материалы, Автоматика, телемеханика и связь на транспорте,</w:t>
      </w:r>
      <w:r w:rsidRPr="00EC56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5645">
        <w:rPr>
          <w:rFonts w:ascii="Times New Roman" w:hAnsi="Times New Roman"/>
          <w:sz w:val="28"/>
          <w:szCs w:val="28"/>
        </w:rPr>
        <w:t>Обеспечение безопасности движения на транспорте, Основы проектирования транспортных устройств и сооружений.</w:t>
      </w:r>
    </w:p>
    <w:p w:rsidR="004F7615" w:rsidRPr="00EC564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7. </w:t>
      </w:r>
      <w:r w:rsidRPr="00EC5645">
        <w:rPr>
          <w:rFonts w:ascii="Times New Roman" w:hAnsi="Times New Roman"/>
          <w:sz w:val="28"/>
          <w:szCs w:val="28"/>
        </w:rPr>
        <w:t>Логистические системы и технология перевозок</w:t>
      </w:r>
      <w:r w:rsidRPr="00EC5645">
        <w:rPr>
          <w:rStyle w:val="s1"/>
          <w:sz w:val="28"/>
          <w:szCs w:val="28"/>
        </w:rPr>
        <w:t xml:space="preserve"> </w:t>
      </w:r>
      <w:r w:rsidRPr="00EC564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F7615" w:rsidRPr="00EC5645" w:rsidRDefault="004F7615" w:rsidP="004F7615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EC5645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EC5645">
        <w:rPr>
          <w:rFonts w:ascii="Times New Roman" w:hAnsi="Times New Roman"/>
          <w:sz w:val="28"/>
          <w:szCs w:val="28"/>
        </w:rPr>
        <w:t>Грузоведение</w:t>
      </w:r>
      <w:proofErr w:type="spellEnd"/>
      <w:r w:rsidRPr="00EC5645">
        <w:rPr>
          <w:rFonts w:ascii="Times New Roman" w:hAnsi="Times New Roman"/>
          <w:sz w:val="28"/>
          <w:szCs w:val="28"/>
        </w:rPr>
        <w:t>, Организация перевозок и управление движением, Технология и организация перевозок (по видам транспорта), Транспортная логистика.</w:t>
      </w:r>
    </w:p>
    <w:p w:rsidR="004F7615" w:rsidRPr="00EC5645" w:rsidRDefault="004F7615" w:rsidP="004F761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Модуль 8. </w:t>
      </w:r>
      <w:r w:rsidRPr="00EC5645">
        <w:rPr>
          <w:rFonts w:ascii="Times New Roman" w:hAnsi="Times New Roman"/>
          <w:sz w:val="28"/>
          <w:szCs w:val="28"/>
        </w:rPr>
        <w:t>Организация перевозочного процесса</w:t>
      </w:r>
      <w:r w:rsidRPr="00EC5645">
        <w:rPr>
          <w:rStyle w:val="s1"/>
          <w:sz w:val="28"/>
          <w:szCs w:val="28"/>
        </w:rPr>
        <w:t xml:space="preserve"> </w:t>
      </w:r>
      <w:r w:rsidRPr="00EC5645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F7615" w:rsidRPr="00EC5645" w:rsidRDefault="004F7615" w:rsidP="004F7615">
      <w:pPr>
        <w:spacing w:after="0" w:line="240" w:lineRule="auto"/>
        <w:jc w:val="both"/>
        <w:rPr>
          <w:rStyle w:val="1"/>
          <w:rFonts w:eastAsiaTheme="minorHAnsi"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>Теоретическое обучение и практическая подготовка - дисциплины:</w:t>
      </w:r>
      <w:r w:rsidRPr="00EC5645">
        <w:rPr>
          <w:rStyle w:val="1"/>
          <w:rFonts w:eastAsiaTheme="minorHAnsi"/>
          <w:sz w:val="28"/>
          <w:szCs w:val="28"/>
        </w:rPr>
        <w:t xml:space="preserve"> </w:t>
      </w:r>
      <w:r w:rsidRPr="00EC5645">
        <w:rPr>
          <w:rFonts w:ascii="Times New Roman" w:hAnsi="Times New Roman"/>
          <w:sz w:val="28"/>
          <w:szCs w:val="28"/>
        </w:rPr>
        <w:t xml:space="preserve">Организация грузовой и коммерческой работы, Лицензирование и сертификация транспортных средств и услуг, </w:t>
      </w:r>
      <w:r w:rsidRPr="00EC5645">
        <w:rPr>
          <w:rFonts w:ascii="Times New Roman" w:hAnsi="Times New Roman"/>
          <w:sz w:val="28"/>
          <w:szCs w:val="28"/>
          <w:lang w:val="kk-KZ"/>
        </w:rPr>
        <w:t>Сохранность и крепление грузов</w:t>
      </w:r>
      <w:r w:rsidRPr="00EC5645">
        <w:rPr>
          <w:rFonts w:ascii="Times New Roman" w:hAnsi="Times New Roman"/>
          <w:sz w:val="28"/>
          <w:szCs w:val="28"/>
        </w:rPr>
        <w:t>.</w:t>
      </w:r>
    </w:p>
    <w:p w:rsidR="004F7615" w:rsidRPr="00EC5645" w:rsidRDefault="004F7615" w:rsidP="004F761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615" w:rsidRPr="00EC5645" w:rsidRDefault="004F7615" w:rsidP="004F7615">
      <w:pPr>
        <w:pStyle w:val="a7"/>
        <w:jc w:val="center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"</w:t>
      </w:r>
      <w:r w:rsidRPr="00EC5645">
        <w:rPr>
          <w:rFonts w:ascii="Times New Roman" w:hAnsi="Times New Roman"/>
          <w:b/>
          <w:sz w:val="28"/>
          <w:szCs w:val="28"/>
        </w:rPr>
        <w:t xml:space="preserve"> Организация перевозок на автомобильном транспорте</w:t>
      </w:r>
      <w:r w:rsidRPr="00EC5645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4F7615" w:rsidRPr="00EC5645" w:rsidRDefault="004F7615" w:rsidP="004F761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45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Pr="00EC5645">
        <w:rPr>
          <w:rFonts w:ascii="Times New Roman" w:hAnsi="Times New Roman"/>
          <w:sz w:val="28"/>
          <w:szCs w:val="28"/>
        </w:rPr>
        <w:t>Организация грузовых и пассажирских перевозок</w:t>
      </w:r>
      <w:r w:rsidRPr="00EC5645">
        <w:rPr>
          <w:rFonts w:ascii="Times New Roman" w:hAnsi="Times New Roman" w:cs="Times New Roman"/>
          <w:b/>
          <w:sz w:val="28"/>
          <w:szCs w:val="28"/>
        </w:rPr>
        <w:t>.</w:t>
      </w:r>
    </w:p>
    <w:p w:rsidR="004F7615" w:rsidRPr="00EC5645" w:rsidRDefault="004F7615" w:rsidP="004F7615">
      <w:pPr>
        <w:spacing w:after="0" w:line="240" w:lineRule="auto"/>
        <w:jc w:val="both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EC5645">
        <w:rPr>
          <w:rFonts w:ascii="Times New Roman" w:hAnsi="Times New Roman"/>
          <w:sz w:val="28"/>
          <w:szCs w:val="28"/>
          <w:lang w:val="kk-KZ"/>
        </w:rPr>
        <w:t>Организация перевозок на автомобильном транспорте</w:t>
      </w:r>
      <w:r w:rsidRPr="00EC5645">
        <w:rPr>
          <w:rFonts w:ascii="Times New Roman" w:hAnsi="Times New Roman"/>
          <w:sz w:val="28"/>
          <w:szCs w:val="28"/>
        </w:rPr>
        <w:t xml:space="preserve">, Дорожные условия и  безопасность движения, Транспортные двигатели, </w:t>
      </w:r>
      <w:r w:rsidRPr="00EC5645">
        <w:rPr>
          <w:rFonts w:ascii="Times New Roman" w:hAnsi="Times New Roman"/>
          <w:sz w:val="28"/>
          <w:szCs w:val="28"/>
          <w:lang w:val="kk-KZ"/>
        </w:rPr>
        <w:t xml:space="preserve">Управление работой подвижного состава, </w:t>
      </w:r>
      <w:r w:rsidRPr="00EC5645">
        <w:rPr>
          <w:rFonts w:ascii="Times New Roman" w:hAnsi="Times New Roman" w:cs="Times New Roman"/>
          <w:sz w:val="28"/>
          <w:szCs w:val="28"/>
        </w:rPr>
        <w:t>Техническая эксплуатация автомобилей.</w:t>
      </w:r>
    </w:p>
    <w:p w:rsidR="004F7615" w:rsidRPr="00EC5645" w:rsidRDefault="004F7615" w:rsidP="004F7615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4F7615" w:rsidRPr="00EC5645" w:rsidRDefault="004F7615" w:rsidP="004F7615">
      <w:pPr>
        <w:pStyle w:val="a7"/>
        <w:jc w:val="center"/>
        <w:rPr>
          <w:rStyle w:val="WW8Num3z0"/>
          <w:rFonts w:eastAsiaTheme="minorHAnsi"/>
          <w:b/>
          <w:sz w:val="28"/>
          <w:szCs w:val="28"/>
        </w:rPr>
      </w:pPr>
      <w:r w:rsidRPr="00EC5645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"</w:t>
      </w:r>
      <w:r w:rsidRPr="00EC5645">
        <w:rPr>
          <w:rFonts w:ascii="Times New Roman" w:hAnsi="Times New Roman"/>
          <w:b/>
          <w:sz w:val="28"/>
          <w:szCs w:val="28"/>
        </w:rPr>
        <w:t xml:space="preserve"> Организация перевозок на железнодорожном транспорт</w:t>
      </w:r>
      <w:r w:rsidRPr="00EC5645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EC5645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4F7615" w:rsidRPr="00EC5645" w:rsidRDefault="004F7615" w:rsidP="004F761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45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Pr="00EC5645">
        <w:rPr>
          <w:rFonts w:ascii="Times New Roman" w:hAnsi="Times New Roman"/>
          <w:sz w:val="28"/>
          <w:szCs w:val="28"/>
        </w:rPr>
        <w:t>Организация грузовых и пассажирских перевозок.</w:t>
      </w:r>
    </w:p>
    <w:p w:rsidR="004F7615" w:rsidRPr="00EC5645" w:rsidRDefault="004F7615" w:rsidP="00CA18D0">
      <w:pPr>
        <w:spacing w:after="0" w:line="240" w:lineRule="auto"/>
        <w:jc w:val="both"/>
        <w:rPr>
          <w:sz w:val="28"/>
          <w:szCs w:val="28"/>
        </w:rPr>
      </w:pPr>
      <w:r w:rsidRPr="00EC564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EC5645">
        <w:rPr>
          <w:rFonts w:ascii="Times New Roman" w:hAnsi="Times New Roman"/>
          <w:sz w:val="28"/>
          <w:szCs w:val="28"/>
          <w:lang w:val="kk-KZ"/>
        </w:rPr>
        <w:t xml:space="preserve">Вагоны и контейнеры, </w:t>
      </w:r>
      <w:r w:rsidRPr="00EC5645">
        <w:rPr>
          <w:rFonts w:ascii="Times New Roman" w:hAnsi="Times New Roman"/>
          <w:sz w:val="28"/>
          <w:szCs w:val="28"/>
        </w:rPr>
        <w:t xml:space="preserve">Правила технической эксплуатации железных дорог РК, Организация </w:t>
      </w:r>
      <w:proofErr w:type="spellStart"/>
      <w:r w:rsidRPr="00EC5645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EC5645">
        <w:rPr>
          <w:rFonts w:ascii="Times New Roman" w:hAnsi="Times New Roman"/>
          <w:sz w:val="28"/>
          <w:szCs w:val="28"/>
        </w:rPr>
        <w:t>, Технология и механизация погрузочно-разгрузочных работ, Диспетчерская служба на железнодорожном транспорте.</w:t>
      </w: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Pr="00926BBF">
        <w:rPr>
          <w:rStyle w:val="1"/>
          <w:rFonts w:eastAsiaTheme="minorHAnsi"/>
          <w:b/>
          <w:sz w:val="28"/>
          <w:szCs w:val="28"/>
        </w:rPr>
        <w:t xml:space="preserve">металлургии, машиностроения и транспорта </w:t>
      </w:r>
      <w:r w:rsidR="00303108" w:rsidRPr="00926BBF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</w:rPr>
        <w:t>30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59074D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59074D">
        <w:rPr>
          <w:rStyle w:val="1"/>
          <w:rFonts w:eastAsiaTheme="minorHAnsi"/>
          <w:b/>
          <w:sz w:val="28"/>
          <w:szCs w:val="28"/>
        </w:rPr>
        <w:t>:</w:t>
      </w:r>
      <w:r w:rsidR="00926BBF" w:rsidRPr="0059074D">
        <w:rPr>
          <w:rStyle w:val="1"/>
          <w:rFonts w:eastAsiaTheme="minorHAnsi"/>
          <w:b/>
          <w:sz w:val="28"/>
          <w:szCs w:val="28"/>
        </w:rPr>
        <w:t xml:space="preserve"> </w:t>
      </w:r>
      <w:hyperlink r:id="rId7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5907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="001908D6" w:rsidRPr="005907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9074D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59074D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59074D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59074D">
        <w:rPr>
          <w:rStyle w:val="1"/>
          <w:rFonts w:eastAsiaTheme="minorHAnsi"/>
          <w:b/>
          <w:sz w:val="28"/>
          <w:szCs w:val="28"/>
        </w:rPr>
        <w:t>:</w:t>
      </w:r>
      <w:r w:rsidR="001908D6" w:rsidRPr="0059074D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926BBF" w:rsidRPr="004E4AE2">
        <w:rPr>
          <w:rFonts w:ascii="Times New Roman" w:hAnsi="Times New Roman" w:cs="Times New Roman"/>
          <w:color w:val="FF0000"/>
          <w:sz w:val="28"/>
          <w:szCs w:val="28"/>
          <w:lang w:val="en-US"/>
        </w:rPr>
        <w:t>prikom</w:t>
      </w:r>
      <w:proofErr w:type="spellEnd"/>
      <w:r w:rsidR="00926BBF" w:rsidRPr="0059074D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926BBF" w:rsidRPr="004E4AE2">
        <w:rPr>
          <w:rFonts w:ascii="Times New Roman" w:hAnsi="Times New Roman" w:cs="Times New Roman"/>
          <w:color w:val="FF0000"/>
          <w:sz w:val="28"/>
          <w:szCs w:val="28"/>
          <w:lang w:val="en-US"/>
        </w:rPr>
        <w:t>inbox</w:t>
      </w:r>
      <w:r w:rsidR="00926BBF" w:rsidRPr="0059074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="00926BBF" w:rsidRPr="004E4AE2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Сембаев</w:t>
      </w:r>
      <w:r w:rsidR="003F23EF">
        <w:rPr>
          <w:rStyle w:val="1"/>
          <w:rFonts w:eastAsiaTheme="minorHAnsi"/>
          <w:sz w:val="28"/>
          <w:szCs w:val="28"/>
        </w:rPr>
        <w:t xml:space="preserve"> </w:t>
      </w:r>
      <w:r w:rsidR="003F23EF">
        <w:rPr>
          <w:rStyle w:val="1"/>
          <w:rFonts w:eastAsiaTheme="minorHAnsi"/>
          <w:sz w:val="28"/>
          <w:szCs w:val="28"/>
          <w:lang w:val="kk-KZ"/>
        </w:rPr>
        <w:t>Нурболат</w:t>
      </w:r>
      <w:r w:rsidR="00926BBF">
        <w:rPr>
          <w:rStyle w:val="1"/>
          <w:rFonts w:eastAsiaTheme="minorHAnsi"/>
          <w:sz w:val="28"/>
          <w:szCs w:val="28"/>
        </w:rPr>
        <w:t xml:space="preserve"> С</w:t>
      </w:r>
      <w:r w:rsidR="003F23EF">
        <w:rPr>
          <w:rStyle w:val="1"/>
          <w:rFonts w:eastAsiaTheme="minorHAnsi"/>
          <w:sz w:val="28"/>
          <w:szCs w:val="28"/>
          <w:lang w:val="kk-KZ"/>
        </w:rPr>
        <w:t>акенович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926BBF">
        <w:rPr>
          <w:rStyle w:val="1"/>
          <w:rFonts w:eastAsiaTheme="minorHAnsi"/>
          <w:sz w:val="28"/>
          <w:szCs w:val="28"/>
        </w:rPr>
        <w:t>23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121</w:t>
      </w:r>
      <w:r w:rsidR="003F23EF">
        <w:rPr>
          <w:rStyle w:val="1"/>
          <w:rFonts w:eastAsiaTheme="minorHAnsi"/>
          <w:sz w:val="28"/>
          <w:szCs w:val="28"/>
          <w:lang w:val="kk-KZ"/>
        </w:rPr>
        <w:t>6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41AD4"/>
    <w:rsid w:val="00043626"/>
    <w:rsid w:val="00065746"/>
    <w:rsid w:val="00067EB7"/>
    <w:rsid w:val="00072AA1"/>
    <w:rsid w:val="000738F9"/>
    <w:rsid w:val="00075891"/>
    <w:rsid w:val="00082662"/>
    <w:rsid w:val="000D241C"/>
    <w:rsid w:val="000D580F"/>
    <w:rsid w:val="000D7852"/>
    <w:rsid w:val="000F2507"/>
    <w:rsid w:val="000F34F0"/>
    <w:rsid w:val="000F68A8"/>
    <w:rsid w:val="0011719C"/>
    <w:rsid w:val="00151671"/>
    <w:rsid w:val="001908D6"/>
    <w:rsid w:val="001A2771"/>
    <w:rsid w:val="001D21B7"/>
    <w:rsid w:val="001D6B0F"/>
    <w:rsid w:val="002032EF"/>
    <w:rsid w:val="00212D3F"/>
    <w:rsid w:val="0025380B"/>
    <w:rsid w:val="00271669"/>
    <w:rsid w:val="002806D6"/>
    <w:rsid w:val="00301D4F"/>
    <w:rsid w:val="00303108"/>
    <w:rsid w:val="00317C74"/>
    <w:rsid w:val="00350AA2"/>
    <w:rsid w:val="00392C7E"/>
    <w:rsid w:val="003C0003"/>
    <w:rsid w:val="003E32B7"/>
    <w:rsid w:val="003F23EF"/>
    <w:rsid w:val="00421C8B"/>
    <w:rsid w:val="00475778"/>
    <w:rsid w:val="004C55D9"/>
    <w:rsid w:val="004D07A2"/>
    <w:rsid w:val="004E4AE2"/>
    <w:rsid w:val="004F7615"/>
    <w:rsid w:val="00537037"/>
    <w:rsid w:val="0059074D"/>
    <w:rsid w:val="005B7F7E"/>
    <w:rsid w:val="005C2E21"/>
    <w:rsid w:val="005F5DF8"/>
    <w:rsid w:val="00627599"/>
    <w:rsid w:val="006527BF"/>
    <w:rsid w:val="00677399"/>
    <w:rsid w:val="006B5802"/>
    <w:rsid w:val="006C040D"/>
    <w:rsid w:val="006E488A"/>
    <w:rsid w:val="00704C25"/>
    <w:rsid w:val="007103CB"/>
    <w:rsid w:val="007818CA"/>
    <w:rsid w:val="007B5483"/>
    <w:rsid w:val="007D610C"/>
    <w:rsid w:val="007D7EE5"/>
    <w:rsid w:val="007F4DC5"/>
    <w:rsid w:val="00831F09"/>
    <w:rsid w:val="00835861"/>
    <w:rsid w:val="00877F5E"/>
    <w:rsid w:val="00880739"/>
    <w:rsid w:val="00926BBF"/>
    <w:rsid w:val="009315EF"/>
    <w:rsid w:val="0096278E"/>
    <w:rsid w:val="00980C22"/>
    <w:rsid w:val="009A7F87"/>
    <w:rsid w:val="00A320F5"/>
    <w:rsid w:val="00A3261A"/>
    <w:rsid w:val="00A512C0"/>
    <w:rsid w:val="00A92D14"/>
    <w:rsid w:val="00AF293D"/>
    <w:rsid w:val="00B41713"/>
    <w:rsid w:val="00B81641"/>
    <w:rsid w:val="00B87B3F"/>
    <w:rsid w:val="00B92242"/>
    <w:rsid w:val="00C069BB"/>
    <w:rsid w:val="00C543E5"/>
    <w:rsid w:val="00C579B3"/>
    <w:rsid w:val="00CA18D0"/>
    <w:rsid w:val="00CD03B0"/>
    <w:rsid w:val="00CE227B"/>
    <w:rsid w:val="00CE4F6F"/>
    <w:rsid w:val="00D066F2"/>
    <w:rsid w:val="00D2059D"/>
    <w:rsid w:val="00D65DA2"/>
    <w:rsid w:val="00DA1734"/>
    <w:rsid w:val="00DA4C03"/>
    <w:rsid w:val="00E54761"/>
    <w:rsid w:val="00E67059"/>
    <w:rsid w:val="00ED18DA"/>
    <w:rsid w:val="00F02198"/>
    <w:rsid w:val="00FC64A0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7882-D24C-4344-A209-5A1A83F5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Emphasis"/>
    <w:basedOn w:val="a0"/>
    <w:uiPriority w:val="20"/>
    <w:qFormat/>
    <w:rsid w:val="00A32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DDA3-363D-4605-A9EF-1A5C7476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Хамзина Шолпан Мухитовна</cp:lastModifiedBy>
  <cp:revision>43</cp:revision>
  <dcterms:created xsi:type="dcterms:W3CDTF">2018-10-12T06:03:00Z</dcterms:created>
  <dcterms:modified xsi:type="dcterms:W3CDTF">2018-11-15T03:22:00Z</dcterms:modified>
</cp:coreProperties>
</file>