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4998" w14:textId="77777777" w:rsidR="00D13797" w:rsidRPr="00E52DBE" w:rsidRDefault="00D13797" w:rsidP="00BC656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E52DBE">
        <w:rPr>
          <w:rFonts w:ascii="Times New Roman" w:eastAsia="Calibri" w:hAnsi="Times New Roman"/>
          <w:b/>
          <w:sz w:val="24"/>
          <w:szCs w:val="24"/>
        </w:rPr>
        <w:t>ПРИГЛАШЕНИЕ К ВЫРАЖЕНИЮ ЗАИНТЕРЕСОВАННОСТИ</w:t>
      </w:r>
    </w:p>
    <w:p w14:paraId="2E685198" w14:textId="77777777" w:rsidR="00D13797" w:rsidRPr="00E52DBE" w:rsidRDefault="00D13797" w:rsidP="00BC6566">
      <w:pPr>
        <w:jc w:val="center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>(Консультационные услуги – Отбор консультационной компании)</w:t>
      </w:r>
    </w:p>
    <w:p w14:paraId="730EF3FB" w14:textId="77777777" w:rsidR="00D13797" w:rsidRPr="00E52DBE" w:rsidRDefault="00D13797" w:rsidP="00BC6566">
      <w:pP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 w:rsidRPr="00E52DBE">
        <w:rPr>
          <w:rFonts w:ascii="Times New Roman" w:hAnsi="Times New Roman"/>
          <w:b/>
          <w:spacing w:val="-2"/>
          <w:sz w:val="24"/>
          <w:szCs w:val="20"/>
        </w:rPr>
        <w:t>Республика Казахстан</w:t>
      </w:r>
    </w:p>
    <w:p w14:paraId="1FB2D421" w14:textId="77777777" w:rsidR="00D13797" w:rsidRPr="00E52DBE" w:rsidRDefault="00D13797" w:rsidP="00BC6566">
      <w:pP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 w:rsidRPr="00E52DBE">
        <w:rPr>
          <w:rFonts w:ascii="Times New Roman" w:hAnsi="Times New Roman"/>
          <w:b/>
          <w:spacing w:val="-2"/>
          <w:sz w:val="24"/>
          <w:szCs w:val="20"/>
        </w:rPr>
        <w:t>Проект: «Стимулирование Продуктивных инноваций»</w:t>
      </w:r>
    </w:p>
    <w:p w14:paraId="2A80B7DA" w14:textId="1F056B1F" w:rsidR="005803AC" w:rsidRPr="00E52DBE" w:rsidRDefault="00D13797" w:rsidP="00BC656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52DBE">
        <w:rPr>
          <w:rFonts w:ascii="Times New Roman" w:hAnsi="Times New Roman"/>
          <w:b/>
          <w:spacing w:val="-2"/>
          <w:sz w:val="24"/>
          <w:szCs w:val="20"/>
        </w:rPr>
        <w:t>Подпроект компонента</w:t>
      </w:r>
      <w:r w:rsidR="00E52DBE" w:rsidRPr="00506F54">
        <w:rPr>
          <w:rFonts w:ascii="Times New Roman" w:hAnsi="Times New Roman"/>
          <w:b/>
          <w:spacing w:val="-2"/>
          <w:sz w:val="24"/>
          <w:szCs w:val="20"/>
        </w:rPr>
        <w:t xml:space="preserve"> </w:t>
      </w:r>
      <w:r w:rsidRPr="00E52DBE">
        <w:rPr>
          <w:rFonts w:ascii="Times New Roman" w:hAnsi="Times New Roman"/>
          <w:b/>
          <w:spacing w:val="-2"/>
          <w:sz w:val="24"/>
          <w:szCs w:val="20"/>
        </w:rPr>
        <w:t>3</w:t>
      </w:r>
      <w:r w:rsidRPr="00E52DBE">
        <w:rPr>
          <w:rFonts w:ascii="Times New Roman" w:hAnsi="Times New Roman"/>
          <w:b/>
          <w:spacing w:val="-2"/>
          <w:sz w:val="24"/>
          <w:szCs w:val="20"/>
          <w:lang w:val="en-US"/>
        </w:rPr>
        <w:t>D</w:t>
      </w:r>
      <w:r w:rsidRPr="00E52DBE">
        <w:rPr>
          <w:rFonts w:ascii="Times New Roman" w:hAnsi="Times New Roman"/>
          <w:b/>
          <w:spacing w:val="-2"/>
          <w:sz w:val="24"/>
          <w:szCs w:val="20"/>
        </w:rPr>
        <w:t xml:space="preserve">: Повышение потенциала ОТТ/ОКТ </w:t>
      </w:r>
      <w:r w:rsidR="005803AC" w:rsidRPr="00E52D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Павлодарский государственный университет имени С. Торайгырова </w:t>
      </w:r>
    </w:p>
    <w:p w14:paraId="2719F313" w14:textId="77777777" w:rsidR="00D13797" w:rsidRPr="00E52DBE" w:rsidRDefault="00D13797" w:rsidP="00BC6566">
      <w:pPr>
        <w:suppressAutoHyphens/>
        <w:spacing w:after="0" w:line="240" w:lineRule="auto"/>
        <w:rPr>
          <w:rFonts w:ascii="Times New Roman" w:hAnsi="Times New Roman"/>
          <w:spacing w:val="-2"/>
          <w:sz w:val="24"/>
          <w:szCs w:val="20"/>
        </w:rPr>
      </w:pPr>
      <w:r w:rsidRPr="00E52DBE">
        <w:rPr>
          <w:rFonts w:ascii="Times New Roman" w:hAnsi="Times New Roman"/>
          <w:spacing w:val="-2"/>
          <w:sz w:val="24"/>
          <w:szCs w:val="20"/>
        </w:rPr>
        <w:t xml:space="preserve">№ Гранта: Соглашение о гранте № </w:t>
      </w:r>
      <w:r w:rsidR="003B2CC0" w:rsidRPr="00E52DBE">
        <w:rPr>
          <w:rFonts w:ascii="Times New Roman" w:hAnsi="Times New Roman"/>
          <w:spacing w:val="-2"/>
          <w:sz w:val="24"/>
          <w:szCs w:val="20"/>
        </w:rPr>
        <w:t xml:space="preserve">35 </w:t>
      </w:r>
      <w:r w:rsidRPr="00E52DBE">
        <w:rPr>
          <w:rFonts w:ascii="Times New Roman" w:hAnsi="Times New Roman"/>
          <w:spacing w:val="-2"/>
          <w:sz w:val="24"/>
          <w:szCs w:val="20"/>
        </w:rPr>
        <w:t>от 29 ноября 2019 г.</w:t>
      </w:r>
    </w:p>
    <w:p w14:paraId="298EE151" w14:textId="77777777" w:rsidR="00D13797" w:rsidRPr="00E52DBE" w:rsidRDefault="00D13797" w:rsidP="00BC6566">
      <w:pP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</w:p>
    <w:p w14:paraId="6966A9DA" w14:textId="77777777" w:rsidR="00D13797" w:rsidRPr="00E52DBE" w:rsidRDefault="00D13797" w:rsidP="00BC6566">
      <w:pPr>
        <w:suppressAutoHyphens/>
        <w:spacing w:after="0" w:line="240" w:lineRule="auto"/>
        <w:rPr>
          <w:rFonts w:ascii="Times New Roman" w:hAnsi="Times New Roman"/>
          <w:b/>
          <w:spacing w:val="-2"/>
          <w:sz w:val="24"/>
          <w:szCs w:val="20"/>
        </w:rPr>
      </w:pPr>
      <w:r w:rsidRPr="00E52DBE">
        <w:rPr>
          <w:rFonts w:ascii="Times New Roman" w:hAnsi="Times New Roman"/>
          <w:b/>
          <w:spacing w:val="-2"/>
          <w:sz w:val="24"/>
          <w:szCs w:val="20"/>
        </w:rPr>
        <w:t>Наименование задания: Обучение английскому языку ученых и сотрудников ОТТ/ОКТ</w:t>
      </w:r>
    </w:p>
    <w:p w14:paraId="228F10B3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hAnsi="Times New Roman"/>
          <w:b/>
          <w:spacing w:val="-2"/>
          <w:sz w:val="24"/>
          <w:szCs w:val="20"/>
        </w:rPr>
        <w:t>Регистрационный номер</w:t>
      </w:r>
      <w:r w:rsidRPr="00E52DBE">
        <w:rPr>
          <w:rFonts w:ascii="Times New Roman" w:hAnsi="Times New Roman"/>
          <w:spacing w:val="-2"/>
          <w:sz w:val="24"/>
          <w:szCs w:val="20"/>
        </w:rPr>
        <w:t xml:space="preserve"> (согласно Плана закупок): </w:t>
      </w:r>
      <w:r w:rsidR="003B2CC0" w:rsidRPr="00E52DBE">
        <w:rPr>
          <w:rFonts w:ascii="Times New Roman" w:hAnsi="Times New Roman"/>
          <w:spacing w:val="-2"/>
          <w:sz w:val="24"/>
          <w:szCs w:val="20"/>
        </w:rPr>
        <w:t>35</w:t>
      </w:r>
      <w:r w:rsidRPr="00E52DBE">
        <w:rPr>
          <w:rFonts w:ascii="Times New Roman" w:hAnsi="Times New Roman"/>
          <w:spacing w:val="-2"/>
          <w:sz w:val="24"/>
          <w:szCs w:val="20"/>
        </w:rPr>
        <w:t>-</w:t>
      </w:r>
      <w:r w:rsidRPr="00E52DBE">
        <w:rPr>
          <w:rFonts w:ascii="Times New Roman" w:hAnsi="Times New Roman"/>
          <w:spacing w:val="-2"/>
          <w:sz w:val="24"/>
          <w:szCs w:val="20"/>
          <w:lang w:val="en-US"/>
        </w:rPr>
        <w:t>CS</w:t>
      </w:r>
      <w:r w:rsidRPr="00E52DBE">
        <w:rPr>
          <w:rFonts w:ascii="Times New Roman" w:hAnsi="Times New Roman"/>
          <w:spacing w:val="-2"/>
          <w:sz w:val="24"/>
          <w:szCs w:val="20"/>
        </w:rPr>
        <w:t>/</w:t>
      </w:r>
      <w:r w:rsidRPr="00E52DBE">
        <w:rPr>
          <w:rFonts w:ascii="Times New Roman" w:hAnsi="Times New Roman"/>
          <w:spacing w:val="-2"/>
          <w:sz w:val="24"/>
          <w:szCs w:val="20"/>
          <w:lang w:val="en-US"/>
        </w:rPr>
        <w:t>CQS</w:t>
      </w:r>
      <w:r w:rsidRPr="00E52DBE">
        <w:rPr>
          <w:rFonts w:ascii="Times New Roman" w:hAnsi="Times New Roman"/>
          <w:spacing w:val="-2"/>
          <w:sz w:val="24"/>
          <w:szCs w:val="20"/>
        </w:rPr>
        <w:t>-01</w:t>
      </w:r>
    </w:p>
    <w:p w14:paraId="65806A35" w14:textId="77777777" w:rsidR="00D13797" w:rsidRPr="00E52DBE" w:rsidRDefault="005803AC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hAnsi="Times New Roman" w:cs="Times New Roman"/>
          <w:bCs/>
          <w:sz w:val="24"/>
          <w:szCs w:val="24"/>
          <w:lang w:val="kk-KZ"/>
        </w:rPr>
        <w:t>Павлодарский государственный университет имени С. Торайгырова</w:t>
      </w:r>
      <w:r w:rsidRPr="00E52D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13797" w:rsidRPr="00E52DBE">
        <w:rPr>
          <w:rFonts w:ascii="Times New Roman" w:eastAsia="Calibri" w:hAnsi="Times New Roman"/>
          <w:sz w:val="24"/>
          <w:szCs w:val="24"/>
        </w:rPr>
        <w:t xml:space="preserve">(далее Университет) получил финансирование от Комитета Науки Министерства образования и науки РК на покрытие расходов по повышению потенциала ОТТ/ОКТ </w:t>
      </w:r>
      <w:r w:rsidRPr="00E52DB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Павлодарского государственного университета имени С. Торайгырова </w:t>
      </w:r>
      <w:r w:rsidR="00D13797" w:rsidRPr="00E52DBE">
        <w:rPr>
          <w:rFonts w:ascii="Times New Roman" w:eastAsia="Calibri" w:hAnsi="Times New Roman"/>
          <w:sz w:val="24"/>
          <w:szCs w:val="24"/>
        </w:rPr>
        <w:t>и намеревается использовать часть средств на консультационные услуги.</w:t>
      </w:r>
    </w:p>
    <w:p w14:paraId="0A776287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 xml:space="preserve">Консультационные услуги («Услуги») включают обучение ученых </w:t>
      </w:r>
      <w:r w:rsidR="005803AC" w:rsidRPr="00E52DBE">
        <w:rPr>
          <w:rFonts w:ascii="Times New Roman" w:hAnsi="Times New Roman" w:cs="Times New Roman"/>
          <w:bCs/>
          <w:sz w:val="24"/>
          <w:szCs w:val="24"/>
          <w:lang w:val="kk-KZ"/>
        </w:rPr>
        <w:t>Павлодарского государственного университета имени С. Торайгырова</w:t>
      </w:r>
      <w:r w:rsidR="005803AC" w:rsidRPr="00E52D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52DBE">
        <w:rPr>
          <w:rFonts w:ascii="Times New Roman" w:eastAsia="Calibri" w:hAnsi="Times New Roman"/>
          <w:sz w:val="24"/>
          <w:szCs w:val="24"/>
        </w:rPr>
        <w:t xml:space="preserve">английскому языку сотрудников офиса коммерциализации и ученых Университета по приоритетным направлениям научно-технологического развития до уровня </w:t>
      </w:r>
      <w:r w:rsidR="00BC6566" w:rsidRPr="00E52DBE">
        <w:rPr>
          <w:rFonts w:ascii="Times New Roman" w:hAnsi="Times New Roman"/>
          <w:sz w:val="24"/>
          <w:szCs w:val="20"/>
        </w:rPr>
        <w:t>не ниже Academic IELTS 5.5 - 6.0 или TOEFL IBT 46 - 78 и выше (для не менее 60% обучающихся) и IELTS 5.0 и TOEFL IBT 45 (для остальных обучающихся)</w:t>
      </w:r>
      <w:r w:rsidR="00BC6566" w:rsidRPr="00E52DBE">
        <w:rPr>
          <w:rFonts w:ascii="Times New Roman" w:hAnsi="Times New Roman"/>
          <w:snapToGrid w:val="0"/>
          <w:sz w:val="24"/>
          <w:szCs w:val="24"/>
        </w:rPr>
        <w:t xml:space="preserve">, в том числе посредством </w:t>
      </w:r>
      <w:r w:rsidR="00BC6566" w:rsidRPr="00E52DBE">
        <w:rPr>
          <w:rFonts w:ascii="Times New Roman" w:hAnsi="Times New Roman"/>
          <w:snapToGrid w:val="0"/>
          <w:sz w:val="24"/>
          <w:szCs w:val="24"/>
          <w:lang w:val="kk-KZ"/>
        </w:rPr>
        <w:t>онлайн обучения</w:t>
      </w:r>
      <w:r w:rsidR="00BC6566" w:rsidRPr="00E52DB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C6566" w:rsidRPr="00E52DBE">
        <w:rPr>
          <w:rFonts w:ascii="Times New Roman" w:hAnsi="Times New Roman"/>
          <w:snapToGrid w:val="0"/>
          <w:sz w:val="24"/>
          <w:szCs w:val="24"/>
          <w:lang w:val="kk-KZ"/>
        </w:rPr>
        <w:t xml:space="preserve">и специализированных курсов. </w:t>
      </w:r>
      <w:r w:rsidR="00BC6566" w:rsidRPr="00E52DBE">
        <w:rPr>
          <w:rFonts w:ascii="Times New Roman" w:hAnsi="Times New Roman"/>
          <w:b/>
          <w:snapToGrid w:val="0"/>
          <w:sz w:val="24"/>
          <w:szCs w:val="24"/>
          <w:lang w:val="kk-KZ"/>
        </w:rPr>
        <w:t xml:space="preserve">Период </w:t>
      </w:r>
      <w:r w:rsidR="00BC6566" w:rsidRPr="00E52DBE">
        <w:rPr>
          <w:rFonts w:ascii="Times New Roman" w:hAnsi="Times New Roman" w:cs="Times New Roman"/>
          <w:b/>
          <w:sz w:val="24"/>
          <w:szCs w:val="24"/>
        </w:rPr>
        <w:t>р</w:t>
      </w:r>
      <w:r w:rsidR="00BC6566" w:rsidRPr="00E52DBE">
        <w:rPr>
          <w:rFonts w:ascii="Times New Roman" w:hAnsi="Times New Roman"/>
          <w:b/>
          <w:snapToGrid w:val="0"/>
          <w:sz w:val="24"/>
          <w:szCs w:val="24"/>
          <w:lang w:val="kk-KZ"/>
        </w:rPr>
        <w:t>еализации</w:t>
      </w:r>
      <w:r w:rsidR="00BC6566" w:rsidRPr="00E52DBE">
        <w:rPr>
          <w:rFonts w:ascii="Times New Roman" w:hAnsi="Times New Roman" w:cs="Times New Roman"/>
          <w:b/>
          <w:sz w:val="24"/>
          <w:szCs w:val="24"/>
        </w:rPr>
        <w:t xml:space="preserve"> до декабря 2020 года.</w:t>
      </w:r>
      <w:r w:rsidR="00BC6566" w:rsidRPr="00E52DBE">
        <w:rPr>
          <w:rFonts w:ascii="Times New Roman" w:hAnsi="Times New Roman" w:cs="Times New Roman"/>
          <w:sz w:val="24"/>
          <w:szCs w:val="24"/>
        </w:rPr>
        <w:t xml:space="preserve"> (Более подробная информация представлена в прилагаемом ТЗ).</w:t>
      </w:r>
    </w:p>
    <w:p w14:paraId="210B7E68" w14:textId="77777777" w:rsidR="00D13797" w:rsidRPr="00E52DBE" w:rsidRDefault="00544268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hAnsi="Times New Roman" w:cs="Times New Roman"/>
          <w:bCs/>
          <w:sz w:val="24"/>
          <w:szCs w:val="24"/>
          <w:lang w:val="kk-KZ"/>
        </w:rPr>
        <w:t>Павлодарский государственный университет имени С. Торайгырова</w:t>
      </w:r>
      <w:r w:rsidRPr="00E52D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13797" w:rsidRPr="00E52DBE">
        <w:rPr>
          <w:rFonts w:ascii="Times New Roman" w:eastAsia="Calibri" w:hAnsi="Times New Roman"/>
          <w:sz w:val="24"/>
          <w:szCs w:val="24"/>
        </w:rPr>
        <w:t xml:space="preserve">приглашает правомочные консультационные фирмы («Консультанты») выразить заинтересованность в предоставлении услуг. Заинтересованные Консультанты должны предоставить информацию, демонстрирующую, что у них есть необходимая квалификация и соответствующий опыт для выполнения Услуг. </w:t>
      </w:r>
    </w:p>
    <w:p w14:paraId="50FD1972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 xml:space="preserve">Критерии отбора для включения в короткий список: </w:t>
      </w:r>
    </w:p>
    <w:p w14:paraId="18C61710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b/>
          <w:sz w:val="24"/>
          <w:szCs w:val="24"/>
        </w:rPr>
        <w:t>Квалификационные требования,</w:t>
      </w:r>
      <w:r w:rsidRPr="00E52DB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52DBE">
        <w:rPr>
          <w:rFonts w:ascii="Times New Roman" w:hAnsi="Times New Roman"/>
          <w:b/>
          <w:sz w:val="24"/>
          <w:szCs w:val="24"/>
        </w:rPr>
        <w:t>предъявляемые для оказания услуги</w:t>
      </w:r>
    </w:p>
    <w:p w14:paraId="026F82D4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2DBE">
        <w:rPr>
          <w:rFonts w:ascii="Times New Roman" w:eastAsia="Calibri" w:hAnsi="Times New Roman"/>
          <w:i/>
          <w:sz w:val="24"/>
          <w:szCs w:val="24"/>
          <w:u w:val="single"/>
        </w:rPr>
        <w:t>Критерий №1</w:t>
      </w:r>
    </w:p>
    <w:p w14:paraId="0AFAB378" w14:textId="77777777" w:rsidR="00D13797" w:rsidRPr="00E52DBE" w:rsidRDefault="00D13797" w:rsidP="00BC6566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sz w:val="24"/>
          <w:szCs w:val="24"/>
        </w:rPr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E52DBE">
        <w:rPr>
          <w:rFonts w:ascii="Times New Roman" w:hAnsi="Times New Roman"/>
          <w:sz w:val="24"/>
          <w:szCs w:val="24"/>
          <w:lang w:val="kk-KZ"/>
        </w:rPr>
        <w:t>,</w:t>
      </w:r>
      <w:r w:rsidRPr="00E52DBE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E52DBE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E52DBE">
        <w:rPr>
          <w:rFonts w:ascii="Times New Roman" w:hAnsi="Times New Roman"/>
          <w:sz w:val="24"/>
          <w:szCs w:val="24"/>
        </w:rPr>
        <w:t>); Сертификация преподавателей не ниже уровня 7 (</w:t>
      </w:r>
      <w:r w:rsidRPr="00E52DBE">
        <w:rPr>
          <w:rFonts w:ascii="Times New Roman" w:hAnsi="Times New Roman"/>
          <w:sz w:val="24"/>
          <w:szCs w:val="24"/>
          <w:lang w:val="en-US"/>
        </w:rPr>
        <w:t>IELTS</w:t>
      </w:r>
      <w:r w:rsidRPr="00E52DBE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Pr="00E52DBE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 </w:t>
      </w:r>
      <w:r w:rsidRPr="00E52DBE">
        <w:rPr>
          <w:rFonts w:ascii="Times New Roman" w:hAnsi="Times New Roman"/>
          <w:sz w:val="24"/>
          <w:szCs w:val="24"/>
        </w:rPr>
        <w:t xml:space="preserve">Наличие преподавателей с носителем языка будет являться преимуществом. </w:t>
      </w:r>
      <w:r w:rsidRPr="00E52DBE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наличии).</w:t>
      </w:r>
    </w:p>
    <w:p w14:paraId="4EC3BBC4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</w:p>
    <w:p w14:paraId="46072F60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2DBE">
        <w:rPr>
          <w:rFonts w:ascii="Times New Roman" w:eastAsia="Calibri" w:hAnsi="Times New Roman"/>
          <w:i/>
          <w:sz w:val="24"/>
          <w:szCs w:val="24"/>
          <w:u w:val="single"/>
        </w:rPr>
        <w:t>Критерий №2</w:t>
      </w:r>
    </w:p>
    <w:p w14:paraId="1CB156FC" w14:textId="77777777" w:rsidR="00D13797" w:rsidRPr="00E52DBE" w:rsidRDefault="00D13797" w:rsidP="00BC6566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sz w:val="24"/>
          <w:szCs w:val="24"/>
        </w:rPr>
        <w:t xml:space="preserve">Опыт работы на рынке оказания образовательных услуг не менее </w:t>
      </w:r>
      <w:r w:rsidRPr="00E52DBE">
        <w:rPr>
          <w:rFonts w:ascii="Times New Roman" w:hAnsi="Times New Roman"/>
          <w:sz w:val="24"/>
          <w:szCs w:val="24"/>
        </w:rPr>
        <w:br/>
        <w:t xml:space="preserve">3 лет, опыт работы с корпоративными клиентами от 3 лет. </w:t>
      </w:r>
      <w:r w:rsidRPr="00E52DBE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копии учредительных документов, договоров); </w:t>
      </w:r>
      <w:r w:rsidRPr="00E52DBE">
        <w:rPr>
          <w:rFonts w:ascii="Times New Roman" w:hAnsi="Times New Roman"/>
          <w:sz w:val="24"/>
          <w:szCs w:val="24"/>
        </w:rPr>
        <w:t xml:space="preserve">Наличие </w:t>
      </w:r>
      <w:r w:rsidRPr="00E52DBE">
        <w:rPr>
          <w:rFonts w:ascii="Times New Roman" w:hAnsi="Times New Roman"/>
          <w:sz w:val="24"/>
          <w:szCs w:val="24"/>
        </w:rPr>
        <w:lastRenderedPageBreak/>
        <w:t xml:space="preserve">договоров на обучение от 100 человек за последние 3 года и других крупных проектов с корпоративными клиентами будет являться преимуществом. </w:t>
      </w:r>
      <w:r w:rsidRPr="00E52DBE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E52DBE">
        <w:rPr>
          <w:rFonts w:ascii="Times New Roman" w:hAnsi="Times New Roman"/>
          <w:sz w:val="24"/>
          <w:szCs w:val="24"/>
          <w:lang w:val="en-US"/>
        </w:rPr>
        <w:t>;</w:t>
      </w:r>
      <w:r w:rsidRPr="00E52DBE">
        <w:rPr>
          <w:rFonts w:ascii="Times New Roman" w:hAnsi="Times New Roman"/>
          <w:sz w:val="24"/>
          <w:szCs w:val="24"/>
        </w:rPr>
        <w:t xml:space="preserve"> </w:t>
      </w:r>
    </w:p>
    <w:p w14:paraId="5A62C49B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1D5DF4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2DBE">
        <w:rPr>
          <w:rFonts w:ascii="Times New Roman" w:eastAsia="Calibri" w:hAnsi="Times New Roman"/>
          <w:i/>
          <w:sz w:val="24"/>
          <w:szCs w:val="24"/>
          <w:u w:val="single"/>
        </w:rPr>
        <w:t>Критерий №3</w:t>
      </w:r>
    </w:p>
    <w:p w14:paraId="73AA25D7" w14:textId="77777777" w:rsidR="00D13797" w:rsidRPr="00E52DBE" w:rsidRDefault="00D13797" w:rsidP="00BC6566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sz w:val="24"/>
          <w:szCs w:val="24"/>
        </w:rPr>
        <w:t xml:space="preserve">Наличие программы обучения для корпоративных клиентов. </w:t>
      </w:r>
      <w:r w:rsidRPr="00E52DBE">
        <w:rPr>
          <w:rFonts w:ascii="Times New Roman" w:hAnsi="Times New Roman"/>
          <w:i/>
          <w:sz w:val="24"/>
          <w:szCs w:val="24"/>
        </w:rPr>
        <w:t xml:space="preserve">(Приложить копии подтверждающих документов: пример разработанных программ обучения); </w:t>
      </w:r>
      <w:r w:rsidRPr="00E52DBE">
        <w:rPr>
          <w:rFonts w:ascii="Times New Roman" w:hAnsi="Times New Roman"/>
          <w:sz w:val="24"/>
          <w:szCs w:val="24"/>
        </w:rPr>
        <w:t>Наличие у Исполнителя рекомендации от международных аккредитованных организации в английском языке (</w:t>
      </w:r>
      <w:r w:rsidRPr="00E52DBE">
        <w:rPr>
          <w:rFonts w:ascii="Times New Roman" w:hAnsi="Times New Roman"/>
          <w:sz w:val="24"/>
          <w:szCs w:val="24"/>
          <w:lang w:val="en-US"/>
        </w:rPr>
        <w:t>British</w:t>
      </w:r>
      <w:r w:rsidRPr="00E52DBE">
        <w:rPr>
          <w:rFonts w:ascii="Times New Roman" w:hAnsi="Times New Roman"/>
          <w:sz w:val="24"/>
          <w:szCs w:val="24"/>
        </w:rPr>
        <w:t xml:space="preserve"> </w:t>
      </w:r>
      <w:r w:rsidRPr="00E52DBE">
        <w:rPr>
          <w:rFonts w:ascii="Times New Roman" w:hAnsi="Times New Roman"/>
          <w:sz w:val="24"/>
          <w:szCs w:val="24"/>
          <w:lang w:val="en-US"/>
        </w:rPr>
        <w:t>council</w:t>
      </w:r>
      <w:r w:rsidRPr="00E52DBE">
        <w:rPr>
          <w:rFonts w:ascii="Times New Roman" w:hAnsi="Times New Roman"/>
          <w:sz w:val="24"/>
          <w:szCs w:val="24"/>
        </w:rPr>
        <w:t xml:space="preserve">, </w:t>
      </w:r>
      <w:r w:rsidRPr="00E52DBE">
        <w:rPr>
          <w:rFonts w:ascii="Times New Roman" w:hAnsi="Times New Roman"/>
          <w:sz w:val="24"/>
          <w:szCs w:val="24"/>
          <w:lang w:val="en-US"/>
        </w:rPr>
        <w:t>Eaquals</w:t>
      </w:r>
      <w:r w:rsidRPr="00E52DBE">
        <w:rPr>
          <w:rFonts w:ascii="Times New Roman" w:hAnsi="Times New Roman"/>
          <w:sz w:val="24"/>
          <w:szCs w:val="24"/>
        </w:rPr>
        <w:t xml:space="preserve">, </w:t>
      </w:r>
      <w:r w:rsidRPr="00E52DBE">
        <w:rPr>
          <w:rFonts w:ascii="Times New Roman" w:hAnsi="Times New Roman"/>
          <w:sz w:val="24"/>
          <w:szCs w:val="24"/>
          <w:lang w:val="en-US"/>
        </w:rPr>
        <w:t>Cambridge</w:t>
      </w:r>
      <w:r w:rsidRPr="00E52DBE">
        <w:rPr>
          <w:rFonts w:ascii="Times New Roman" w:hAnsi="Times New Roman"/>
          <w:sz w:val="24"/>
          <w:szCs w:val="24"/>
        </w:rPr>
        <w:t xml:space="preserve"> </w:t>
      </w:r>
      <w:r w:rsidRPr="00E52DBE">
        <w:rPr>
          <w:rFonts w:ascii="Times New Roman" w:hAnsi="Times New Roman"/>
          <w:sz w:val="24"/>
          <w:szCs w:val="24"/>
          <w:lang w:val="en-US"/>
        </w:rPr>
        <w:t>assessment</w:t>
      </w:r>
      <w:r w:rsidRPr="00E52DBE">
        <w:rPr>
          <w:rFonts w:ascii="Times New Roman" w:hAnsi="Times New Roman"/>
          <w:sz w:val="24"/>
          <w:szCs w:val="24"/>
        </w:rPr>
        <w:t xml:space="preserve">) будет являться преимуществом </w:t>
      </w:r>
      <w:r w:rsidRPr="00E52DBE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E52DBE">
        <w:rPr>
          <w:rFonts w:ascii="Times New Roman" w:hAnsi="Times New Roman"/>
          <w:sz w:val="24"/>
          <w:szCs w:val="24"/>
        </w:rPr>
        <w:t xml:space="preserve">.  </w:t>
      </w:r>
    </w:p>
    <w:p w14:paraId="617A9EE4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2E7F59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2DBE">
        <w:rPr>
          <w:rFonts w:ascii="Times New Roman" w:eastAsia="Calibri" w:hAnsi="Times New Roman"/>
          <w:i/>
          <w:sz w:val="24"/>
          <w:szCs w:val="24"/>
          <w:u w:val="single"/>
        </w:rPr>
        <w:t>Критерий №4</w:t>
      </w:r>
    </w:p>
    <w:p w14:paraId="6AD85019" w14:textId="77777777" w:rsidR="00D13797" w:rsidRPr="00E52DBE" w:rsidRDefault="00D13797" w:rsidP="00BC6566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sz w:val="24"/>
          <w:szCs w:val="24"/>
        </w:rPr>
        <w:t>Наличие письменного и устного очного тестирования</w:t>
      </w:r>
      <w:r w:rsidRPr="00E52DBE">
        <w:rPr>
          <w:rFonts w:ascii="Times New Roman" w:hAnsi="Times New Roman"/>
          <w:sz w:val="24"/>
          <w:szCs w:val="24"/>
          <w:lang w:val="kk-KZ"/>
        </w:rPr>
        <w:t>,</w:t>
      </w:r>
      <w:r w:rsidRPr="00E52DBE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E52DBE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документов);</w:t>
      </w:r>
    </w:p>
    <w:p w14:paraId="0785B5F6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A260FB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2DBE">
        <w:rPr>
          <w:rFonts w:ascii="Times New Roman" w:eastAsia="Calibri" w:hAnsi="Times New Roman"/>
          <w:i/>
          <w:sz w:val="24"/>
          <w:szCs w:val="24"/>
          <w:u w:val="single"/>
        </w:rPr>
        <w:t>Критерий №5</w:t>
      </w:r>
    </w:p>
    <w:p w14:paraId="036F4305" w14:textId="77777777" w:rsidR="00D13797" w:rsidRPr="00E52DBE" w:rsidRDefault="00D13797" w:rsidP="00BC6566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sz w:val="24"/>
          <w:szCs w:val="24"/>
        </w:rPr>
        <w:t>Использование преподавателями дополнительных методических средств обучения (например, онлайн, аудирование, дополнительные тексты и тесты). (</w:t>
      </w:r>
      <w:r w:rsidRPr="00E52DBE">
        <w:rPr>
          <w:rFonts w:ascii="Times New Roman" w:hAnsi="Times New Roman"/>
          <w:i/>
          <w:sz w:val="24"/>
          <w:szCs w:val="24"/>
        </w:rPr>
        <w:t xml:space="preserve">Приложить копии подтверждающих документов); </w:t>
      </w:r>
      <w:r w:rsidRPr="00E52DBE">
        <w:rPr>
          <w:rFonts w:ascii="Times New Roman" w:hAnsi="Times New Roman"/>
          <w:sz w:val="24"/>
          <w:szCs w:val="24"/>
        </w:rPr>
        <w:t>Наличие у Исполнителя аккредитации для организаций Celta и/или Delta будет являться преимуществом</w:t>
      </w:r>
      <w:r w:rsidRPr="00E52DBE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  <w:r w:rsidRPr="00E52DBE">
        <w:rPr>
          <w:rFonts w:ascii="Times New Roman" w:hAnsi="Times New Roman"/>
          <w:sz w:val="24"/>
          <w:szCs w:val="24"/>
        </w:rPr>
        <w:t xml:space="preserve">;  </w:t>
      </w:r>
    </w:p>
    <w:p w14:paraId="5E6AD561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388DDC7" w14:textId="77777777" w:rsidR="00D13797" w:rsidRPr="00E52DBE" w:rsidRDefault="00D13797" w:rsidP="00BC656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52DBE">
        <w:rPr>
          <w:rFonts w:ascii="Times New Roman" w:eastAsia="Calibri" w:hAnsi="Times New Roman"/>
          <w:i/>
          <w:sz w:val="24"/>
          <w:szCs w:val="24"/>
          <w:u w:val="single"/>
        </w:rPr>
        <w:t>Критерий №6</w:t>
      </w:r>
    </w:p>
    <w:p w14:paraId="74B0F893" w14:textId="77777777" w:rsidR="00D13797" w:rsidRPr="00E52DBE" w:rsidRDefault="00D13797" w:rsidP="00BC6566">
      <w:pPr>
        <w:numPr>
          <w:ilvl w:val="0"/>
          <w:numId w:val="4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2DBE">
        <w:rPr>
          <w:rFonts w:ascii="Times New Roman" w:hAnsi="Times New Roman"/>
          <w:sz w:val="24"/>
          <w:szCs w:val="24"/>
        </w:rPr>
        <w:t>Наличие действующей образовательной</w:t>
      </w:r>
      <w:r w:rsidRPr="00E52DBE">
        <w:rPr>
          <w:rFonts w:ascii="Times New Roman" w:hAnsi="Times New Roman"/>
          <w:b/>
          <w:sz w:val="24"/>
          <w:szCs w:val="24"/>
        </w:rPr>
        <w:t xml:space="preserve"> </w:t>
      </w:r>
      <w:r w:rsidRPr="00E52DBE">
        <w:rPr>
          <w:rFonts w:ascii="Times New Roman" w:hAnsi="Times New Roman"/>
          <w:sz w:val="24"/>
          <w:szCs w:val="24"/>
        </w:rPr>
        <w:t xml:space="preserve">онлайн платформы с функцией ежемесячного обновления или дополнения учебного материала (не менее 3 тематических статей, доступных на различных уровнях сложности). </w:t>
      </w:r>
      <w:r w:rsidRPr="00E52DBE">
        <w:rPr>
          <w:rFonts w:ascii="Times New Roman" w:hAnsi="Times New Roman"/>
          <w:i/>
          <w:sz w:val="24"/>
          <w:szCs w:val="24"/>
        </w:rPr>
        <w:t>(Приложить подтверждение в виде ссылк</w:t>
      </w:r>
      <w:r w:rsidR="00BC4B24" w:rsidRPr="00E52DBE">
        <w:rPr>
          <w:rFonts w:ascii="Times New Roman" w:hAnsi="Times New Roman"/>
          <w:i/>
          <w:sz w:val="24"/>
          <w:szCs w:val="24"/>
        </w:rPr>
        <w:t>и</w:t>
      </w:r>
      <w:r w:rsidRPr="00E52DBE">
        <w:rPr>
          <w:rFonts w:ascii="Times New Roman" w:hAnsi="Times New Roman"/>
          <w:i/>
          <w:sz w:val="24"/>
          <w:szCs w:val="24"/>
        </w:rPr>
        <w:t xml:space="preserve"> и временного доступа к онлайн платформе);</w:t>
      </w:r>
    </w:p>
    <w:p w14:paraId="443D2513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78C42589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>Внимание заинтересованных консультантов обращается на пункт 1.9 Руководства Всемирного банка: «Отбор и наем консультантов в рамках займов МБРР и кредитов и грантов МАР Заемщиками Всемирного банка («Руководство по отбору Консультантов») от января 2011 г</w:t>
      </w:r>
      <w:r w:rsidRPr="00E52DBE">
        <w:rPr>
          <w:rFonts w:eastAsia="Calibri"/>
        </w:rPr>
        <w:t xml:space="preserve"> </w:t>
      </w:r>
      <w:r w:rsidRPr="00E52DBE">
        <w:rPr>
          <w:rFonts w:ascii="Times New Roman" w:eastAsia="Calibri" w:hAnsi="Times New Roman"/>
          <w:sz w:val="24"/>
          <w:szCs w:val="24"/>
        </w:rPr>
        <w:t xml:space="preserve">(редакция </w:t>
      </w:r>
      <w:bookmarkStart w:id="0" w:name="_Hlk509930675"/>
      <w:r w:rsidRPr="00E52DBE">
        <w:rPr>
          <w:rFonts w:ascii="Times New Roman" w:eastAsia="Calibri" w:hAnsi="Times New Roman"/>
          <w:sz w:val="24"/>
          <w:szCs w:val="24"/>
        </w:rPr>
        <w:t>июля 2014 г</w:t>
      </w:r>
      <w:bookmarkEnd w:id="0"/>
      <w:r w:rsidRPr="00E52DBE">
        <w:rPr>
          <w:rFonts w:ascii="Times New Roman" w:eastAsia="Calibri" w:hAnsi="Times New Roman"/>
          <w:sz w:val="24"/>
          <w:szCs w:val="24"/>
        </w:rPr>
        <w:t xml:space="preserve">.)», в котором излагается политика Всемирного банка в отношении конфликта интересов. </w:t>
      </w:r>
    </w:p>
    <w:p w14:paraId="17E0FE98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>Консультационные фирмы могут объединиться в форме совместного предприятия (СП), консорциума или субконсультанта для улучшения своей квалификации. Тип объединения должен быть ясно указан в выражении заинтересованности. Все члены СП должны нести солидарную ответственность за все задание. Тем не менее, опыт субконсультанта не будет учитываться при составлении короткого списка.</w:t>
      </w:r>
    </w:p>
    <w:p w14:paraId="2D93D095" w14:textId="77777777" w:rsidR="00D13797" w:rsidRPr="00E52DBE" w:rsidRDefault="00D13797" w:rsidP="00BC6566">
      <w:pPr>
        <w:jc w:val="both"/>
        <w:rPr>
          <w:rFonts w:ascii="Times New Roman" w:eastAsia="Calibri" w:hAnsi="Times New Roman"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 xml:space="preserve">Консультационные фирмы будут отобраны в соответствии с </w:t>
      </w:r>
      <w:r w:rsidRPr="00E52DBE">
        <w:rPr>
          <w:rFonts w:ascii="Times New Roman" w:eastAsia="Calibri" w:hAnsi="Times New Roman"/>
          <w:b/>
          <w:sz w:val="24"/>
          <w:szCs w:val="24"/>
        </w:rPr>
        <w:t>методом</w:t>
      </w:r>
      <w:r w:rsidRPr="00E52DBE">
        <w:rPr>
          <w:rFonts w:ascii="Times New Roman" w:eastAsia="Calibri" w:hAnsi="Times New Roman"/>
          <w:sz w:val="24"/>
          <w:szCs w:val="24"/>
        </w:rPr>
        <w:t xml:space="preserve"> </w:t>
      </w:r>
      <w:r w:rsidRPr="00E52DBE">
        <w:rPr>
          <w:rFonts w:ascii="Times New Roman" w:eastAsia="Calibri" w:hAnsi="Times New Roman"/>
          <w:b/>
          <w:sz w:val="24"/>
          <w:szCs w:val="24"/>
        </w:rPr>
        <w:t>отбора по квалификации консультантов (ОКК)</w:t>
      </w:r>
      <w:r w:rsidRPr="00E52DBE">
        <w:rPr>
          <w:rFonts w:ascii="Times New Roman" w:eastAsia="Calibri" w:hAnsi="Times New Roman"/>
          <w:sz w:val="24"/>
          <w:szCs w:val="24"/>
        </w:rPr>
        <w:t>, изложенным в Руководстве по отбору Консультантов.</w:t>
      </w:r>
    </w:p>
    <w:p w14:paraId="1AB5A2EC" w14:textId="77777777" w:rsidR="00D13797" w:rsidRPr="00E52DBE" w:rsidRDefault="00D13797" w:rsidP="00BC65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 xml:space="preserve">Дополнительная информация может быть получена по указанному ниже адресу в рабочее время </w:t>
      </w:r>
      <w:r w:rsidR="003B2CC0" w:rsidRPr="00E52DBE">
        <w:rPr>
          <w:rFonts w:ascii="Times New Roman" w:eastAsia="Calibri" w:hAnsi="Times New Roman"/>
          <w:sz w:val="24"/>
          <w:szCs w:val="24"/>
        </w:rPr>
        <w:t>9.00</w:t>
      </w:r>
      <w:r w:rsidR="003B2CC0" w:rsidRPr="00E52DB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3B2CC0" w:rsidRPr="00E52DBE">
        <w:rPr>
          <w:rFonts w:ascii="Times New Roman" w:eastAsia="Calibri" w:hAnsi="Times New Roman"/>
          <w:sz w:val="24"/>
          <w:szCs w:val="24"/>
        </w:rPr>
        <w:t>до 18.00</w:t>
      </w:r>
      <w:r w:rsidRPr="00E52DBE">
        <w:rPr>
          <w:rFonts w:ascii="Times New Roman" w:eastAsia="Calibri" w:hAnsi="Times New Roman"/>
          <w:sz w:val="24"/>
          <w:szCs w:val="24"/>
        </w:rPr>
        <w:t xml:space="preserve">, </w:t>
      </w:r>
      <w:r w:rsidR="00544268" w:rsidRPr="00E52DBE">
        <w:rPr>
          <w:rFonts w:ascii="Times New Roman" w:eastAsia="Calibri" w:hAnsi="Times New Roman"/>
          <w:sz w:val="24"/>
          <w:szCs w:val="24"/>
        </w:rPr>
        <w:t xml:space="preserve">г. Павлодар, </w:t>
      </w:r>
      <w:r w:rsidR="00544268" w:rsidRPr="00E52DBE">
        <w:rPr>
          <w:rFonts w:ascii="Times New Roman" w:hAnsi="Times New Roman" w:cs="Times New Roman"/>
          <w:bCs/>
          <w:sz w:val="24"/>
          <w:szCs w:val="24"/>
        </w:rPr>
        <w:t>ул. Ломова, 64, А-221</w:t>
      </w:r>
      <w:r w:rsidR="003B2CC0" w:rsidRPr="00E52DBE">
        <w:rPr>
          <w:rFonts w:ascii="Times New Roman" w:hAnsi="Times New Roman" w:cs="Times New Roman"/>
          <w:bCs/>
          <w:sz w:val="24"/>
          <w:szCs w:val="24"/>
        </w:rPr>
        <w:t>, 233б</w:t>
      </w:r>
      <w:r w:rsidR="00544268" w:rsidRPr="00E52D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37F374" w14:textId="6758C8FD" w:rsidR="00D13797" w:rsidRPr="00E52DBE" w:rsidRDefault="00D13797" w:rsidP="00BC6566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52DBE">
        <w:rPr>
          <w:rFonts w:ascii="Times New Roman" w:eastAsia="Calibri" w:hAnsi="Times New Roman"/>
          <w:sz w:val="24"/>
          <w:szCs w:val="24"/>
        </w:rPr>
        <w:t xml:space="preserve">Подписанные и отсканированные Выражения заинтересованности должны быть направлены по указанному ниже адресу (персонально или по почте, или по эл/почте) </w:t>
      </w:r>
      <w:r w:rsidRPr="00E52DBE">
        <w:rPr>
          <w:rFonts w:ascii="Times New Roman" w:eastAsia="Calibri" w:hAnsi="Times New Roman"/>
          <w:b/>
          <w:sz w:val="24"/>
          <w:szCs w:val="24"/>
        </w:rPr>
        <w:t xml:space="preserve">не позднее </w:t>
      </w:r>
      <w:r w:rsidRPr="00E52DBE">
        <w:rPr>
          <w:rFonts w:ascii="Times New Roman" w:hAnsi="Times New Roman"/>
          <w:b/>
          <w:sz w:val="24"/>
          <w:szCs w:val="24"/>
        </w:rPr>
        <w:t>18.00 часов (по времени Нур-Су</w:t>
      </w:r>
      <w:bookmarkStart w:id="1" w:name="_GoBack"/>
      <w:bookmarkEnd w:id="1"/>
      <w:r w:rsidRPr="00E52DBE">
        <w:rPr>
          <w:rFonts w:ascii="Times New Roman" w:hAnsi="Times New Roman"/>
          <w:b/>
          <w:sz w:val="24"/>
          <w:szCs w:val="24"/>
        </w:rPr>
        <w:t xml:space="preserve">лтан) </w:t>
      </w:r>
      <w:r w:rsidR="00B54E82">
        <w:rPr>
          <w:rFonts w:ascii="Times New Roman" w:hAnsi="Times New Roman"/>
          <w:b/>
          <w:sz w:val="24"/>
          <w:szCs w:val="24"/>
        </w:rPr>
        <w:t>27</w:t>
      </w:r>
      <w:r w:rsidR="00E52DBE" w:rsidRPr="00E52DBE">
        <w:rPr>
          <w:rFonts w:ascii="Times New Roman" w:hAnsi="Times New Roman"/>
          <w:b/>
          <w:sz w:val="24"/>
          <w:szCs w:val="24"/>
        </w:rPr>
        <w:t xml:space="preserve"> </w:t>
      </w:r>
      <w:r w:rsidR="009F2725">
        <w:rPr>
          <w:rFonts w:ascii="Times New Roman" w:hAnsi="Times New Roman"/>
          <w:b/>
          <w:sz w:val="24"/>
          <w:szCs w:val="24"/>
        </w:rPr>
        <w:t>марта</w:t>
      </w:r>
      <w:r w:rsidR="009F2725" w:rsidRPr="00E52DBE">
        <w:rPr>
          <w:rFonts w:ascii="Times New Roman" w:hAnsi="Times New Roman"/>
          <w:b/>
          <w:sz w:val="24"/>
          <w:szCs w:val="24"/>
        </w:rPr>
        <w:t xml:space="preserve"> </w:t>
      </w:r>
      <w:r w:rsidRPr="00E52DBE">
        <w:rPr>
          <w:rFonts w:ascii="Times New Roman" w:hAnsi="Times New Roman"/>
          <w:b/>
          <w:sz w:val="24"/>
          <w:szCs w:val="24"/>
        </w:rPr>
        <w:t xml:space="preserve">2020 г. </w:t>
      </w:r>
      <w:r w:rsidRPr="00E52DBE">
        <w:rPr>
          <w:rFonts w:ascii="Times New Roman" w:hAnsi="Times New Roman"/>
          <w:sz w:val="24"/>
          <w:szCs w:val="24"/>
        </w:rPr>
        <w:t xml:space="preserve">При направлении по </w:t>
      </w:r>
      <w:r w:rsidRPr="00E52DBE">
        <w:rPr>
          <w:rFonts w:ascii="Times New Roman" w:hAnsi="Times New Roman"/>
          <w:sz w:val="24"/>
          <w:szCs w:val="24"/>
        </w:rPr>
        <w:lastRenderedPageBreak/>
        <w:t>электронной почте</w:t>
      </w:r>
      <w:r w:rsidRPr="00E52DBE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3B2CC0" w:rsidRPr="00E52DBE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pgu@psu.kz</w:t>
        </w:r>
      </w:hyperlink>
      <w:r w:rsidR="003B2CC0" w:rsidRPr="00E52DB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52DBE">
        <w:rPr>
          <w:rFonts w:ascii="Times New Roman" w:hAnsi="Times New Roman"/>
          <w:sz w:val="24"/>
          <w:szCs w:val="24"/>
        </w:rPr>
        <w:t>обязательно дублирование на электронный адрес Проекта:</w:t>
      </w:r>
      <w:r w:rsidRPr="00E52DBE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3B2CC0" w:rsidRPr="00E52DBE">
          <w:rPr>
            <w:rStyle w:val="a8"/>
            <w:rFonts w:ascii="Times New Roman" w:hAnsi="Times New Roman"/>
            <w:sz w:val="24"/>
            <w:szCs w:val="24"/>
            <w:lang w:val="en-US"/>
          </w:rPr>
          <w:t>tto</w:t>
        </w:r>
        <w:r w:rsidR="003B2CC0" w:rsidRPr="00E52DBE">
          <w:rPr>
            <w:rStyle w:val="a8"/>
            <w:rFonts w:ascii="Times New Roman" w:hAnsi="Times New Roman"/>
            <w:sz w:val="24"/>
            <w:szCs w:val="24"/>
          </w:rPr>
          <w:t>@</w:t>
        </w:r>
        <w:r w:rsidR="003B2CC0" w:rsidRPr="00E52DBE">
          <w:rPr>
            <w:rStyle w:val="a8"/>
            <w:rFonts w:ascii="Times New Roman" w:hAnsi="Times New Roman"/>
            <w:sz w:val="24"/>
            <w:szCs w:val="24"/>
            <w:lang w:val="en-US"/>
          </w:rPr>
          <w:t>fpip</w:t>
        </w:r>
        <w:r w:rsidR="003B2CC0" w:rsidRPr="00E52DBE">
          <w:rPr>
            <w:rStyle w:val="a8"/>
            <w:rFonts w:ascii="Times New Roman" w:hAnsi="Times New Roman"/>
            <w:sz w:val="24"/>
            <w:szCs w:val="24"/>
          </w:rPr>
          <w:t>.</w:t>
        </w:r>
        <w:r w:rsidR="003B2CC0" w:rsidRPr="00E52DBE">
          <w:rPr>
            <w:rStyle w:val="a8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3B2CC0" w:rsidRPr="00E52DBE">
        <w:rPr>
          <w:rFonts w:ascii="Times New Roman" w:hAnsi="Times New Roman"/>
          <w:sz w:val="24"/>
          <w:szCs w:val="24"/>
        </w:rPr>
        <w:t xml:space="preserve"> </w:t>
      </w:r>
    </w:p>
    <w:p w14:paraId="0E837A11" w14:textId="77777777" w:rsidR="003B2CC0" w:rsidRPr="00E52DBE" w:rsidRDefault="003B2CC0" w:rsidP="00BC65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52DBE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Контактные данные: Павлодарский государственный университет имени                             С. Торайгырова</w:t>
      </w:r>
    </w:p>
    <w:p w14:paraId="64EE983E" w14:textId="77777777" w:rsidR="003B2CC0" w:rsidRPr="00E52DBE" w:rsidRDefault="003B2CC0" w:rsidP="00BC6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DBE">
        <w:rPr>
          <w:rFonts w:ascii="Times New Roman" w:hAnsi="Times New Roman" w:cs="Times New Roman"/>
          <w:sz w:val="24"/>
          <w:szCs w:val="24"/>
          <w:lang w:val="kk-KZ"/>
        </w:rPr>
        <w:t>Адрес: 140008, г. Павлодар, ул. Ломова, 64</w:t>
      </w:r>
    </w:p>
    <w:p w14:paraId="305379F6" w14:textId="77777777" w:rsidR="003B2CC0" w:rsidRPr="00E52DBE" w:rsidRDefault="003B2CC0" w:rsidP="00BC6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DBE">
        <w:rPr>
          <w:rFonts w:ascii="Times New Roman" w:hAnsi="Times New Roman" w:cs="Times New Roman"/>
          <w:sz w:val="24"/>
          <w:szCs w:val="24"/>
          <w:lang w:val="kk-KZ"/>
        </w:rPr>
        <w:t>Ответственные лица: Шарипов С. Б., Крыкбаева М.С.</w:t>
      </w:r>
    </w:p>
    <w:p w14:paraId="0D7A9A60" w14:textId="77777777" w:rsidR="003B2CC0" w:rsidRPr="00E52DBE" w:rsidRDefault="003B2CC0" w:rsidP="00BC6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2DBE">
        <w:rPr>
          <w:rFonts w:ascii="Times New Roman" w:hAnsi="Times New Roman" w:cs="Times New Roman"/>
          <w:sz w:val="24"/>
          <w:szCs w:val="24"/>
          <w:lang w:val="kk-KZ"/>
        </w:rPr>
        <w:t>Телефон: 8 778 775 57 53, 8 701 523 01 17</w:t>
      </w:r>
    </w:p>
    <w:p w14:paraId="2A78C7DF" w14:textId="0DA1C7C4" w:rsidR="00B70D46" w:rsidRPr="00506F54" w:rsidRDefault="003B2CC0" w:rsidP="00506F54">
      <w:pPr>
        <w:spacing w:after="0" w:line="240" w:lineRule="auto"/>
        <w:ind w:firstLine="284"/>
        <w:jc w:val="both"/>
      </w:pPr>
      <w:r w:rsidRPr="00E52DBE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почта: </w:t>
      </w:r>
      <w:hyperlink r:id="rId9" w:history="1">
        <w:r w:rsidRPr="00E52DB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nmo</w:t>
        </w:r>
        <w:r w:rsidRPr="00E52DB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E52DB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E52DBE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@</w:t>
        </w:r>
        <w:r w:rsidRPr="00E52DB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52DB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r w:rsidRPr="00E52DBE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B70D46" w:rsidRPr="005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4CE5C" w16cid:durableId="21D5B8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C885" w14:textId="77777777" w:rsidR="007D7E63" w:rsidRDefault="007D7E63" w:rsidP="000A225F">
      <w:pPr>
        <w:spacing w:after="0" w:line="240" w:lineRule="auto"/>
      </w:pPr>
      <w:r>
        <w:separator/>
      </w:r>
    </w:p>
  </w:endnote>
  <w:endnote w:type="continuationSeparator" w:id="0">
    <w:p w14:paraId="05D475CE" w14:textId="77777777" w:rsidR="007D7E63" w:rsidRDefault="007D7E63" w:rsidP="000A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F01D" w14:textId="77777777" w:rsidR="007D7E63" w:rsidRDefault="007D7E63" w:rsidP="000A225F">
      <w:pPr>
        <w:spacing w:after="0" w:line="240" w:lineRule="auto"/>
      </w:pPr>
      <w:r>
        <w:separator/>
      </w:r>
    </w:p>
  </w:footnote>
  <w:footnote w:type="continuationSeparator" w:id="0">
    <w:p w14:paraId="437FAB72" w14:textId="77777777" w:rsidR="007D7E63" w:rsidRDefault="007D7E63" w:rsidP="000A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D7A"/>
    <w:multiLevelType w:val="hybridMultilevel"/>
    <w:tmpl w:val="4E964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B8C"/>
    <w:multiLevelType w:val="hybridMultilevel"/>
    <w:tmpl w:val="F334C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5F35"/>
    <w:multiLevelType w:val="hybridMultilevel"/>
    <w:tmpl w:val="71AA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1191"/>
    <w:multiLevelType w:val="hybridMultilevel"/>
    <w:tmpl w:val="8A40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5B"/>
    <w:rsid w:val="00023D34"/>
    <w:rsid w:val="000727BC"/>
    <w:rsid w:val="000A225F"/>
    <w:rsid w:val="000E5EDA"/>
    <w:rsid w:val="00101082"/>
    <w:rsid w:val="001E3C8B"/>
    <w:rsid w:val="00204266"/>
    <w:rsid w:val="00210DAC"/>
    <w:rsid w:val="002826F6"/>
    <w:rsid w:val="003B2CC0"/>
    <w:rsid w:val="00432BB1"/>
    <w:rsid w:val="00446879"/>
    <w:rsid w:val="004F782B"/>
    <w:rsid w:val="00506F54"/>
    <w:rsid w:val="005251A1"/>
    <w:rsid w:val="0053063F"/>
    <w:rsid w:val="00544268"/>
    <w:rsid w:val="0056204A"/>
    <w:rsid w:val="005803AC"/>
    <w:rsid w:val="005A3808"/>
    <w:rsid w:val="005E139B"/>
    <w:rsid w:val="005F25FC"/>
    <w:rsid w:val="00620218"/>
    <w:rsid w:val="00665C24"/>
    <w:rsid w:val="006A7FD8"/>
    <w:rsid w:val="006C1DF0"/>
    <w:rsid w:val="0074543A"/>
    <w:rsid w:val="007A7E6D"/>
    <w:rsid w:val="007D675F"/>
    <w:rsid w:val="007D7E63"/>
    <w:rsid w:val="00882930"/>
    <w:rsid w:val="008E64A3"/>
    <w:rsid w:val="00903507"/>
    <w:rsid w:val="009F2725"/>
    <w:rsid w:val="00A26B53"/>
    <w:rsid w:val="00AC1533"/>
    <w:rsid w:val="00AC2B90"/>
    <w:rsid w:val="00B54E82"/>
    <w:rsid w:val="00B70D46"/>
    <w:rsid w:val="00B90AC4"/>
    <w:rsid w:val="00BC4B24"/>
    <w:rsid w:val="00BC6566"/>
    <w:rsid w:val="00C17F53"/>
    <w:rsid w:val="00C3493F"/>
    <w:rsid w:val="00C5285B"/>
    <w:rsid w:val="00C7711E"/>
    <w:rsid w:val="00CA2EAF"/>
    <w:rsid w:val="00CA5554"/>
    <w:rsid w:val="00D13797"/>
    <w:rsid w:val="00D5094B"/>
    <w:rsid w:val="00DA5857"/>
    <w:rsid w:val="00DD7467"/>
    <w:rsid w:val="00DE075C"/>
    <w:rsid w:val="00E36D9B"/>
    <w:rsid w:val="00E4591E"/>
    <w:rsid w:val="00E52DBE"/>
    <w:rsid w:val="00E5700A"/>
    <w:rsid w:val="00E9131B"/>
    <w:rsid w:val="00F66B08"/>
    <w:rsid w:val="00F95196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E3F7"/>
  <w15:chartTrackingRefBased/>
  <w15:docId w15:val="{CC7579B7-E7E0-4593-8E61-F037C60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285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A225F"/>
  </w:style>
  <w:style w:type="character" w:customStyle="1" w:styleId="a5">
    <w:name w:val="Текст сноски Знак"/>
    <w:link w:val="a6"/>
    <w:uiPriority w:val="99"/>
    <w:rsid w:val="000A225F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0A225F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A225F"/>
    <w:rPr>
      <w:sz w:val="20"/>
      <w:szCs w:val="20"/>
    </w:rPr>
  </w:style>
  <w:style w:type="character" w:styleId="a7">
    <w:name w:val="footnote reference"/>
    <w:aliases w:val="ftref,16 Point,Superscript 6 Point,BVI fnr,Знак сноски 1,Знак сноски-FN,Ciae niinee-FN,Footnote Reference Number,Footnote Reference_LVL6,Footnote Reference_LVL61,Footnote Reference_LVL62,Footnote Reference_LVL63,fr,Ref"/>
    <w:rsid w:val="000A225F"/>
    <w:rPr>
      <w:vertAlign w:val="superscript"/>
    </w:rPr>
  </w:style>
  <w:style w:type="character" w:styleId="a8">
    <w:name w:val="Hyperlink"/>
    <w:basedOn w:val="a0"/>
    <w:uiPriority w:val="99"/>
    <w:unhideWhenUsed/>
    <w:rsid w:val="006C1DF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1DF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5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39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4B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65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C65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C65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65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C656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0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fpip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u@ps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o-pgu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SMC3</dc:creator>
  <cp:keywords/>
  <dc:description/>
  <cp:lastModifiedBy>Буркут Арнагуль Айдыновна</cp:lastModifiedBy>
  <cp:revision>10</cp:revision>
  <cp:lastPrinted>2020-02-04T11:51:00Z</cp:lastPrinted>
  <dcterms:created xsi:type="dcterms:W3CDTF">2020-03-11T03:58:00Z</dcterms:created>
  <dcterms:modified xsi:type="dcterms:W3CDTF">2020-03-11T06:28:00Z</dcterms:modified>
</cp:coreProperties>
</file>