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743" w:rsidRPr="004B5EC9" w:rsidRDefault="008C5743" w:rsidP="00663A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 w:rsidRPr="004B5EC9">
        <w:rPr>
          <w:rFonts w:ascii="Times New Roman" w:hAnsi="Times New Roman"/>
          <w:b/>
          <w:sz w:val="28"/>
          <w:szCs w:val="28"/>
          <w:lang w:val="kk-KZ"/>
        </w:rPr>
        <w:t>АННОТАЦИЯ</w:t>
      </w:r>
    </w:p>
    <w:p w:rsidR="008C5743" w:rsidRPr="004B5EC9" w:rsidRDefault="008C5743" w:rsidP="00663A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63A1D" w:rsidRDefault="00663A1D" w:rsidP="00663A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Диссертации </w:t>
      </w:r>
      <w:r w:rsidRPr="00CE04B9">
        <w:rPr>
          <w:rFonts w:ascii="Times New Roman" w:hAnsi="Times New Roman"/>
          <w:sz w:val="28"/>
          <w:szCs w:val="28"/>
          <w:lang w:val="kk-KZ"/>
        </w:rPr>
        <w:t xml:space="preserve">на соискание степени доктора философии </w:t>
      </w:r>
      <w:r w:rsidRPr="00CE04B9">
        <w:rPr>
          <w:rFonts w:ascii="Times New Roman" w:hAnsi="Times New Roman"/>
          <w:bCs/>
          <w:sz w:val="28"/>
          <w:szCs w:val="28"/>
          <w:lang w:val="kk-KZ"/>
        </w:rPr>
        <w:t xml:space="preserve">(PhD) по специальности </w:t>
      </w:r>
      <w:r w:rsidRPr="00CE04B9">
        <w:rPr>
          <w:rFonts w:ascii="Times New Roman" w:hAnsi="Times New Roman"/>
          <w:sz w:val="28"/>
          <w:szCs w:val="28"/>
          <w:lang w:val="kk-KZ"/>
        </w:rPr>
        <w:t>6D060700 – «Биология</w:t>
      </w:r>
    </w:p>
    <w:p w:rsidR="00663A1D" w:rsidRDefault="00663A1D" w:rsidP="00663A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63A1D" w:rsidRPr="004B5EC9" w:rsidRDefault="00663A1D" w:rsidP="00663A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B5EC9">
        <w:rPr>
          <w:rFonts w:ascii="Times New Roman" w:hAnsi="Times New Roman"/>
          <w:b/>
          <w:sz w:val="28"/>
          <w:szCs w:val="28"/>
          <w:lang w:val="kk-KZ"/>
        </w:rPr>
        <w:t>БАХБАЕВОЙ САУЛЕ АЛИБЕКОВНЫ</w:t>
      </w:r>
    </w:p>
    <w:p w:rsidR="00663A1D" w:rsidRPr="004B5EC9" w:rsidRDefault="00663A1D" w:rsidP="00663A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63A1D" w:rsidRPr="004B5EC9" w:rsidRDefault="00663A1D" w:rsidP="00663A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B5EC9">
        <w:rPr>
          <w:rFonts w:ascii="Times New Roman" w:hAnsi="Times New Roman"/>
          <w:b/>
          <w:sz w:val="28"/>
          <w:szCs w:val="28"/>
          <w:lang w:val="kk-KZ"/>
        </w:rPr>
        <w:t>СТРУКТУРНАЯ ОРГАНИЗАЦИЯ ПЕЧЕНИ В УСЛОВИЯХ ПЕРИФИРИЧЕСКОГО ОПУХОЛЕВОГО РОСТА И КОРРЕКЦИИ КАРБОНАТОМ ЛИТИЯ</w:t>
      </w:r>
    </w:p>
    <w:p w:rsidR="00663A1D" w:rsidRPr="008B6276" w:rsidRDefault="00663A1D" w:rsidP="00663A1D">
      <w:pPr>
        <w:pStyle w:val="Default"/>
        <w:rPr>
          <w:b/>
        </w:rPr>
      </w:pPr>
    </w:p>
    <w:p w:rsidR="00663A1D" w:rsidRDefault="00663A1D" w:rsidP="004B5EC9">
      <w:pPr>
        <w:pStyle w:val="Default"/>
        <w:rPr>
          <w:b/>
          <w:sz w:val="28"/>
          <w:szCs w:val="28"/>
          <w:lang w:val="kk-KZ"/>
        </w:rPr>
      </w:pPr>
      <w:r>
        <w:t xml:space="preserve"> </w:t>
      </w:r>
    </w:p>
    <w:p w:rsidR="008C5743" w:rsidRPr="004744F0" w:rsidRDefault="008C5743" w:rsidP="004744F0">
      <w:pPr>
        <w:spacing w:after="0" w:line="240" w:lineRule="auto"/>
        <w:jc w:val="both"/>
        <w:rPr>
          <w:lang w:val="kk-KZ"/>
        </w:rPr>
      </w:pPr>
      <w:r w:rsidRPr="009F79EE">
        <w:rPr>
          <w:rFonts w:ascii="Times New Roman" w:hAnsi="Times New Roman"/>
          <w:b/>
          <w:sz w:val="28"/>
          <w:szCs w:val="28"/>
          <w:lang w:val="kk-KZ"/>
        </w:rPr>
        <w:t>Актуальность темы</w:t>
      </w:r>
      <w:r w:rsidR="009F79EE">
        <w:rPr>
          <w:rFonts w:ascii="Times New Roman" w:hAnsi="Times New Roman"/>
          <w:sz w:val="28"/>
          <w:szCs w:val="28"/>
          <w:lang w:val="kk-KZ"/>
        </w:rPr>
        <w:t>:  Изестно, что гепатиокорцинома (ГК) является одним из распространненных, агрессивных и устойчивых к лекарственной терапии опухолей человека (</w:t>
      </w:r>
      <w:r w:rsidR="009F79EE">
        <w:rPr>
          <w:rFonts w:ascii="Times New Roman" w:hAnsi="Times New Roman"/>
          <w:sz w:val="28"/>
          <w:szCs w:val="28"/>
          <w:lang w:val="en-US"/>
        </w:rPr>
        <w:t>Shen</w:t>
      </w:r>
      <w:r w:rsidR="009F79EE" w:rsidRPr="009F79EE">
        <w:rPr>
          <w:rFonts w:ascii="Times New Roman" w:hAnsi="Times New Roman"/>
          <w:sz w:val="28"/>
          <w:szCs w:val="28"/>
        </w:rPr>
        <w:t xml:space="preserve">, </w:t>
      </w:r>
      <w:r w:rsidR="009F79EE">
        <w:rPr>
          <w:rFonts w:ascii="Times New Roman" w:hAnsi="Times New Roman"/>
          <w:sz w:val="28"/>
          <w:szCs w:val="28"/>
          <w:lang w:val="en-US"/>
        </w:rPr>
        <w:t>Cao</w:t>
      </w:r>
      <w:r w:rsidR="009F79EE" w:rsidRPr="009F79EE">
        <w:rPr>
          <w:rFonts w:ascii="Times New Roman" w:hAnsi="Times New Roman"/>
          <w:sz w:val="28"/>
          <w:szCs w:val="28"/>
        </w:rPr>
        <w:t xml:space="preserve"> 2012)</w:t>
      </w:r>
      <w:r w:rsidR="009F79EE">
        <w:rPr>
          <w:rFonts w:ascii="Times New Roman" w:hAnsi="Times New Roman"/>
          <w:sz w:val="28"/>
          <w:szCs w:val="28"/>
        </w:rPr>
        <w:t xml:space="preserve">.  </w:t>
      </w:r>
      <w:r w:rsidRPr="00CE04B9">
        <w:rPr>
          <w:rFonts w:ascii="Times New Roman" w:hAnsi="Times New Roman"/>
          <w:sz w:val="28"/>
          <w:szCs w:val="28"/>
        </w:rPr>
        <w:t xml:space="preserve">Наиболее </w:t>
      </w:r>
      <w:r w:rsidRPr="00CE04B9">
        <w:rPr>
          <w:rFonts w:ascii="Times New Roman" w:hAnsi="Times New Roman"/>
          <w:color w:val="000000"/>
          <w:sz w:val="28"/>
          <w:szCs w:val="28"/>
        </w:rPr>
        <w:t>распространенным органом отдаленных метастазов при опухолевом росте различной локализации</w:t>
      </w:r>
      <w:r w:rsidRPr="00CE04B9">
        <w:rPr>
          <w:rFonts w:ascii="Times New Roman" w:hAnsi="Times New Roman"/>
          <w:sz w:val="28"/>
          <w:szCs w:val="28"/>
        </w:rPr>
        <w:t xml:space="preserve"> </w:t>
      </w:r>
      <w:r w:rsidRPr="00CE04B9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 w:rsidRPr="00CE04B9">
        <w:rPr>
          <w:rFonts w:ascii="Times New Roman" w:hAnsi="Times New Roman"/>
          <w:sz w:val="28"/>
          <w:szCs w:val="28"/>
        </w:rPr>
        <w:t xml:space="preserve"> печень</w:t>
      </w:r>
      <w:r w:rsidRPr="00CE04B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E04B9">
        <w:rPr>
          <w:rFonts w:ascii="Times New Roman" w:hAnsi="Times New Roman"/>
          <w:sz w:val="28"/>
          <w:szCs w:val="28"/>
        </w:rPr>
        <w:t>Рак печени является о</w:t>
      </w:r>
      <w:r w:rsidRPr="00CE04B9">
        <w:rPr>
          <w:rFonts w:ascii="Times New Roman" w:hAnsi="Times New Roman"/>
          <w:iCs/>
          <w:sz w:val="28"/>
          <w:szCs w:val="28"/>
        </w:rPr>
        <w:t xml:space="preserve">дной из </w:t>
      </w:r>
      <w:r w:rsidRPr="00CE04B9">
        <w:rPr>
          <w:rFonts w:ascii="Times New Roman" w:hAnsi="Times New Roman"/>
          <w:sz w:val="28"/>
          <w:szCs w:val="28"/>
        </w:rPr>
        <w:t xml:space="preserve">наиболее агрессивных опухолей человека, характеризующейся низкой выживаемостью. </w:t>
      </w:r>
      <w:r w:rsidRPr="00CE04B9">
        <w:rPr>
          <w:rFonts w:ascii="Times New Roman" w:hAnsi="Times New Roman"/>
          <w:color w:val="000000"/>
          <w:sz w:val="28"/>
          <w:szCs w:val="28"/>
        </w:rPr>
        <w:t xml:space="preserve">Печень обладает множеством функций, включая </w:t>
      </w:r>
      <w:proofErr w:type="spellStart"/>
      <w:r w:rsidRPr="00CE04B9">
        <w:rPr>
          <w:rFonts w:ascii="Times New Roman" w:hAnsi="Times New Roman"/>
          <w:color w:val="000000"/>
          <w:sz w:val="28"/>
          <w:szCs w:val="28"/>
        </w:rPr>
        <w:t>детоксикацию</w:t>
      </w:r>
      <w:proofErr w:type="spellEnd"/>
      <w:r w:rsidRPr="00CE04B9">
        <w:rPr>
          <w:rFonts w:ascii="Times New Roman" w:hAnsi="Times New Roman"/>
          <w:color w:val="000000"/>
          <w:sz w:val="28"/>
          <w:szCs w:val="28"/>
        </w:rPr>
        <w:t>, продукцию различных гормонов и белков, хранение витаминов. Она играет ключевую роль в регулировании сахара в крови, продукции и секреции желчи, кетоновых тел, регуляции липидного обмена</w:t>
      </w:r>
      <w:r w:rsidR="00FA0FA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FA0FA6" w:rsidRPr="00FA0FA6">
        <w:rPr>
          <w:rFonts w:ascii="Times New Roman" w:hAnsi="Times New Roman"/>
          <w:color w:val="000000"/>
          <w:sz w:val="28"/>
          <w:szCs w:val="28"/>
          <w:lang w:val="kk-KZ"/>
        </w:rPr>
        <w:t>(</w:t>
      </w:r>
      <w:r w:rsidR="00FA0FA6" w:rsidRPr="00FA0FA6">
        <w:rPr>
          <w:rFonts w:ascii="Times New Roman" w:hAnsi="Times New Roman"/>
          <w:color w:val="000000"/>
          <w:sz w:val="28"/>
          <w:szCs w:val="28"/>
        </w:rPr>
        <w:t>Силантьева Н.Т</w:t>
      </w:r>
      <w:r w:rsidR="00FA0FA6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="00530F90">
        <w:rPr>
          <w:rFonts w:ascii="Times New Roman" w:hAnsi="Times New Roman"/>
          <w:color w:val="000000"/>
          <w:sz w:val="28"/>
          <w:szCs w:val="28"/>
          <w:lang w:val="kk-KZ"/>
        </w:rPr>
        <w:t>,</w:t>
      </w:r>
      <w:r w:rsidR="00FA0FA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FA0FA6" w:rsidRPr="00FA0FA6">
        <w:rPr>
          <w:rFonts w:ascii="Times New Roman" w:hAnsi="Times New Roman"/>
          <w:color w:val="000000"/>
          <w:sz w:val="28"/>
          <w:szCs w:val="28"/>
        </w:rPr>
        <w:t>2016</w:t>
      </w:r>
      <w:r w:rsidR="00FA0FA6" w:rsidRPr="00FA0FA6">
        <w:rPr>
          <w:rFonts w:ascii="Times New Roman" w:hAnsi="Times New Roman"/>
          <w:color w:val="000000"/>
          <w:sz w:val="28"/>
          <w:szCs w:val="28"/>
          <w:lang w:val="kk-KZ"/>
        </w:rPr>
        <w:t>)</w:t>
      </w:r>
      <w:r w:rsidR="00FA0FA6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="004744F0">
        <w:rPr>
          <w:lang w:val="kk-KZ"/>
        </w:rPr>
        <w:t xml:space="preserve"> </w:t>
      </w:r>
      <w:r w:rsidRPr="00CE04B9">
        <w:rPr>
          <w:rFonts w:ascii="Times New Roman" w:hAnsi="Times New Roman"/>
          <w:sz w:val="28"/>
          <w:szCs w:val="28"/>
        </w:rPr>
        <w:t xml:space="preserve">При этом, печень, как центральный орган </w:t>
      </w:r>
      <w:proofErr w:type="spellStart"/>
      <w:r w:rsidRPr="00CE04B9">
        <w:rPr>
          <w:rFonts w:ascii="Times New Roman" w:hAnsi="Times New Roman"/>
          <w:sz w:val="28"/>
          <w:szCs w:val="28"/>
        </w:rPr>
        <w:t>детоксикации</w:t>
      </w:r>
      <w:proofErr w:type="spellEnd"/>
      <w:r w:rsidRPr="00CE04B9">
        <w:rPr>
          <w:rFonts w:ascii="Times New Roman" w:hAnsi="Times New Roman"/>
          <w:sz w:val="28"/>
          <w:szCs w:val="28"/>
        </w:rPr>
        <w:t xml:space="preserve"> и метаболизма, в наибольшей степени подвержена токсическому воздействию продуктов злокачественного роста.</w:t>
      </w:r>
      <w:r w:rsidR="009F79EE">
        <w:rPr>
          <w:rFonts w:ascii="Times New Roman" w:hAnsi="Times New Roman"/>
          <w:sz w:val="28"/>
          <w:szCs w:val="28"/>
        </w:rPr>
        <w:t xml:space="preserve"> </w:t>
      </w:r>
      <w:r w:rsidRPr="00CE04B9">
        <w:rPr>
          <w:rFonts w:ascii="Times New Roman" w:hAnsi="Times New Roman"/>
          <w:sz w:val="28"/>
          <w:szCs w:val="28"/>
        </w:rPr>
        <w:t>Известно, что различные соединения лития (хлористый литий, карбонат лития) могут оказывать влияние на сигнальные пути и регуляцию клеточного цикла. Выявлено, что литий действуя через подавление активности гликоген-</w:t>
      </w:r>
      <w:proofErr w:type="spellStart"/>
      <w:r w:rsidRPr="00CE04B9">
        <w:rPr>
          <w:rFonts w:ascii="Times New Roman" w:hAnsi="Times New Roman"/>
          <w:sz w:val="28"/>
          <w:szCs w:val="28"/>
        </w:rPr>
        <w:t>синтетазы</w:t>
      </w:r>
      <w:proofErr w:type="spellEnd"/>
      <w:r w:rsidRPr="00CE04B9">
        <w:rPr>
          <w:rFonts w:ascii="Times New Roman" w:hAnsi="Times New Roman"/>
          <w:sz w:val="28"/>
          <w:szCs w:val="28"/>
        </w:rPr>
        <w:t xml:space="preserve"> киназы-3β, может оказывать влияние на развитие </w:t>
      </w:r>
      <w:proofErr w:type="spellStart"/>
      <w:r w:rsidRPr="00CE04B9">
        <w:rPr>
          <w:rFonts w:ascii="Times New Roman" w:hAnsi="Times New Roman"/>
          <w:sz w:val="28"/>
          <w:szCs w:val="28"/>
        </w:rPr>
        <w:t>апоптоза</w:t>
      </w:r>
      <w:proofErr w:type="spellEnd"/>
      <w:r w:rsidRPr="00CE04B9">
        <w:rPr>
          <w:rFonts w:ascii="Times New Roman" w:hAnsi="Times New Roman"/>
          <w:sz w:val="28"/>
          <w:szCs w:val="28"/>
        </w:rPr>
        <w:t xml:space="preserve">, активность фактора роста сосудов, хемотаксис нейтрофилов, способствовать увеличение циркулирующих CD34+ гемопоэтических стволовых клеток. Так же соединения лития рассматривают как потенциальные агенты </w:t>
      </w:r>
      <w:proofErr w:type="spellStart"/>
      <w:r w:rsidRPr="00CE04B9">
        <w:rPr>
          <w:rFonts w:ascii="Times New Roman" w:hAnsi="Times New Roman"/>
          <w:sz w:val="28"/>
          <w:szCs w:val="28"/>
        </w:rPr>
        <w:t>таргетной</w:t>
      </w:r>
      <w:proofErr w:type="spellEnd"/>
      <w:r w:rsidRPr="00CE04B9">
        <w:rPr>
          <w:rFonts w:ascii="Times New Roman" w:hAnsi="Times New Roman"/>
          <w:sz w:val="28"/>
          <w:szCs w:val="28"/>
        </w:rPr>
        <w:t xml:space="preserve"> терапии</w:t>
      </w:r>
      <w:r w:rsidRPr="004744F0">
        <w:rPr>
          <w:rFonts w:ascii="Times New Roman" w:hAnsi="Times New Roman"/>
          <w:sz w:val="28"/>
          <w:szCs w:val="28"/>
        </w:rPr>
        <w:t>,</w:t>
      </w:r>
      <w:r w:rsidR="00530F90">
        <w:rPr>
          <w:rFonts w:ascii="Times New Roman" w:hAnsi="Times New Roman"/>
          <w:sz w:val="28"/>
          <w:szCs w:val="28"/>
        </w:rPr>
        <w:t xml:space="preserve"> </w:t>
      </w:r>
      <w:r w:rsidR="004744F0" w:rsidRPr="004744F0">
        <w:rPr>
          <w:rFonts w:ascii="Times New Roman" w:hAnsi="Times New Roman"/>
          <w:sz w:val="28"/>
          <w:szCs w:val="28"/>
          <w:lang w:val="kk-KZ"/>
        </w:rPr>
        <w:t>(</w:t>
      </w:r>
      <w:proofErr w:type="spellStart"/>
      <w:r w:rsidR="004744F0" w:rsidRPr="004744F0">
        <w:rPr>
          <w:rFonts w:ascii="Times New Roman" w:hAnsi="Times New Roman"/>
          <w:sz w:val="28"/>
          <w:szCs w:val="28"/>
        </w:rPr>
        <w:t>Di</w:t>
      </w:r>
      <w:proofErr w:type="spellEnd"/>
      <w:r w:rsidR="004744F0" w:rsidRPr="0047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4F0" w:rsidRPr="004744F0">
        <w:rPr>
          <w:rFonts w:ascii="Times New Roman" w:hAnsi="Times New Roman"/>
          <w:sz w:val="28"/>
          <w:szCs w:val="28"/>
        </w:rPr>
        <w:t>Salvo</w:t>
      </w:r>
      <w:proofErr w:type="spellEnd"/>
      <w:r w:rsidR="004744F0" w:rsidRPr="004744F0">
        <w:rPr>
          <w:rFonts w:ascii="Times New Roman" w:hAnsi="Times New Roman"/>
          <w:sz w:val="28"/>
          <w:szCs w:val="28"/>
        </w:rPr>
        <w:t xml:space="preserve"> D.N</w:t>
      </w:r>
      <w:r w:rsidR="004744F0" w:rsidRPr="004744F0">
        <w:rPr>
          <w:rFonts w:ascii="Times New Roman" w:hAnsi="Times New Roman"/>
          <w:sz w:val="28"/>
          <w:szCs w:val="28"/>
          <w:lang w:val="kk-KZ"/>
        </w:rPr>
        <w:t>.</w:t>
      </w:r>
      <w:r w:rsidR="00530F90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4744F0" w:rsidRPr="004744F0">
        <w:rPr>
          <w:rFonts w:ascii="Times New Roman" w:hAnsi="Times New Roman"/>
          <w:sz w:val="28"/>
          <w:szCs w:val="28"/>
        </w:rPr>
        <w:t>2012</w:t>
      </w:r>
      <w:r w:rsidR="004744F0" w:rsidRPr="004744F0">
        <w:rPr>
          <w:rFonts w:ascii="Times New Roman" w:hAnsi="Times New Roman"/>
          <w:sz w:val="28"/>
          <w:szCs w:val="28"/>
          <w:lang w:val="kk-KZ"/>
        </w:rPr>
        <w:t>)</w:t>
      </w:r>
      <w:r w:rsidR="004744F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E04B9">
        <w:rPr>
          <w:rFonts w:ascii="Times New Roman" w:hAnsi="Times New Roman"/>
          <w:sz w:val="28"/>
          <w:szCs w:val="28"/>
        </w:rPr>
        <w:t xml:space="preserve">способные замедлить рост опухоли. В литературе отсутствуют данные о влиянии лития на структуру печени, при его использовании как противоопухолевого препарата. </w:t>
      </w:r>
      <w:r w:rsidR="009F79EE" w:rsidRPr="00CE04B9">
        <w:rPr>
          <w:rFonts w:ascii="Times New Roman" w:hAnsi="Times New Roman"/>
          <w:sz w:val="28"/>
          <w:szCs w:val="28"/>
        </w:rPr>
        <w:t>В связи с неуклонным ростом онкологической заболеваемости, актуальным является изучение структурных перестроек в печени в результате опухолевого роста в отдаленных органах, с целью коррекции ее состояния для поддержания гомеостаза организма</w:t>
      </w:r>
      <w:r w:rsidR="004744F0">
        <w:rPr>
          <w:rFonts w:ascii="Times New Roman" w:hAnsi="Times New Roman"/>
          <w:sz w:val="28"/>
          <w:szCs w:val="28"/>
          <w:lang w:val="kk-KZ"/>
        </w:rPr>
        <w:t>.</w:t>
      </w:r>
    </w:p>
    <w:p w:rsidR="008C5743" w:rsidRPr="00CE04B9" w:rsidRDefault="008C5743" w:rsidP="00CE04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4B9">
        <w:rPr>
          <w:rFonts w:ascii="Times New Roman" w:hAnsi="Times New Roman"/>
          <w:sz w:val="28"/>
          <w:szCs w:val="28"/>
        </w:rPr>
        <w:t xml:space="preserve">      </w:t>
      </w:r>
      <w:r w:rsidRPr="00CE04B9">
        <w:rPr>
          <w:rFonts w:ascii="Times New Roman" w:hAnsi="Times New Roman"/>
          <w:b/>
          <w:sz w:val="28"/>
          <w:szCs w:val="28"/>
        </w:rPr>
        <w:t xml:space="preserve">Цель и задачи исследования. </w:t>
      </w:r>
      <w:r w:rsidRPr="00CE04B9">
        <w:rPr>
          <w:rFonts w:ascii="Times New Roman" w:hAnsi="Times New Roman"/>
          <w:sz w:val="28"/>
          <w:szCs w:val="28"/>
        </w:rPr>
        <w:t xml:space="preserve">Целью настоящего исследования является изучение  </w:t>
      </w:r>
      <w:r w:rsidR="009F7AF3" w:rsidRPr="00CE04B9">
        <w:rPr>
          <w:rFonts w:ascii="Times New Roman" w:hAnsi="Times New Roman"/>
          <w:sz w:val="28"/>
          <w:szCs w:val="28"/>
        </w:rPr>
        <w:t>структурной</w:t>
      </w:r>
      <w:r w:rsidRPr="00CE04B9">
        <w:rPr>
          <w:rFonts w:ascii="Times New Roman" w:hAnsi="Times New Roman"/>
          <w:sz w:val="28"/>
          <w:szCs w:val="28"/>
        </w:rPr>
        <w:t xml:space="preserve"> организации печени в условиях отдаленного опухолевого роста и использования карбоната лития, как противоопухолевого препарата.</w:t>
      </w:r>
    </w:p>
    <w:p w:rsidR="008C5743" w:rsidRPr="00CE04B9" w:rsidRDefault="008C5743" w:rsidP="00CE04B9">
      <w:pPr>
        <w:pStyle w:val="a5"/>
        <w:rPr>
          <w:szCs w:val="28"/>
          <w:lang w:val="kk-KZ"/>
        </w:rPr>
      </w:pPr>
      <w:r w:rsidRPr="00CE04B9">
        <w:rPr>
          <w:szCs w:val="28"/>
        </w:rPr>
        <w:t xml:space="preserve">     В соответствие </w:t>
      </w:r>
      <w:r w:rsidRPr="004B5EC9">
        <w:rPr>
          <w:szCs w:val="28"/>
        </w:rPr>
        <w:t>с целью были поставлены следующие</w:t>
      </w:r>
      <w:r w:rsidRPr="00DC1884">
        <w:rPr>
          <w:b/>
          <w:szCs w:val="28"/>
        </w:rPr>
        <w:t xml:space="preserve"> задачи:</w:t>
      </w:r>
    </w:p>
    <w:p w:rsidR="008C5743" w:rsidRPr="00CE04B9" w:rsidRDefault="008C5743" w:rsidP="00CE0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4B9">
        <w:rPr>
          <w:rFonts w:ascii="Times New Roman" w:hAnsi="Times New Roman"/>
          <w:sz w:val="28"/>
          <w:szCs w:val="28"/>
        </w:rPr>
        <w:t>1. Изучить структурную организацию печени мышей линия СВА в условиях нормы.</w:t>
      </w:r>
    </w:p>
    <w:p w:rsidR="008C5743" w:rsidRPr="00CE04B9" w:rsidRDefault="009F7AF3" w:rsidP="00CE0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8C5743" w:rsidRPr="00CE04B9">
        <w:rPr>
          <w:rFonts w:ascii="Times New Roman" w:hAnsi="Times New Roman"/>
          <w:sz w:val="28"/>
          <w:szCs w:val="28"/>
        </w:rPr>
        <w:t>Исследовать структурные изменения в печени в динамике  моделирования периферического опухолевого роста.</w:t>
      </w:r>
    </w:p>
    <w:p w:rsidR="008C5743" w:rsidRPr="00CE04B9" w:rsidRDefault="008C5743" w:rsidP="00CE0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4B9">
        <w:rPr>
          <w:rFonts w:ascii="Times New Roman" w:hAnsi="Times New Roman"/>
          <w:sz w:val="28"/>
          <w:szCs w:val="28"/>
        </w:rPr>
        <w:t>3</w:t>
      </w:r>
      <w:r w:rsidR="009F7AF3">
        <w:rPr>
          <w:rFonts w:ascii="Times New Roman" w:hAnsi="Times New Roman"/>
          <w:sz w:val="28"/>
          <w:szCs w:val="28"/>
        </w:rPr>
        <w:t>.</w:t>
      </w:r>
      <w:r w:rsidRPr="00CE04B9">
        <w:rPr>
          <w:rFonts w:ascii="Times New Roman" w:hAnsi="Times New Roman"/>
          <w:sz w:val="28"/>
          <w:szCs w:val="28"/>
        </w:rPr>
        <w:t xml:space="preserve"> Изучить ультраструктурную организацию гепатоцитов в динамике периферического опухолевого роста. </w:t>
      </w:r>
    </w:p>
    <w:p w:rsidR="008C5743" w:rsidRPr="00DC1884" w:rsidRDefault="009F7AF3" w:rsidP="00CE0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C5743" w:rsidRPr="00CE04B9">
        <w:rPr>
          <w:rFonts w:ascii="Times New Roman" w:hAnsi="Times New Roman"/>
          <w:sz w:val="28"/>
          <w:szCs w:val="28"/>
        </w:rPr>
        <w:t xml:space="preserve">Изучить структурные изменения в печени и </w:t>
      </w:r>
      <w:proofErr w:type="spellStart"/>
      <w:r w:rsidR="008C5743" w:rsidRPr="00CE04B9">
        <w:rPr>
          <w:rFonts w:ascii="Times New Roman" w:hAnsi="Times New Roman"/>
          <w:sz w:val="28"/>
          <w:szCs w:val="28"/>
        </w:rPr>
        <w:t>гепатоцитах</w:t>
      </w:r>
      <w:proofErr w:type="spellEnd"/>
      <w:r w:rsidR="008C5743" w:rsidRPr="00CE04B9">
        <w:rPr>
          <w:rFonts w:ascii="Times New Roman" w:hAnsi="Times New Roman"/>
          <w:sz w:val="28"/>
          <w:szCs w:val="28"/>
        </w:rPr>
        <w:t xml:space="preserve"> при применении карбоната лития </w:t>
      </w:r>
      <w:r w:rsidR="008C5743" w:rsidRPr="00CE04B9">
        <w:rPr>
          <w:rFonts w:ascii="Times New Roman" w:hAnsi="Times New Roman"/>
          <w:sz w:val="28"/>
          <w:szCs w:val="28"/>
          <w:lang w:val="en-US"/>
        </w:rPr>
        <w:t>per</w:t>
      </w:r>
      <w:r w:rsidR="00DC18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5743" w:rsidRPr="00CE04B9">
        <w:rPr>
          <w:rFonts w:ascii="Times New Roman" w:hAnsi="Times New Roman"/>
          <w:sz w:val="28"/>
          <w:szCs w:val="28"/>
          <w:lang w:val="en-US"/>
        </w:rPr>
        <w:t>os</w:t>
      </w:r>
      <w:proofErr w:type="spellEnd"/>
      <w:r w:rsidR="00DC1884">
        <w:rPr>
          <w:rFonts w:ascii="Times New Roman" w:hAnsi="Times New Roman"/>
          <w:sz w:val="28"/>
          <w:szCs w:val="28"/>
        </w:rPr>
        <w:t>.</w:t>
      </w:r>
    </w:p>
    <w:p w:rsidR="008C5743" w:rsidRPr="00CE04B9" w:rsidRDefault="008C5743" w:rsidP="00CE0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4B9">
        <w:rPr>
          <w:rFonts w:ascii="Times New Roman" w:hAnsi="Times New Roman"/>
          <w:sz w:val="28"/>
          <w:szCs w:val="28"/>
        </w:rPr>
        <w:t>5</w:t>
      </w:r>
      <w:r w:rsidR="009F7AF3">
        <w:rPr>
          <w:rFonts w:ascii="Times New Roman" w:hAnsi="Times New Roman"/>
          <w:sz w:val="28"/>
          <w:szCs w:val="28"/>
        </w:rPr>
        <w:t>.</w:t>
      </w:r>
      <w:r w:rsidRPr="00CE04B9">
        <w:rPr>
          <w:rFonts w:ascii="Times New Roman" w:hAnsi="Times New Roman"/>
          <w:sz w:val="28"/>
          <w:szCs w:val="28"/>
        </w:rPr>
        <w:t xml:space="preserve">  Изучить структурные изменения в печени и </w:t>
      </w:r>
      <w:proofErr w:type="spellStart"/>
      <w:r w:rsidRPr="00CE04B9">
        <w:rPr>
          <w:rFonts w:ascii="Times New Roman" w:hAnsi="Times New Roman"/>
          <w:sz w:val="28"/>
          <w:szCs w:val="28"/>
        </w:rPr>
        <w:t>гепатоцитах</w:t>
      </w:r>
      <w:proofErr w:type="spellEnd"/>
      <w:r w:rsidRPr="00CE04B9">
        <w:rPr>
          <w:rFonts w:ascii="Times New Roman" w:hAnsi="Times New Roman"/>
          <w:sz w:val="28"/>
          <w:szCs w:val="28"/>
        </w:rPr>
        <w:t xml:space="preserve"> при введении карбоната лития по периферии опухолевого роста. </w:t>
      </w:r>
    </w:p>
    <w:p w:rsidR="00DC1884" w:rsidRDefault="008C5743" w:rsidP="00DC18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4B9">
        <w:rPr>
          <w:rFonts w:ascii="Times New Roman" w:hAnsi="Times New Roman"/>
          <w:b/>
          <w:color w:val="000000"/>
          <w:sz w:val="28"/>
          <w:szCs w:val="28"/>
        </w:rPr>
        <w:t>Научная новизна</w:t>
      </w:r>
      <w:r w:rsidR="00DC188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E04B9">
        <w:rPr>
          <w:rFonts w:ascii="Times New Roman" w:hAnsi="Times New Roman"/>
          <w:color w:val="000000"/>
          <w:sz w:val="28"/>
          <w:szCs w:val="28"/>
        </w:rPr>
        <w:t xml:space="preserve">Впервые представлены новые данные о структурных перестройках, развивающихся в печени при моделировании отдаленного опухолевого роста – гепатокарциномы-29 в мышечной ткани бедра экспериментальных животных.  Установлено, что </w:t>
      </w:r>
      <w:r w:rsidRPr="00CE04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условиях отдаленного опухолевого роста, в печени развиваются структурные изменения: снижение объемной и численной плотности гепатоцитов, возрастание </w:t>
      </w:r>
      <w:r w:rsidRPr="00CE04B9">
        <w:rPr>
          <w:rFonts w:ascii="Times New Roman" w:hAnsi="Times New Roman"/>
          <w:color w:val="000000"/>
          <w:sz w:val="28"/>
          <w:szCs w:val="28"/>
        </w:rPr>
        <w:t xml:space="preserve">объемной плотности синусоидальных пространств, увеличение размеров </w:t>
      </w:r>
      <w:proofErr w:type="spellStart"/>
      <w:r w:rsidRPr="00CE04B9">
        <w:rPr>
          <w:rFonts w:ascii="Times New Roman" w:hAnsi="Times New Roman"/>
          <w:color w:val="000000"/>
          <w:sz w:val="28"/>
          <w:szCs w:val="28"/>
        </w:rPr>
        <w:t>прелимфатиков</w:t>
      </w:r>
      <w:proofErr w:type="spellEnd"/>
      <w:r w:rsidRPr="00CE04B9">
        <w:rPr>
          <w:rFonts w:ascii="Times New Roman" w:hAnsi="Times New Roman"/>
          <w:color w:val="000000"/>
          <w:sz w:val="28"/>
          <w:szCs w:val="28"/>
        </w:rPr>
        <w:t xml:space="preserve"> печени - пространств </w:t>
      </w:r>
      <w:proofErr w:type="spellStart"/>
      <w:r w:rsidRPr="00CE04B9">
        <w:rPr>
          <w:rFonts w:ascii="Times New Roman" w:hAnsi="Times New Roman"/>
          <w:color w:val="000000"/>
          <w:sz w:val="28"/>
          <w:szCs w:val="28"/>
        </w:rPr>
        <w:t>Диссе</w:t>
      </w:r>
      <w:proofErr w:type="spellEnd"/>
      <w:r w:rsidRPr="00CE04B9">
        <w:rPr>
          <w:rFonts w:ascii="Times New Roman" w:hAnsi="Times New Roman"/>
          <w:color w:val="000000"/>
          <w:sz w:val="28"/>
          <w:szCs w:val="28"/>
        </w:rPr>
        <w:t>, набухание синусоидальных эндотелиальных клеток, возрастание просветов лимфатичес</w:t>
      </w:r>
      <w:r w:rsidR="00DC1884">
        <w:rPr>
          <w:rFonts w:ascii="Times New Roman" w:hAnsi="Times New Roman"/>
          <w:color w:val="000000"/>
          <w:sz w:val="28"/>
          <w:szCs w:val="28"/>
        </w:rPr>
        <w:t xml:space="preserve">ких сосудов портальных трактов. </w:t>
      </w:r>
      <w:r w:rsidRPr="00CE04B9">
        <w:rPr>
          <w:rFonts w:ascii="Times New Roman" w:hAnsi="Times New Roman"/>
          <w:color w:val="000000"/>
          <w:sz w:val="28"/>
          <w:szCs w:val="28"/>
        </w:rPr>
        <w:t xml:space="preserve">Наблюдаемые структурные изменения различных звеньев лимфатического дренажа печени в условиях удаленного опухолевого роста свидетельствуют о возрастании процессов </w:t>
      </w:r>
      <w:proofErr w:type="spellStart"/>
      <w:r w:rsidRPr="00CE04B9">
        <w:rPr>
          <w:rFonts w:ascii="Times New Roman" w:hAnsi="Times New Roman"/>
          <w:color w:val="000000"/>
          <w:sz w:val="28"/>
          <w:szCs w:val="28"/>
        </w:rPr>
        <w:t>лимфообразования</w:t>
      </w:r>
      <w:proofErr w:type="spellEnd"/>
      <w:r w:rsidRPr="00CE04B9">
        <w:rPr>
          <w:rFonts w:ascii="Times New Roman" w:hAnsi="Times New Roman"/>
          <w:color w:val="000000"/>
          <w:sz w:val="28"/>
          <w:szCs w:val="28"/>
        </w:rPr>
        <w:t xml:space="preserve">, связанных с наличием в крови токсичных метаболитов. </w:t>
      </w:r>
    </w:p>
    <w:p w:rsidR="008C5743" w:rsidRPr="00CE04B9" w:rsidRDefault="008C5743" w:rsidP="00DC18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4B9">
        <w:rPr>
          <w:rFonts w:ascii="Times New Roman" w:hAnsi="Times New Roman"/>
          <w:color w:val="000000"/>
          <w:sz w:val="28"/>
          <w:szCs w:val="28"/>
        </w:rPr>
        <w:t xml:space="preserve">Показано, что к 30-м суткам развития опухоли в </w:t>
      </w:r>
      <w:proofErr w:type="spellStart"/>
      <w:r w:rsidRPr="00CE04B9">
        <w:rPr>
          <w:rFonts w:ascii="Times New Roman" w:hAnsi="Times New Roman"/>
          <w:color w:val="000000"/>
          <w:sz w:val="28"/>
          <w:szCs w:val="28"/>
        </w:rPr>
        <w:t>гепатоцитах</w:t>
      </w:r>
      <w:proofErr w:type="spellEnd"/>
      <w:r w:rsidRPr="00CE04B9">
        <w:rPr>
          <w:rFonts w:ascii="Times New Roman" w:hAnsi="Times New Roman"/>
          <w:color w:val="000000"/>
          <w:sz w:val="28"/>
          <w:szCs w:val="28"/>
        </w:rPr>
        <w:t xml:space="preserve"> развиваются структурные признаки, свидетельствующие о нарушении белок-синтетической и энергетической функции клеток. Происходит снижение объемной плотности: цитоплазмы гепатоцитов, объемной плотности цистерн гранулярной эндоплазматической сети, митохондрий и численной плотности прикрепленных и свободных </w:t>
      </w:r>
      <w:proofErr w:type="spellStart"/>
      <w:r w:rsidRPr="00CE04B9">
        <w:rPr>
          <w:rFonts w:ascii="Times New Roman" w:hAnsi="Times New Roman"/>
          <w:color w:val="000000"/>
          <w:sz w:val="28"/>
          <w:szCs w:val="28"/>
        </w:rPr>
        <w:t>полисомальных</w:t>
      </w:r>
      <w:proofErr w:type="spellEnd"/>
      <w:r w:rsidRPr="00CE04B9">
        <w:rPr>
          <w:rFonts w:ascii="Times New Roman" w:hAnsi="Times New Roman"/>
          <w:color w:val="000000"/>
          <w:sz w:val="28"/>
          <w:szCs w:val="28"/>
        </w:rPr>
        <w:t xml:space="preserve"> рибосом. Полученные результаты свидетельствует о развивающейся недостаточности секреторной функции печени в условиях периферического</w:t>
      </w:r>
      <w:r w:rsidRPr="00CE04B9">
        <w:rPr>
          <w:rFonts w:ascii="Times New Roman" w:hAnsi="Times New Roman"/>
          <w:sz w:val="28"/>
          <w:szCs w:val="28"/>
        </w:rPr>
        <w:t xml:space="preserve"> опухолевого роста.</w:t>
      </w:r>
    </w:p>
    <w:p w:rsidR="008C5743" w:rsidRPr="00CE04B9" w:rsidRDefault="008C5743" w:rsidP="00CE04B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4B9">
        <w:rPr>
          <w:rFonts w:ascii="Times New Roman" w:hAnsi="Times New Roman"/>
          <w:sz w:val="28"/>
          <w:szCs w:val="28"/>
        </w:rPr>
        <w:t xml:space="preserve"> Впервые установлено возрастание объемной плотности </w:t>
      </w:r>
      <w:proofErr w:type="spellStart"/>
      <w:r w:rsidRPr="00CE04B9">
        <w:rPr>
          <w:rFonts w:ascii="Times New Roman" w:hAnsi="Times New Roman"/>
          <w:sz w:val="28"/>
          <w:szCs w:val="28"/>
        </w:rPr>
        <w:t>лизосомальных</w:t>
      </w:r>
      <w:proofErr w:type="spellEnd"/>
      <w:r w:rsidRPr="00CE04B9">
        <w:rPr>
          <w:rFonts w:ascii="Times New Roman" w:hAnsi="Times New Roman"/>
          <w:sz w:val="28"/>
          <w:szCs w:val="28"/>
        </w:rPr>
        <w:t xml:space="preserve"> структур в динамике опухолевого роста. Методом электронной микроскопии выявлены все стадии внутриклеточной </w:t>
      </w:r>
      <w:proofErr w:type="spellStart"/>
      <w:r w:rsidRPr="00CE04B9">
        <w:rPr>
          <w:rFonts w:ascii="Times New Roman" w:hAnsi="Times New Roman"/>
          <w:sz w:val="28"/>
          <w:szCs w:val="28"/>
        </w:rPr>
        <w:t>аутофагической</w:t>
      </w:r>
      <w:proofErr w:type="spellEnd"/>
      <w:r w:rsidRPr="00CE04B9">
        <w:rPr>
          <w:rFonts w:ascii="Times New Roman" w:hAnsi="Times New Roman"/>
          <w:sz w:val="28"/>
          <w:szCs w:val="28"/>
        </w:rPr>
        <w:t xml:space="preserve"> деградации: наличие в цитоплазме </w:t>
      </w:r>
      <w:proofErr w:type="spellStart"/>
      <w:r w:rsidRPr="00CE04B9">
        <w:rPr>
          <w:rFonts w:ascii="Times New Roman" w:hAnsi="Times New Roman"/>
          <w:sz w:val="28"/>
          <w:szCs w:val="28"/>
        </w:rPr>
        <w:t>гепатоцитов</w:t>
      </w:r>
      <w:proofErr w:type="spellEnd"/>
      <w:r w:rsidRPr="00CE04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4B9">
        <w:rPr>
          <w:rFonts w:ascii="Times New Roman" w:hAnsi="Times New Roman"/>
          <w:sz w:val="28"/>
          <w:szCs w:val="28"/>
        </w:rPr>
        <w:t>аутофагосом</w:t>
      </w:r>
      <w:proofErr w:type="spellEnd"/>
      <w:r w:rsidRPr="00CE04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E04B9">
        <w:rPr>
          <w:rFonts w:ascii="Times New Roman" w:hAnsi="Times New Roman"/>
          <w:sz w:val="28"/>
          <w:szCs w:val="28"/>
        </w:rPr>
        <w:t>аутофаголизосом</w:t>
      </w:r>
      <w:proofErr w:type="spellEnd"/>
      <w:r w:rsidRPr="00CE04B9">
        <w:rPr>
          <w:rFonts w:ascii="Times New Roman" w:hAnsi="Times New Roman"/>
          <w:sz w:val="28"/>
          <w:szCs w:val="28"/>
        </w:rPr>
        <w:t xml:space="preserve"> и вторичных лизосом. В </w:t>
      </w:r>
      <w:proofErr w:type="spellStart"/>
      <w:r w:rsidRPr="00CE04B9">
        <w:rPr>
          <w:rFonts w:ascii="Times New Roman" w:hAnsi="Times New Roman"/>
          <w:sz w:val="28"/>
          <w:szCs w:val="28"/>
        </w:rPr>
        <w:t>аутофагосомах</w:t>
      </w:r>
      <w:proofErr w:type="spellEnd"/>
      <w:r w:rsidRPr="00CE04B9">
        <w:rPr>
          <w:rFonts w:ascii="Times New Roman" w:hAnsi="Times New Roman"/>
          <w:sz w:val="28"/>
          <w:szCs w:val="28"/>
        </w:rPr>
        <w:t xml:space="preserve"> наблюдали фрагменты цитоплазмы, розетки гликогена, митохондрии, фрагменты эндоплазматического </w:t>
      </w:r>
      <w:proofErr w:type="spellStart"/>
      <w:r w:rsidRPr="00CE04B9">
        <w:rPr>
          <w:rFonts w:ascii="Times New Roman" w:hAnsi="Times New Roman"/>
          <w:sz w:val="28"/>
          <w:szCs w:val="28"/>
        </w:rPr>
        <w:t>ретикулума</w:t>
      </w:r>
      <w:proofErr w:type="spellEnd"/>
      <w:r w:rsidRPr="00CE04B9">
        <w:rPr>
          <w:rFonts w:ascii="Times New Roman" w:hAnsi="Times New Roman"/>
          <w:sz w:val="28"/>
          <w:szCs w:val="28"/>
        </w:rPr>
        <w:t xml:space="preserve"> с рибосомами. Полученные данные свидетельствуют, что в условиях отдаленного опухолевого </w:t>
      </w:r>
      <w:r w:rsidRPr="00CE04B9">
        <w:rPr>
          <w:rFonts w:ascii="Times New Roman" w:hAnsi="Times New Roman"/>
          <w:color w:val="000000"/>
          <w:sz w:val="28"/>
          <w:szCs w:val="28"/>
        </w:rPr>
        <w:t xml:space="preserve">роста в печени развивается неселективная </w:t>
      </w:r>
      <w:proofErr w:type="spellStart"/>
      <w:r w:rsidRPr="00CE04B9">
        <w:rPr>
          <w:rFonts w:ascii="Times New Roman" w:hAnsi="Times New Roman"/>
          <w:color w:val="000000"/>
          <w:sz w:val="28"/>
          <w:szCs w:val="28"/>
        </w:rPr>
        <w:t>аутофагия</w:t>
      </w:r>
      <w:proofErr w:type="spellEnd"/>
      <w:r w:rsidRPr="00CE04B9">
        <w:rPr>
          <w:rFonts w:ascii="Times New Roman" w:hAnsi="Times New Roman"/>
          <w:color w:val="000000"/>
          <w:sz w:val="28"/>
          <w:szCs w:val="28"/>
        </w:rPr>
        <w:t xml:space="preserve"> для поддержания внутриклеточного гомеостаза гепатоцитов, а также энергетического и трофического гомеостаза организма. </w:t>
      </w:r>
    </w:p>
    <w:p w:rsidR="008C5743" w:rsidRPr="00CE04B9" w:rsidRDefault="008C5743" w:rsidP="00CE04B9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4B9">
        <w:rPr>
          <w:rFonts w:ascii="Times New Roman" w:hAnsi="Times New Roman" w:cs="Times New Roman"/>
          <w:sz w:val="28"/>
          <w:szCs w:val="28"/>
        </w:rPr>
        <w:t xml:space="preserve"> Выявлено, что при введении карбоната лития по периферии опухолевого роста и пероральном введении карбоната лития </w:t>
      </w:r>
      <w:proofErr w:type="gramStart"/>
      <w:r w:rsidRPr="00CE04B9">
        <w:rPr>
          <w:rFonts w:ascii="Times New Roman" w:hAnsi="Times New Roman" w:cs="Times New Roman"/>
          <w:sz w:val="28"/>
          <w:szCs w:val="28"/>
        </w:rPr>
        <w:t>происходит  у</w:t>
      </w:r>
      <w:r w:rsidRPr="00CE04B9">
        <w:rPr>
          <w:rFonts w:ascii="Times New Roman" w:eastAsia="MS Mincho" w:hAnsi="Times New Roman" w:cs="Times New Roman"/>
          <w:bCs/>
          <w:sz w:val="28"/>
          <w:szCs w:val="28"/>
        </w:rPr>
        <w:t>величение</w:t>
      </w:r>
      <w:proofErr w:type="gramEnd"/>
      <w:r w:rsidRPr="00CE04B9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CE04B9">
        <w:rPr>
          <w:rFonts w:ascii="Times New Roman" w:hAnsi="Times New Roman" w:cs="Times New Roman"/>
          <w:sz w:val="28"/>
          <w:szCs w:val="28"/>
        </w:rPr>
        <w:t xml:space="preserve">объемной плотности митохондрий, гликогена, цистерн гранулярной эндоплазматической сети, численных плотностей </w:t>
      </w:r>
      <w:r w:rsidRPr="00CE04B9">
        <w:rPr>
          <w:rFonts w:ascii="Times New Roman" w:hAnsi="Times New Roman" w:cs="Times New Roman"/>
          <w:sz w:val="28"/>
          <w:szCs w:val="28"/>
        </w:rPr>
        <w:lastRenderedPageBreak/>
        <w:t xml:space="preserve">прикрепленных и свободных </w:t>
      </w:r>
      <w:proofErr w:type="spellStart"/>
      <w:r w:rsidRPr="00CE04B9">
        <w:rPr>
          <w:rFonts w:ascii="Times New Roman" w:hAnsi="Times New Roman" w:cs="Times New Roman"/>
          <w:sz w:val="28"/>
          <w:szCs w:val="28"/>
        </w:rPr>
        <w:t>полисомальных</w:t>
      </w:r>
      <w:proofErr w:type="spellEnd"/>
      <w:r w:rsidRPr="00CE04B9">
        <w:rPr>
          <w:rFonts w:ascii="Times New Roman" w:hAnsi="Times New Roman" w:cs="Times New Roman"/>
          <w:sz w:val="28"/>
          <w:szCs w:val="28"/>
        </w:rPr>
        <w:t xml:space="preserve"> рибосом, что свидетельствует  о коррекции белок-синтетической и энергетической функции гепатоцитов.</w:t>
      </w:r>
    </w:p>
    <w:p w:rsidR="008C5743" w:rsidRPr="00CE04B9" w:rsidRDefault="004B5EC9" w:rsidP="00CE04B9">
      <w:pPr>
        <w:pStyle w:val="a7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Основные п</w:t>
      </w:r>
      <w:r w:rsidR="008C5743" w:rsidRPr="00CE04B9">
        <w:rPr>
          <w:b/>
          <w:bCs/>
          <w:color w:val="000000"/>
          <w:sz w:val="28"/>
          <w:szCs w:val="28"/>
        </w:rPr>
        <w:t xml:space="preserve">оложения выносимые на </w:t>
      </w:r>
      <w:proofErr w:type="gramStart"/>
      <w:r w:rsidR="008C5743" w:rsidRPr="00CE04B9">
        <w:rPr>
          <w:b/>
          <w:bCs/>
          <w:color w:val="000000"/>
          <w:sz w:val="28"/>
          <w:szCs w:val="28"/>
        </w:rPr>
        <w:t>защиту</w:t>
      </w:r>
      <w:r>
        <w:rPr>
          <w:b/>
          <w:bCs/>
          <w:color w:val="000000"/>
          <w:sz w:val="28"/>
          <w:szCs w:val="28"/>
        </w:rPr>
        <w:t xml:space="preserve">  и</w:t>
      </w:r>
      <w:proofErr w:type="gramEnd"/>
      <w:r>
        <w:rPr>
          <w:b/>
          <w:bCs/>
          <w:color w:val="000000"/>
          <w:sz w:val="28"/>
          <w:szCs w:val="28"/>
        </w:rPr>
        <w:t xml:space="preserve"> выводы</w:t>
      </w:r>
      <w:r w:rsidR="008C5743" w:rsidRPr="00CE04B9">
        <w:rPr>
          <w:b/>
          <w:bCs/>
          <w:color w:val="000000"/>
          <w:sz w:val="28"/>
          <w:szCs w:val="28"/>
        </w:rPr>
        <w:t>:</w:t>
      </w:r>
    </w:p>
    <w:p w:rsidR="008C5743" w:rsidRPr="00CE04B9" w:rsidRDefault="008C5743" w:rsidP="00CE04B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4B9"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CE04B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E04B9">
        <w:rPr>
          <w:rFonts w:ascii="Times New Roman" w:hAnsi="Times New Roman"/>
          <w:sz w:val="28"/>
          <w:szCs w:val="28"/>
        </w:rPr>
        <w:t>В</w:t>
      </w:r>
      <w:r w:rsidRPr="00CE04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условиях отдаленного опухолевого роста в печени происходит снижение объемной доли клеток паренхимы и увеличение </w:t>
      </w:r>
      <w:proofErr w:type="spellStart"/>
      <w:r w:rsidRPr="00CE04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стромального</w:t>
      </w:r>
      <w:proofErr w:type="spellEnd"/>
      <w:r w:rsidRPr="00CE04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компонента органа, </w:t>
      </w:r>
      <w:r w:rsidRPr="00CE04B9">
        <w:rPr>
          <w:rFonts w:ascii="Times New Roman" w:hAnsi="Times New Roman"/>
          <w:sz w:val="28"/>
          <w:szCs w:val="28"/>
        </w:rPr>
        <w:t xml:space="preserve">свидетельствующие о возрастании процессов </w:t>
      </w:r>
      <w:proofErr w:type="spellStart"/>
      <w:r w:rsidRPr="00CE04B9">
        <w:rPr>
          <w:rFonts w:ascii="Times New Roman" w:hAnsi="Times New Roman"/>
          <w:sz w:val="28"/>
          <w:szCs w:val="28"/>
        </w:rPr>
        <w:t>лимфообразования</w:t>
      </w:r>
      <w:proofErr w:type="spellEnd"/>
      <w:r w:rsidRPr="00CE04B9">
        <w:rPr>
          <w:rFonts w:ascii="Times New Roman" w:hAnsi="Times New Roman"/>
          <w:sz w:val="28"/>
          <w:szCs w:val="28"/>
        </w:rPr>
        <w:t xml:space="preserve">. </w:t>
      </w:r>
    </w:p>
    <w:p w:rsidR="008C5743" w:rsidRPr="00CE04B9" w:rsidRDefault="008C5743" w:rsidP="00CE04B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4B9">
        <w:rPr>
          <w:rFonts w:ascii="Times New Roman" w:hAnsi="Times New Roman"/>
          <w:sz w:val="28"/>
          <w:szCs w:val="28"/>
        </w:rPr>
        <w:t>2. В</w:t>
      </w:r>
      <w:r w:rsidRPr="00CE04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условиях отдаленного опухолевого роста в </w:t>
      </w:r>
      <w:proofErr w:type="spellStart"/>
      <w:r w:rsidRPr="00CE04B9">
        <w:rPr>
          <w:rFonts w:ascii="Times New Roman" w:hAnsi="Times New Roman"/>
          <w:sz w:val="28"/>
          <w:szCs w:val="28"/>
        </w:rPr>
        <w:t>гепатоцитах</w:t>
      </w:r>
      <w:proofErr w:type="spellEnd"/>
      <w:r w:rsidRPr="00CE04B9">
        <w:rPr>
          <w:rFonts w:ascii="Times New Roman" w:hAnsi="Times New Roman"/>
          <w:sz w:val="28"/>
          <w:szCs w:val="28"/>
        </w:rPr>
        <w:t xml:space="preserve"> развиваются структурные признаки нарушения белок-синтетической, энергетической функции клеток, </w:t>
      </w:r>
      <w:proofErr w:type="gramStart"/>
      <w:r w:rsidRPr="00CE04B9">
        <w:rPr>
          <w:rFonts w:ascii="Times New Roman" w:hAnsi="Times New Roman"/>
          <w:sz w:val="28"/>
          <w:szCs w:val="28"/>
        </w:rPr>
        <w:t>отражающие  развивающуюся</w:t>
      </w:r>
      <w:proofErr w:type="gramEnd"/>
      <w:r w:rsidRPr="00CE04B9">
        <w:rPr>
          <w:rFonts w:ascii="Times New Roman" w:hAnsi="Times New Roman"/>
          <w:sz w:val="28"/>
          <w:szCs w:val="28"/>
        </w:rPr>
        <w:t xml:space="preserve"> недостаточность секреторной функции печени.</w:t>
      </w:r>
    </w:p>
    <w:p w:rsidR="008C5743" w:rsidRPr="00CE04B9" w:rsidRDefault="008C5743" w:rsidP="00CE04B9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4B9">
        <w:rPr>
          <w:rFonts w:ascii="Times New Roman" w:hAnsi="Times New Roman" w:cs="Times New Roman"/>
          <w:sz w:val="28"/>
          <w:szCs w:val="28"/>
        </w:rPr>
        <w:t xml:space="preserve">3. При моделировании периферического опухолевого роста в </w:t>
      </w:r>
      <w:proofErr w:type="spellStart"/>
      <w:r w:rsidRPr="00CE04B9">
        <w:rPr>
          <w:rFonts w:ascii="Times New Roman" w:hAnsi="Times New Roman" w:cs="Times New Roman"/>
          <w:sz w:val="28"/>
          <w:szCs w:val="28"/>
        </w:rPr>
        <w:t>гепатоцитах</w:t>
      </w:r>
      <w:proofErr w:type="spellEnd"/>
      <w:r w:rsidRPr="00CE04B9">
        <w:rPr>
          <w:rFonts w:ascii="Times New Roman" w:hAnsi="Times New Roman" w:cs="Times New Roman"/>
          <w:sz w:val="28"/>
          <w:szCs w:val="28"/>
        </w:rPr>
        <w:t xml:space="preserve"> происходит развитие процесса неселективной </w:t>
      </w:r>
      <w:proofErr w:type="spellStart"/>
      <w:r w:rsidRPr="00CE04B9">
        <w:rPr>
          <w:rFonts w:ascii="Times New Roman" w:hAnsi="Times New Roman" w:cs="Times New Roman"/>
          <w:sz w:val="28"/>
          <w:szCs w:val="28"/>
        </w:rPr>
        <w:t>аутофагии</w:t>
      </w:r>
      <w:proofErr w:type="spellEnd"/>
      <w:r w:rsidRPr="00CE04B9">
        <w:rPr>
          <w:rFonts w:ascii="Times New Roman" w:hAnsi="Times New Roman" w:cs="Times New Roman"/>
          <w:sz w:val="28"/>
          <w:szCs w:val="28"/>
        </w:rPr>
        <w:t xml:space="preserve"> для поддержания внутриклеточного гомеостаза гепатоцитов, а также энергетического и трофического гомеостаза организма. </w:t>
      </w:r>
    </w:p>
    <w:p w:rsidR="008C5743" w:rsidRPr="00CE04B9" w:rsidRDefault="008C5743" w:rsidP="00CE04B9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4B9">
        <w:rPr>
          <w:rFonts w:ascii="Times New Roman" w:hAnsi="Times New Roman" w:cs="Times New Roman"/>
          <w:sz w:val="28"/>
          <w:szCs w:val="28"/>
        </w:rPr>
        <w:t>4. Пероральное введение карбоната лития и введение карбоната лития по периферии опухолевого роста оказывает корригирующее влияние на структуру печени и ультраструктуру гепатоцитов.</w:t>
      </w:r>
    </w:p>
    <w:p w:rsidR="008C5743" w:rsidRPr="00CE04B9" w:rsidRDefault="008C5743" w:rsidP="00CE0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4B9">
        <w:rPr>
          <w:rFonts w:ascii="Times New Roman" w:hAnsi="Times New Roman"/>
          <w:b/>
          <w:color w:val="000000"/>
          <w:sz w:val="28"/>
          <w:szCs w:val="28"/>
        </w:rPr>
        <w:t xml:space="preserve">Теоретическая и практическая значимость. </w:t>
      </w:r>
    </w:p>
    <w:p w:rsidR="001C219C" w:rsidRDefault="008C5743" w:rsidP="00CE0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E04B9">
        <w:rPr>
          <w:rFonts w:ascii="Times New Roman" w:hAnsi="Times New Roman"/>
          <w:color w:val="000000"/>
          <w:sz w:val="28"/>
          <w:szCs w:val="28"/>
        </w:rPr>
        <w:t>Результаты исследования вносят вклад</w:t>
      </w:r>
      <w:r w:rsidR="009F79EE">
        <w:rPr>
          <w:rFonts w:ascii="Times New Roman" w:hAnsi="Times New Roman"/>
          <w:color w:val="000000"/>
          <w:sz w:val="28"/>
          <w:szCs w:val="28"/>
        </w:rPr>
        <w:t xml:space="preserve"> в фундаментальную </w:t>
      </w:r>
      <w:proofErr w:type="spellStart"/>
      <w:r w:rsidR="009F79EE">
        <w:rPr>
          <w:rFonts w:ascii="Times New Roman" w:hAnsi="Times New Roman"/>
          <w:color w:val="000000"/>
          <w:sz w:val="28"/>
          <w:szCs w:val="28"/>
        </w:rPr>
        <w:t>лимфологию</w:t>
      </w:r>
      <w:proofErr w:type="spellEnd"/>
      <w:r w:rsidR="009F79E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E04B9">
        <w:rPr>
          <w:rFonts w:ascii="Times New Roman" w:hAnsi="Times New Roman"/>
          <w:color w:val="000000"/>
          <w:sz w:val="28"/>
          <w:szCs w:val="28"/>
        </w:rPr>
        <w:t xml:space="preserve"> клеточную биологию и морфологию и могут иметь  прикладное </w:t>
      </w:r>
      <w:r w:rsidR="000C6F0D">
        <w:rPr>
          <w:rFonts w:ascii="Times New Roman" w:hAnsi="Times New Roman"/>
          <w:color w:val="000000"/>
          <w:sz w:val="28"/>
          <w:szCs w:val="28"/>
        </w:rPr>
        <w:t xml:space="preserve"> и практическое </w:t>
      </w:r>
      <w:r w:rsidRPr="00CE04B9">
        <w:rPr>
          <w:rFonts w:ascii="Times New Roman" w:hAnsi="Times New Roman"/>
          <w:color w:val="000000"/>
          <w:sz w:val="28"/>
          <w:szCs w:val="28"/>
        </w:rPr>
        <w:t xml:space="preserve">значение. </w:t>
      </w:r>
    </w:p>
    <w:p w:rsidR="008C5743" w:rsidRPr="00CE04B9" w:rsidRDefault="008C5743" w:rsidP="00CE0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4B9">
        <w:rPr>
          <w:rFonts w:ascii="Times New Roman" w:hAnsi="Times New Roman"/>
          <w:color w:val="000000"/>
          <w:sz w:val="28"/>
          <w:szCs w:val="28"/>
        </w:rPr>
        <w:t xml:space="preserve">Установлено, что </w:t>
      </w:r>
      <w:proofErr w:type="gramStart"/>
      <w:r w:rsidRPr="00CE04B9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E04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условиях</w:t>
      </w:r>
      <w:proofErr w:type="gramEnd"/>
      <w:r w:rsidRPr="00CE04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отдаленного опухолевого роста, в печени развиваются структурные изменения:</w:t>
      </w:r>
      <w:r w:rsidRPr="00CE04B9">
        <w:rPr>
          <w:rFonts w:ascii="Times New Roman" w:hAnsi="Times New Roman"/>
          <w:color w:val="000000"/>
          <w:sz w:val="28"/>
          <w:szCs w:val="28"/>
        </w:rPr>
        <w:t xml:space="preserve"> нарушение белок-синтетической и энергетической функции клеток, возрастании процессов </w:t>
      </w:r>
      <w:proofErr w:type="spellStart"/>
      <w:r w:rsidRPr="00CE04B9">
        <w:rPr>
          <w:rFonts w:ascii="Times New Roman" w:hAnsi="Times New Roman"/>
          <w:color w:val="000000"/>
          <w:sz w:val="28"/>
          <w:szCs w:val="28"/>
        </w:rPr>
        <w:t>лимфообразования</w:t>
      </w:r>
      <w:proofErr w:type="spellEnd"/>
      <w:r w:rsidRPr="00CE04B9">
        <w:rPr>
          <w:rFonts w:ascii="Times New Roman" w:hAnsi="Times New Roman"/>
          <w:color w:val="000000"/>
          <w:sz w:val="28"/>
          <w:szCs w:val="28"/>
        </w:rPr>
        <w:t xml:space="preserve"> в органе, недостаточность секреторной функции печени. Пероральное введение карбоната лития и введение карбоната лития по периферии опухолевого роста оказывает корригирующее влияние на структуру печени и ультраструктуру гепатоцитов</w:t>
      </w:r>
    </w:p>
    <w:p w:rsidR="001C219C" w:rsidRPr="00DB539C" w:rsidRDefault="008C5743" w:rsidP="001C21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CE04B9">
        <w:rPr>
          <w:rFonts w:ascii="Times New Roman" w:hAnsi="Times New Roman"/>
          <w:color w:val="000000"/>
          <w:sz w:val="28"/>
          <w:szCs w:val="28"/>
        </w:rPr>
        <w:t xml:space="preserve">Полученные </w:t>
      </w:r>
      <w:proofErr w:type="gramStart"/>
      <w:r w:rsidRPr="00CE04B9">
        <w:rPr>
          <w:rFonts w:ascii="Times New Roman" w:hAnsi="Times New Roman"/>
          <w:color w:val="000000"/>
          <w:sz w:val="28"/>
          <w:szCs w:val="28"/>
        </w:rPr>
        <w:t>результаты  нашли</w:t>
      </w:r>
      <w:proofErr w:type="gramEnd"/>
      <w:r w:rsidRPr="00CE04B9">
        <w:rPr>
          <w:rFonts w:ascii="Times New Roman" w:hAnsi="Times New Roman"/>
          <w:color w:val="000000"/>
          <w:sz w:val="28"/>
          <w:szCs w:val="28"/>
        </w:rPr>
        <w:t xml:space="preserve"> практическое применение в лаборатории физиологии проектной системы НИИКЭЛ – филиа</w:t>
      </w:r>
      <w:r w:rsidR="00CE19A5">
        <w:rPr>
          <w:rFonts w:ascii="Times New Roman" w:hAnsi="Times New Roman"/>
          <w:color w:val="000000"/>
          <w:sz w:val="28"/>
          <w:szCs w:val="28"/>
        </w:rPr>
        <w:t>л</w:t>
      </w:r>
      <w:r w:rsidRPr="00CE04B9">
        <w:rPr>
          <w:rFonts w:ascii="Times New Roman" w:hAnsi="Times New Roman"/>
          <w:color w:val="000000"/>
          <w:sz w:val="28"/>
          <w:szCs w:val="28"/>
        </w:rPr>
        <w:t xml:space="preserve">а </w:t>
      </w:r>
      <w:proofErr w:type="spellStart"/>
      <w:r w:rsidRPr="00CE04B9">
        <w:rPr>
          <w:rFonts w:ascii="Times New Roman" w:hAnsi="Times New Roman"/>
          <w:color w:val="000000"/>
          <w:sz w:val="28"/>
          <w:szCs w:val="28"/>
        </w:rPr>
        <w:t>ИЦиГ</w:t>
      </w:r>
      <w:proofErr w:type="spellEnd"/>
      <w:r w:rsidRPr="00CE04B9">
        <w:rPr>
          <w:rFonts w:ascii="Times New Roman" w:hAnsi="Times New Roman"/>
          <w:color w:val="000000"/>
          <w:sz w:val="28"/>
          <w:szCs w:val="28"/>
        </w:rPr>
        <w:t xml:space="preserve"> СО РАН  </w:t>
      </w:r>
      <w:proofErr w:type="spellStart"/>
      <w:r w:rsidRPr="00CE04B9">
        <w:rPr>
          <w:rFonts w:ascii="Times New Roman" w:hAnsi="Times New Roman"/>
          <w:color w:val="000000"/>
          <w:sz w:val="28"/>
          <w:szCs w:val="28"/>
        </w:rPr>
        <w:t>г.Новосибирска</w:t>
      </w:r>
      <w:proofErr w:type="spellEnd"/>
      <w:r w:rsidR="001C219C">
        <w:rPr>
          <w:rFonts w:ascii="Times New Roman" w:hAnsi="Times New Roman"/>
          <w:color w:val="000000"/>
          <w:sz w:val="28"/>
          <w:szCs w:val="28"/>
          <w:lang w:val="kk-KZ"/>
        </w:rPr>
        <w:t xml:space="preserve"> (Россия), в лаборатирии физиологии лимфологической ситемы Института физиологии человека и животных КН МОН РК г.Алматы (Казахстан), </w:t>
      </w:r>
      <w:r w:rsidRPr="00CE04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219C">
        <w:rPr>
          <w:rFonts w:ascii="Times New Roman" w:hAnsi="Times New Roman"/>
          <w:color w:val="000000"/>
          <w:sz w:val="28"/>
          <w:szCs w:val="28"/>
          <w:lang w:val="kk-KZ"/>
        </w:rPr>
        <w:t>вн</w:t>
      </w:r>
      <w:r w:rsidR="00F60A5B">
        <w:rPr>
          <w:rFonts w:ascii="Times New Roman" w:hAnsi="Times New Roman"/>
          <w:color w:val="000000"/>
          <w:sz w:val="28"/>
          <w:szCs w:val="28"/>
          <w:lang w:val="kk-KZ"/>
        </w:rPr>
        <w:t>е</w:t>
      </w:r>
      <w:r w:rsidR="001C219C">
        <w:rPr>
          <w:rFonts w:ascii="Times New Roman" w:hAnsi="Times New Roman"/>
          <w:color w:val="000000"/>
          <w:sz w:val="28"/>
          <w:szCs w:val="28"/>
          <w:lang w:val="kk-KZ"/>
        </w:rPr>
        <w:t xml:space="preserve">дрен в </w:t>
      </w:r>
      <w:r w:rsidR="00F60A5B">
        <w:rPr>
          <w:rFonts w:ascii="Times New Roman" w:hAnsi="Times New Roman"/>
          <w:color w:val="000000"/>
          <w:sz w:val="28"/>
          <w:szCs w:val="28"/>
          <w:lang w:val="kk-KZ"/>
        </w:rPr>
        <w:t xml:space="preserve">курс </w:t>
      </w:r>
      <w:r w:rsidR="001C219C">
        <w:rPr>
          <w:rFonts w:ascii="Times New Roman" w:hAnsi="Times New Roman"/>
          <w:color w:val="000000"/>
          <w:sz w:val="28"/>
          <w:szCs w:val="28"/>
          <w:lang w:val="kk-KZ"/>
        </w:rPr>
        <w:t xml:space="preserve"> учебн</w:t>
      </w:r>
      <w:r w:rsidR="00F60A5B">
        <w:rPr>
          <w:rFonts w:ascii="Times New Roman" w:hAnsi="Times New Roman"/>
          <w:color w:val="000000"/>
          <w:sz w:val="28"/>
          <w:szCs w:val="28"/>
          <w:lang w:val="kk-KZ"/>
        </w:rPr>
        <w:t xml:space="preserve">ой </w:t>
      </w:r>
      <w:r w:rsidR="001C219C">
        <w:rPr>
          <w:rFonts w:ascii="Times New Roman" w:hAnsi="Times New Roman"/>
          <w:color w:val="000000"/>
          <w:sz w:val="28"/>
          <w:szCs w:val="28"/>
          <w:lang w:val="kk-KZ"/>
        </w:rPr>
        <w:t xml:space="preserve"> программ</w:t>
      </w:r>
      <w:r w:rsidR="00F60A5B">
        <w:rPr>
          <w:rFonts w:ascii="Times New Roman" w:hAnsi="Times New Roman"/>
          <w:color w:val="000000"/>
          <w:sz w:val="28"/>
          <w:szCs w:val="28"/>
          <w:lang w:val="kk-KZ"/>
        </w:rPr>
        <w:t>ы</w:t>
      </w:r>
      <w:r w:rsidR="001C219C">
        <w:rPr>
          <w:rFonts w:ascii="Times New Roman" w:hAnsi="Times New Roman"/>
          <w:color w:val="000000"/>
          <w:sz w:val="28"/>
          <w:szCs w:val="28"/>
          <w:lang w:val="kk-KZ"/>
        </w:rPr>
        <w:t xml:space="preserve"> ПГУ им.</w:t>
      </w:r>
      <w:r w:rsidR="001C219C">
        <w:rPr>
          <w:rFonts w:ascii="Times New Roman" w:hAnsi="Times New Roman"/>
          <w:sz w:val="28"/>
          <w:szCs w:val="28"/>
          <w:lang w:val="kk-KZ"/>
        </w:rPr>
        <w:t>С. Торайг</w:t>
      </w:r>
      <w:r w:rsidR="001C219C" w:rsidRPr="00DB539C">
        <w:rPr>
          <w:rFonts w:ascii="Times New Roman" w:hAnsi="Times New Roman"/>
          <w:sz w:val="28"/>
          <w:szCs w:val="28"/>
          <w:lang w:val="kk-KZ"/>
        </w:rPr>
        <w:t>ыров</w:t>
      </w:r>
      <w:r w:rsidR="001C219C">
        <w:rPr>
          <w:rFonts w:ascii="Times New Roman" w:hAnsi="Times New Roman"/>
          <w:sz w:val="28"/>
          <w:szCs w:val="28"/>
          <w:lang w:val="kk-KZ"/>
        </w:rPr>
        <w:t>а</w:t>
      </w:r>
      <w:r w:rsidR="001C219C" w:rsidRPr="00DB539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C219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60A5B">
        <w:rPr>
          <w:rFonts w:ascii="Times New Roman" w:hAnsi="Times New Roman"/>
          <w:sz w:val="28"/>
          <w:szCs w:val="28"/>
          <w:lang w:val="kk-KZ"/>
        </w:rPr>
        <w:t xml:space="preserve">по дисциплине </w:t>
      </w:r>
      <w:r w:rsidR="00F60A5B" w:rsidRPr="00DB539C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F60A5B">
        <w:rPr>
          <w:rFonts w:ascii="Times New Roman" w:hAnsi="Times New Roman"/>
          <w:sz w:val="28"/>
          <w:szCs w:val="28"/>
          <w:lang w:val="kk-KZ"/>
        </w:rPr>
        <w:t>Клеточная</w:t>
      </w:r>
      <w:r w:rsidR="00F60A5B" w:rsidRPr="00DB539C">
        <w:rPr>
          <w:rFonts w:ascii="Times New Roman" w:hAnsi="Times New Roman"/>
          <w:sz w:val="28"/>
          <w:szCs w:val="28"/>
          <w:lang w:val="kk-KZ"/>
        </w:rPr>
        <w:t xml:space="preserve"> биология»</w:t>
      </w:r>
      <w:r w:rsidR="00F60A5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C219C">
        <w:rPr>
          <w:rFonts w:ascii="Times New Roman" w:hAnsi="Times New Roman"/>
          <w:sz w:val="28"/>
          <w:szCs w:val="28"/>
          <w:lang w:val="kk-KZ"/>
        </w:rPr>
        <w:t>для</w:t>
      </w:r>
      <w:r w:rsidR="00F60A5B">
        <w:rPr>
          <w:rFonts w:ascii="Times New Roman" w:hAnsi="Times New Roman"/>
          <w:sz w:val="28"/>
          <w:szCs w:val="28"/>
          <w:lang w:val="kk-KZ"/>
        </w:rPr>
        <w:t xml:space="preserve"> студентов</w:t>
      </w:r>
      <w:r w:rsidR="001C219C">
        <w:rPr>
          <w:rFonts w:ascii="Times New Roman" w:hAnsi="Times New Roman"/>
          <w:sz w:val="28"/>
          <w:szCs w:val="28"/>
          <w:lang w:val="kk-KZ"/>
        </w:rPr>
        <w:t xml:space="preserve"> специальности </w:t>
      </w:r>
      <w:r w:rsidR="001C219C" w:rsidRPr="00DB539C">
        <w:rPr>
          <w:rFonts w:ascii="Times New Roman" w:hAnsi="Times New Roman"/>
          <w:sz w:val="28"/>
          <w:szCs w:val="28"/>
          <w:lang w:val="kk-KZ"/>
        </w:rPr>
        <w:t>«5В060700-Биология».</w:t>
      </w:r>
    </w:p>
    <w:p w:rsidR="008C5743" w:rsidRPr="00F60A5B" w:rsidRDefault="008C5743" w:rsidP="008F6D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E04B9">
        <w:rPr>
          <w:rFonts w:ascii="Times New Roman" w:hAnsi="Times New Roman"/>
          <w:color w:val="000000"/>
          <w:sz w:val="28"/>
          <w:szCs w:val="28"/>
        </w:rPr>
        <w:t xml:space="preserve">Основные положения диссертации включены  в курс лекций по физиологии для студентов в ПГУ им. С. </w:t>
      </w:r>
      <w:proofErr w:type="spellStart"/>
      <w:r w:rsidRPr="00CE04B9">
        <w:rPr>
          <w:rFonts w:ascii="Times New Roman" w:hAnsi="Times New Roman"/>
          <w:color w:val="000000"/>
          <w:sz w:val="28"/>
          <w:szCs w:val="28"/>
        </w:rPr>
        <w:t>Торайгырова</w:t>
      </w:r>
      <w:proofErr w:type="spellEnd"/>
      <w:r w:rsidRPr="00CE04B9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F60A5B">
        <w:rPr>
          <w:rFonts w:ascii="Times New Roman" w:hAnsi="Times New Roman"/>
          <w:color w:val="000000"/>
          <w:sz w:val="28"/>
          <w:szCs w:val="28"/>
        </w:rPr>
        <w:t>Павлодара</w:t>
      </w:r>
      <w:r w:rsidR="00F60A5B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CE19A5" w:rsidRDefault="008C5743" w:rsidP="00CE19A5">
      <w:pPr>
        <w:pStyle w:val="Default"/>
        <w:rPr>
          <w:sz w:val="28"/>
          <w:szCs w:val="28"/>
        </w:rPr>
      </w:pPr>
      <w:r w:rsidRPr="00CE04B9">
        <w:rPr>
          <w:b/>
          <w:sz w:val="28"/>
          <w:szCs w:val="28"/>
        </w:rPr>
        <w:t xml:space="preserve">       Апробация работы.</w:t>
      </w:r>
      <w:r w:rsidRPr="00CE04B9">
        <w:rPr>
          <w:sz w:val="28"/>
          <w:szCs w:val="28"/>
        </w:rPr>
        <w:t xml:space="preserve"> </w:t>
      </w:r>
      <w:r w:rsidR="00CE19A5">
        <w:rPr>
          <w:sz w:val="28"/>
          <w:szCs w:val="28"/>
        </w:rPr>
        <w:t xml:space="preserve">Основные результаты исследований были представлены и обсуждены на международных научных конференциях: </w:t>
      </w:r>
    </w:p>
    <w:p w:rsidR="008F6D57" w:rsidRPr="008F6D57" w:rsidRDefault="008C5743" w:rsidP="00073D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4B9">
        <w:rPr>
          <w:rFonts w:ascii="Times New Roman" w:hAnsi="Times New Roman"/>
          <w:bCs/>
          <w:color w:val="000000"/>
          <w:sz w:val="28"/>
          <w:szCs w:val="28"/>
          <w:lang w:val="kk-KZ"/>
        </w:rPr>
        <w:t>на междунордной конференции</w:t>
      </w:r>
      <w:r w:rsidRPr="00CE04B9">
        <w:rPr>
          <w:rFonts w:ascii="Times New Roman" w:hAnsi="Times New Roman"/>
          <w:color w:val="000000"/>
          <w:sz w:val="28"/>
          <w:szCs w:val="28"/>
          <w:lang w:val="kk-KZ"/>
        </w:rPr>
        <w:t xml:space="preserve"> «Проблемы изучения сохранения биоразнообразия и биоресур</w:t>
      </w:r>
      <w:r w:rsidR="008F6D57">
        <w:rPr>
          <w:rFonts w:ascii="Times New Roman" w:hAnsi="Times New Roman"/>
          <w:color w:val="000000"/>
          <w:sz w:val="28"/>
          <w:szCs w:val="28"/>
          <w:lang w:val="kk-KZ"/>
        </w:rPr>
        <w:t>сов и их использование. Казахст</w:t>
      </w:r>
      <w:r w:rsidRPr="00CE04B9">
        <w:rPr>
          <w:rFonts w:ascii="Times New Roman" w:hAnsi="Times New Roman"/>
          <w:color w:val="000000"/>
          <w:sz w:val="28"/>
          <w:szCs w:val="28"/>
          <w:lang w:val="kk-KZ"/>
        </w:rPr>
        <w:t>ан Алматы,  2016;</w:t>
      </w:r>
      <w:r w:rsidRPr="00CE04B9">
        <w:rPr>
          <w:rFonts w:ascii="Times New Roman" w:hAnsi="Times New Roman"/>
          <w:color w:val="000000"/>
          <w:sz w:val="28"/>
          <w:szCs w:val="28"/>
        </w:rPr>
        <w:t xml:space="preserve"> на международной морфологической научно-практической конкурс-конференции студентов и молодых ученых «Морфологические науки - фундаментальная основа практической медицины», посвященной памяти профессора М.Я. Субботина. - </w:t>
      </w:r>
      <w:r w:rsidRPr="00CE04B9">
        <w:rPr>
          <w:rFonts w:ascii="Times New Roman" w:hAnsi="Times New Roman"/>
          <w:iCs/>
          <w:color w:val="000000"/>
          <w:sz w:val="28"/>
          <w:szCs w:val="28"/>
        </w:rPr>
        <w:t xml:space="preserve">(Россия) </w:t>
      </w:r>
      <w:r w:rsidRPr="00CE04B9">
        <w:rPr>
          <w:rFonts w:ascii="Times New Roman" w:hAnsi="Times New Roman"/>
          <w:color w:val="000000"/>
          <w:sz w:val="28"/>
          <w:szCs w:val="28"/>
        </w:rPr>
        <w:t>Новосибирск, 2016;</w:t>
      </w:r>
      <w:r w:rsidRPr="00CE04B9">
        <w:rPr>
          <w:rFonts w:ascii="Times New Roman" w:hAnsi="Times New Roman"/>
          <w:iCs/>
          <w:color w:val="000000"/>
          <w:sz w:val="28"/>
          <w:szCs w:val="28"/>
        </w:rPr>
        <w:t xml:space="preserve"> на III международной научно-практической конференции «Фундаментальные научные исследования: теоретические и практические аспекты», (Россия) </w:t>
      </w:r>
      <w:proofErr w:type="gramStart"/>
      <w:r w:rsidRPr="00CE04B9">
        <w:rPr>
          <w:rFonts w:ascii="Times New Roman" w:hAnsi="Times New Roman"/>
          <w:iCs/>
          <w:color w:val="000000"/>
          <w:sz w:val="28"/>
          <w:szCs w:val="28"/>
        </w:rPr>
        <w:t>Кузбасс  2017</w:t>
      </w:r>
      <w:proofErr w:type="gramEnd"/>
      <w:r w:rsidRPr="00CE04B9">
        <w:rPr>
          <w:rFonts w:ascii="Times New Roman" w:hAnsi="Times New Roman"/>
          <w:iCs/>
          <w:color w:val="000000"/>
          <w:sz w:val="28"/>
          <w:szCs w:val="28"/>
        </w:rPr>
        <w:t>;</w:t>
      </w:r>
      <w:r w:rsidRPr="00CE04B9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5C170E" w:rsidRPr="00CE04B9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5C170E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5C170E" w:rsidRPr="00CE04B9">
        <w:rPr>
          <w:rFonts w:ascii="Times New Roman" w:hAnsi="Times New Roman"/>
          <w:color w:val="000000"/>
          <w:sz w:val="28"/>
          <w:szCs w:val="28"/>
        </w:rPr>
        <w:t xml:space="preserve"> международной морфологической научно-практической конкурс-конференции студентов и молодых ученых «Морфологические науки - фундаментальная основа медицины», посвященной памяти профессора М.</w:t>
      </w:r>
      <w:r w:rsidR="005C170E">
        <w:rPr>
          <w:rFonts w:ascii="Times New Roman" w:hAnsi="Times New Roman"/>
          <w:color w:val="000000"/>
          <w:sz w:val="28"/>
          <w:szCs w:val="28"/>
          <w:lang w:val="kk-KZ"/>
        </w:rPr>
        <w:t>А</w:t>
      </w:r>
      <w:r w:rsidR="005C170E" w:rsidRPr="00CE04B9">
        <w:rPr>
          <w:rFonts w:ascii="Times New Roman" w:hAnsi="Times New Roman"/>
          <w:color w:val="000000"/>
          <w:sz w:val="28"/>
          <w:szCs w:val="28"/>
        </w:rPr>
        <w:t>. С</w:t>
      </w:r>
      <w:r w:rsidR="005C170E">
        <w:rPr>
          <w:rFonts w:ascii="Times New Roman" w:hAnsi="Times New Roman"/>
          <w:color w:val="000000"/>
          <w:sz w:val="28"/>
          <w:szCs w:val="28"/>
          <w:lang w:val="kk-KZ"/>
        </w:rPr>
        <w:t>амотейкина</w:t>
      </w:r>
      <w:r w:rsidR="005C170E" w:rsidRPr="00CE04B9">
        <w:rPr>
          <w:rFonts w:ascii="Times New Roman" w:hAnsi="Times New Roman"/>
          <w:color w:val="000000"/>
          <w:sz w:val="28"/>
          <w:szCs w:val="28"/>
        </w:rPr>
        <w:t xml:space="preserve">. - </w:t>
      </w:r>
      <w:r w:rsidR="005C170E" w:rsidRPr="00CE04B9">
        <w:rPr>
          <w:rFonts w:ascii="Times New Roman" w:hAnsi="Times New Roman"/>
          <w:iCs/>
          <w:color w:val="000000"/>
          <w:sz w:val="28"/>
          <w:szCs w:val="28"/>
        </w:rPr>
        <w:t xml:space="preserve">(Россия) </w:t>
      </w:r>
      <w:r w:rsidR="005C170E" w:rsidRPr="00CE04B9">
        <w:rPr>
          <w:rFonts w:ascii="Times New Roman" w:hAnsi="Times New Roman"/>
          <w:color w:val="000000"/>
          <w:sz w:val="28"/>
          <w:szCs w:val="28"/>
        </w:rPr>
        <w:t>Новосибирск, 201</w:t>
      </w:r>
      <w:r w:rsidR="005C170E">
        <w:rPr>
          <w:rFonts w:ascii="Times New Roman" w:hAnsi="Times New Roman"/>
          <w:color w:val="000000"/>
          <w:sz w:val="28"/>
          <w:szCs w:val="28"/>
          <w:lang w:val="kk-KZ"/>
        </w:rPr>
        <w:t xml:space="preserve">7; </w:t>
      </w:r>
      <w:r w:rsidRPr="00CE04B9">
        <w:rPr>
          <w:rFonts w:ascii="Times New Roman" w:hAnsi="Times New Roman"/>
          <w:color w:val="000000"/>
          <w:sz w:val="28"/>
          <w:szCs w:val="28"/>
          <w:lang w:val="kk-KZ"/>
        </w:rPr>
        <w:t xml:space="preserve">на </w:t>
      </w:r>
      <w:r w:rsidRPr="00CE04B9">
        <w:rPr>
          <w:rFonts w:ascii="Times New Roman" w:hAnsi="Times New Roman"/>
          <w:color w:val="000000"/>
          <w:sz w:val="28"/>
          <w:szCs w:val="28"/>
        </w:rPr>
        <w:t>международной научно-</w:t>
      </w:r>
      <w:proofErr w:type="spellStart"/>
      <w:r w:rsidRPr="00CE04B9">
        <w:rPr>
          <w:rFonts w:ascii="Times New Roman" w:hAnsi="Times New Roman"/>
          <w:color w:val="000000"/>
          <w:sz w:val="28"/>
          <w:szCs w:val="28"/>
        </w:rPr>
        <w:t>практич</w:t>
      </w:r>
      <w:proofErr w:type="spellEnd"/>
      <w:r w:rsidRPr="00CE04B9">
        <w:rPr>
          <w:rFonts w:ascii="Times New Roman" w:hAnsi="Times New Roman"/>
          <w:color w:val="000000"/>
          <w:sz w:val="28"/>
          <w:szCs w:val="28"/>
          <w:lang w:val="kk-KZ"/>
        </w:rPr>
        <w:t xml:space="preserve">еской </w:t>
      </w:r>
      <w:r w:rsidRPr="00CE04B9">
        <w:rPr>
          <w:rFonts w:ascii="Times New Roman" w:hAnsi="Times New Roman"/>
          <w:color w:val="000000"/>
          <w:sz w:val="28"/>
          <w:szCs w:val="28"/>
        </w:rPr>
        <w:t xml:space="preserve">конференции </w:t>
      </w:r>
      <w:r w:rsidRPr="00CE04B9">
        <w:rPr>
          <w:rFonts w:ascii="Times New Roman" w:hAnsi="Times New Roman"/>
          <w:color w:val="000000"/>
          <w:sz w:val="28"/>
          <w:szCs w:val="28"/>
          <w:lang w:val="kk-KZ"/>
        </w:rPr>
        <w:t xml:space="preserve">«ІХ Торайгыровские чтения». – Павлодар, 2017; </w:t>
      </w:r>
      <w:r w:rsidR="00CE19A5">
        <w:rPr>
          <w:rFonts w:ascii="Times New Roman" w:hAnsi="Times New Roman"/>
          <w:color w:val="000000"/>
          <w:sz w:val="28"/>
          <w:szCs w:val="28"/>
        </w:rPr>
        <w:t>на</w:t>
      </w:r>
      <w:r w:rsidR="00F60A5B" w:rsidRPr="00CE04B9">
        <w:rPr>
          <w:rFonts w:ascii="Times New Roman" w:hAnsi="Times New Roman"/>
          <w:color w:val="000000"/>
          <w:sz w:val="28"/>
          <w:szCs w:val="28"/>
        </w:rPr>
        <w:t xml:space="preserve"> международной конференции по </w:t>
      </w:r>
      <w:proofErr w:type="spellStart"/>
      <w:r w:rsidR="00F60A5B" w:rsidRPr="00CE04B9">
        <w:rPr>
          <w:rFonts w:ascii="Times New Roman" w:hAnsi="Times New Roman"/>
          <w:color w:val="000000"/>
          <w:sz w:val="28"/>
          <w:szCs w:val="28"/>
        </w:rPr>
        <w:t>лимфологии</w:t>
      </w:r>
      <w:proofErr w:type="spellEnd"/>
      <w:r w:rsidR="00F60A5B" w:rsidRPr="00CE04B9">
        <w:rPr>
          <w:rFonts w:ascii="Times New Roman" w:hAnsi="Times New Roman"/>
          <w:color w:val="000000"/>
          <w:sz w:val="28"/>
          <w:szCs w:val="28"/>
          <w:lang w:val="kk-KZ"/>
        </w:rPr>
        <w:t xml:space="preserve">. Бишкек Киргизия.2018; </w:t>
      </w:r>
      <w:r w:rsidRPr="00CE04B9">
        <w:rPr>
          <w:rFonts w:ascii="Times New Roman" w:hAnsi="Times New Roman"/>
          <w:color w:val="000000"/>
          <w:sz w:val="28"/>
          <w:szCs w:val="28"/>
          <w:lang w:val="kk-KZ"/>
        </w:rPr>
        <w:t>на</w:t>
      </w:r>
      <w:r w:rsidRPr="00CE04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04B9">
        <w:rPr>
          <w:rFonts w:ascii="Times New Roman" w:hAnsi="Times New Roman"/>
          <w:color w:val="000000"/>
          <w:sz w:val="28"/>
          <w:szCs w:val="28"/>
          <w:lang w:val="en-US"/>
        </w:rPr>
        <w:t>XIII</w:t>
      </w:r>
      <w:r w:rsidRPr="00CE04B9">
        <w:rPr>
          <w:rFonts w:ascii="Times New Roman" w:hAnsi="Times New Roman"/>
          <w:color w:val="000000"/>
          <w:sz w:val="28"/>
          <w:szCs w:val="28"/>
        </w:rPr>
        <w:t xml:space="preserve"> международной научно-практической конференции «</w:t>
      </w:r>
      <w:proofErr w:type="spellStart"/>
      <w:r w:rsidRPr="00CE04B9">
        <w:rPr>
          <w:rFonts w:ascii="Times New Roman" w:hAnsi="Times New Roman"/>
          <w:color w:val="000000"/>
          <w:sz w:val="28"/>
          <w:szCs w:val="28"/>
        </w:rPr>
        <w:t>Лимфология</w:t>
      </w:r>
      <w:proofErr w:type="spellEnd"/>
      <w:r w:rsidRPr="00CE04B9">
        <w:rPr>
          <w:rFonts w:ascii="Times New Roman" w:hAnsi="Times New Roman"/>
          <w:color w:val="000000"/>
          <w:sz w:val="28"/>
          <w:szCs w:val="28"/>
        </w:rPr>
        <w:t xml:space="preserve">: от фундаментальных исследовании к медицинским технологиям». </w:t>
      </w:r>
      <w:r w:rsidRPr="00CE04B9">
        <w:rPr>
          <w:rFonts w:ascii="Times New Roman" w:hAnsi="Times New Roman"/>
          <w:color w:val="000000"/>
          <w:sz w:val="28"/>
          <w:szCs w:val="28"/>
          <w:lang w:val="kk-KZ"/>
        </w:rPr>
        <w:t xml:space="preserve">Россия, г. Новосибирск, 2018 г; на </w:t>
      </w:r>
      <w:r w:rsidRPr="00CE04B9">
        <w:rPr>
          <w:rFonts w:ascii="Times New Roman" w:hAnsi="Times New Roman"/>
          <w:color w:val="000000"/>
          <w:sz w:val="28"/>
          <w:szCs w:val="28"/>
        </w:rPr>
        <w:t>международной  научно-практической  конференции «Актуальные проблемы экологии и природопользования Павлодарской области». Павлодар</w:t>
      </w:r>
      <w:r w:rsidRPr="00530F90">
        <w:rPr>
          <w:rFonts w:ascii="Times New Roman" w:hAnsi="Times New Roman"/>
          <w:color w:val="000000"/>
          <w:sz w:val="28"/>
          <w:szCs w:val="28"/>
        </w:rPr>
        <w:t xml:space="preserve"> 2018</w:t>
      </w:r>
      <w:r w:rsidR="005C170E">
        <w:rPr>
          <w:rFonts w:ascii="Times New Roman" w:hAnsi="Times New Roman"/>
          <w:color w:val="000000"/>
          <w:sz w:val="28"/>
          <w:szCs w:val="28"/>
          <w:lang w:val="kk-KZ"/>
        </w:rPr>
        <w:t xml:space="preserve">; </w:t>
      </w:r>
    </w:p>
    <w:p w:rsidR="008C5743" w:rsidRDefault="008C5743" w:rsidP="00073DD0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E04B9">
        <w:rPr>
          <w:rFonts w:ascii="Times New Roman" w:eastAsia="Arial Unicode MS" w:hAnsi="Times New Roman"/>
          <w:b/>
          <w:color w:val="FF0000"/>
          <w:sz w:val="28"/>
          <w:szCs w:val="28"/>
        </w:rPr>
        <w:t xml:space="preserve">    </w:t>
      </w:r>
      <w:r w:rsidRPr="00CE04B9">
        <w:rPr>
          <w:rFonts w:ascii="Times New Roman" w:eastAsia="Arial Unicode MS" w:hAnsi="Times New Roman"/>
          <w:b/>
          <w:color w:val="000000"/>
          <w:sz w:val="28"/>
          <w:szCs w:val="28"/>
        </w:rPr>
        <w:t>Связь данной работы с другими НИР и различными государственными и международными программами.</w:t>
      </w:r>
      <w:r w:rsidRPr="00CE04B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E04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04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Работа выполнена при поддержке гранта АО </w:t>
      </w:r>
      <w:r w:rsidRPr="00CE04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«Центр международных программ» договор от №4141, от </w:t>
      </w:r>
      <w:r w:rsidRPr="00CE04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26 декабря 2016 год  (Казахстан) и  бюджетного финансирования НИИКЭЛ-филиал </w:t>
      </w:r>
      <w:proofErr w:type="spellStart"/>
      <w:r w:rsidRPr="00CE04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ИЦиГ</w:t>
      </w:r>
      <w:proofErr w:type="spellEnd"/>
      <w:r w:rsidRPr="00CE04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 РАН № 0324-2019-045-С-02.  </w:t>
      </w:r>
    </w:p>
    <w:p w:rsidR="0035796A" w:rsidRPr="0035796A" w:rsidRDefault="004B5EC9" w:rsidP="0035796A">
      <w:pPr>
        <w:spacing w:after="0" w:line="240" w:lineRule="auto"/>
        <w:ind w:firstLine="454"/>
        <w:jc w:val="both"/>
        <w:rPr>
          <w:rFonts w:ascii="Times New Roman" w:hAnsi="Times New Roman"/>
          <w:b/>
          <w:bCs/>
          <w:sz w:val="28"/>
          <w:szCs w:val="28"/>
        </w:rPr>
      </w:pPr>
      <w:r w:rsidRPr="0035796A">
        <w:rPr>
          <w:rFonts w:ascii="Times New Roman" w:hAnsi="Times New Roman"/>
          <w:b/>
          <w:bCs/>
          <w:sz w:val="28"/>
          <w:szCs w:val="28"/>
        </w:rPr>
        <w:t>Публикации:</w:t>
      </w:r>
      <w:r w:rsidRPr="0035796A">
        <w:rPr>
          <w:rFonts w:ascii="Times New Roman" w:hAnsi="Times New Roman"/>
          <w:bCs/>
          <w:sz w:val="28"/>
          <w:szCs w:val="28"/>
        </w:rPr>
        <w:t xml:space="preserve"> </w:t>
      </w:r>
      <w:r w:rsidR="0035796A">
        <w:rPr>
          <w:bCs/>
          <w:szCs w:val="28"/>
        </w:rPr>
        <w:t xml:space="preserve"> </w:t>
      </w:r>
      <w:r w:rsidR="0035796A" w:rsidRPr="0035796A">
        <w:rPr>
          <w:rFonts w:ascii="Times New Roman" w:hAnsi="Times New Roman"/>
          <w:sz w:val="28"/>
          <w:szCs w:val="28"/>
        </w:rPr>
        <w:t xml:space="preserve">По теме диссертации </w:t>
      </w:r>
      <w:r w:rsidR="0035796A" w:rsidRPr="004B0A84">
        <w:rPr>
          <w:rFonts w:ascii="Times New Roman" w:hAnsi="Times New Roman"/>
          <w:color w:val="000000" w:themeColor="text1"/>
          <w:sz w:val="28"/>
          <w:szCs w:val="28"/>
        </w:rPr>
        <w:t>опубликовано 1</w:t>
      </w:r>
      <w:r w:rsidR="004B0A84" w:rsidRPr="004B0A84">
        <w:rPr>
          <w:rFonts w:ascii="Times New Roman" w:hAnsi="Times New Roman"/>
          <w:color w:val="000000" w:themeColor="text1"/>
          <w:sz w:val="28"/>
          <w:szCs w:val="28"/>
          <w:lang w:val="kk-KZ"/>
        </w:rPr>
        <w:t>4</w:t>
      </w:r>
      <w:r w:rsidR="0035796A" w:rsidRPr="004B0A84">
        <w:rPr>
          <w:rFonts w:ascii="Times New Roman" w:hAnsi="Times New Roman"/>
          <w:color w:val="000000" w:themeColor="text1"/>
          <w:sz w:val="28"/>
          <w:szCs w:val="28"/>
        </w:rPr>
        <w:t xml:space="preserve"> работ, из них 4</w:t>
      </w:r>
      <w:r w:rsidR="0035796A" w:rsidRPr="004B0A84">
        <w:rPr>
          <w:rFonts w:ascii="Times New Roman" w:hAnsi="Times New Roman"/>
          <w:sz w:val="28"/>
          <w:szCs w:val="28"/>
        </w:rPr>
        <w:t xml:space="preserve"> </w:t>
      </w:r>
      <w:r w:rsidR="0035796A" w:rsidRPr="0035796A">
        <w:rPr>
          <w:rFonts w:ascii="Times New Roman" w:hAnsi="Times New Roman"/>
          <w:sz w:val="28"/>
          <w:szCs w:val="28"/>
        </w:rPr>
        <w:t xml:space="preserve">статьи в журналах, рекомендованных ККСОН МОН РК, </w:t>
      </w:r>
      <w:r w:rsidR="00907543">
        <w:rPr>
          <w:rFonts w:ascii="Times New Roman" w:hAnsi="Times New Roman"/>
          <w:sz w:val="28"/>
          <w:szCs w:val="28"/>
          <w:lang w:val="kk-KZ"/>
        </w:rPr>
        <w:t>2</w:t>
      </w:r>
      <w:r w:rsidR="0035796A" w:rsidRPr="0035796A">
        <w:rPr>
          <w:rFonts w:ascii="Times New Roman" w:hAnsi="Times New Roman"/>
          <w:sz w:val="28"/>
          <w:szCs w:val="28"/>
        </w:rPr>
        <w:t xml:space="preserve"> статья в международном научном издании, имеющей ненулевой </w:t>
      </w:r>
      <w:proofErr w:type="spellStart"/>
      <w:r w:rsidR="0035796A" w:rsidRPr="0035796A">
        <w:rPr>
          <w:rFonts w:ascii="Times New Roman" w:hAnsi="Times New Roman"/>
          <w:sz w:val="28"/>
          <w:szCs w:val="28"/>
        </w:rPr>
        <w:t>импакт</w:t>
      </w:r>
      <w:proofErr w:type="spellEnd"/>
      <w:r w:rsidR="0035796A" w:rsidRPr="0035796A">
        <w:rPr>
          <w:rFonts w:ascii="Times New Roman" w:hAnsi="Times New Roman"/>
          <w:sz w:val="28"/>
          <w:szCs w:val="28"/>
        </w:rPr>
        <w:t xml:space="preserve">-фактор по информационной базе данных </w:t>
      </w:r>
      <w:proofErr w:type="spellStart"/>
      <w:r w:rsidR="0035796A" w:rsidRPr="0035796A">
        <w:rPr>
          <w:rFonts w:ascii="Times New Roman" w:hAnsi="Times New Roman"/>
          <w:sz w:val="28"/>
          <w:szCs w:val="28"/>
        </w:rPr>
        <w:t>Scopus</w:t>
      </w:r>
      <w:proofErr w:type="spellEnd"/>
      <w:r w:rsidR="0035796A" w:rsidRPr="0035796A">
        <w:rPr>
          <w:rFonts w:ascii="Times New Roman" w:hAnsi="Times New Roman"/>
          <w:sz w:val="28"/>
          <w:szCs w:val="28"/>
        </w:rPr>
        <w:t xml:space="preserve">, </w:t>
      </w:r>
      <w:r w:rsidR="00907543">
        <w:rPr>
          <w:rFonts w:ascii="Times New Roman" w:hAnsi="Times New Roman"/>
          <w:sz w:val="28"/>
          <w:szCs w:val="28"/>
          <w:lang w:val="kk-KZ"/>
        </w:rPr>
        <w:t>8</w:t>
      </w:r>
      <w:r w:rsidR="0035796A" w:rsidRPr="0035796A">
        <w:rPr>
          <w:rFonts w:ascii="Times New Roman" w:hAnsi="Times New Roman"/>
          <w:sz w:val="28"/>
          <w:szCs w:val="28"/>
        </w:rPr>
        <w:t xml:space="preserve"> статей в материалах международных конференций.</w:t>
      </w:r>
    </w:p>
    <w:p w:rsidR="00C27D63" w:rsidRPr="00C27D63" w:rsidRDefault="008C5743" w:rsidP="00C20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4B9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CE04B9">
        <w:rPr>
          <w:rFonts w:ascii="Times New Roman" w:hAnsi="Times New Roman"/>
          <w:b/>
          <w:color w:val="000000"/>
          <w:sz w:val="28"/>
          <w:szCs w:val="28"/>
        </w:rPr>
        <w:t>Структура и об</w:t>
      </w:r>
      <w:r w:rsidR="00573848">
        <w:rPr>
          <w:rFonts w:ascii="Times New Roman" w:hAnsi="Times New Roman"/>
          <w:b/>
          <w:color w:val="000000"/>
          <w:sz w:val="28"/>
          <w:szCs w:val="28"/>
          <w:lang w:val="kk-KZ"/>
        </w:rPr>
        <w:t>ъ</w:t>
      </w:r>
      <w:r w:rsidRPr="00CE04B9">
        <w:rPr>
          <w:rFonts w:ascii="Times New Roman" w:hAnsi="Times New Roman"/>
          <w:b/>
          <w:color w:val="000000"/>
          <w:sz w:val="28"/>
          <w:szCs w:val="28"/>
        </w:rPr>
        <w:t>ем работы по теме</w:t>
      </w:r>
      <w:r w:rsidRPr="00573848">
        <w:rPr>
          <w:rFonts w:ascii="Times New Roman" w:hAnsi="Times New Roman"/>
          <w:sz w:val="28"/>
          <w:szCs w:val="28"/>
        </w:rPr>
        <w:t xml:space="preserve">. </w:t>
      </w:r>
      <w:r w:rsidR="00C27D63" w:rsidRPr="00C27D63">
        <w:rPr>
          <w:rFonts w:ascii="Times New Roman" w:hAnsi="Times New Roman"/>
          <w:sz w:val="28"/>
          <w:szCs w:val="28"/>
        </w:rPr>
        <w:t xml:space="preserve">Диссертация состоит из введения, </w:t>
      </w:r>
      <w:r w:rsidR="00F936F1" w:rsidRPr="00F27A6F">
        <w:rPr>
          <w:rFonts w:ascii="Times New Roman" w:hAnsi="Times New Roman"/>
          <w:sz w:val="28"/>
          <w:szCs w:val="28"/>
        </w:rPr>
        <w:t xml:space="preserve">трех </w:t>
      </w:r>
      <w:r w:rsidR="00C27D63" w:rsidRPr="00F27A6F">
        <w:rPr>
          <w:rFonts w:ascii="Times New Roman" w:hAnsi="Times New Roman"/>
          <w:sz w:val="28"/>
          <w:szCs w:val="28"/>
        </w:rPr>
        <w:t xml:space="preserve">глав, </w:t>
      </w:r>
      <w:r w:rsidR="00C27D63" w:rsidRPr="00C27D63">
        <w:rPr>
          <w:rFonts w:ascii="Times New Roman" w:hAnsi="Times New Roman"/>
          <w:sz w:val="28"/>
          <w:szCs w:val="28"/>
        </w:rPr>
        <w:t>заключения, выводов, списка литера</w:t>
      </w:r>
      <w:r w:rsidR="00C27D63">
        <w:rPr>
          <w:rFonts w:ascii="Times New Roman" w:hAnsi="Times New Roman"/>
          <w:sz w:val="28"/>
          <w:szCs w:val="28"/>
        </w:rPr>
        <w:t>туры. Общий объем рукописи – 116</w:t>
      </w:r>
      <w:r w:rsidR="00C27D63" w:rsidRPr="00C27D63">
        <w:rPr>
          <w:rFonts w:ascii="Times New Roman" w:hAnsi="Times New Roman"/>
          <w:sz w:val="28"/>
          <w:szCs w:val="28"/>
        </w:rPr>
        <w:t xml:space="preserve"> страниц, </w:t>
      </w:r>
      <w:r w:rsidR="00C27D63" w:rsidRPr="00F27A6F">
        <w:rPr>
          <w:rFonts w:ascii="Times New Roman" w:hAnsi="Times New Roman"/>
          <w:sz w:val="28"/>
          <w:szCs w:val="28"/>
        </w:rPr>
        <w:t xml:space="preserve">включая </w:t>
      </w:r>
      <w:r w:rsidR="00F27A6F" w:rsidRPr="00F27A6F">
        <w:rPr>
          <w:rFonts w:ascii="Times New Roman" w:hAnsi="Times New Roman"/>
          <w:sz w:val="28"/>
          <w:szCs w:val="28"/>
          <w:lang w:val="kk-KZ"/>
        </w:rPr>
        <w:t>18</w:t>
      </w:r>
      <w:r w:rsidR="00C27D63" w:rsidRPr="00F27A6F">
        <w:rPr>
          <w:rFonts w:ascii="Times New Roman" w:hAnsi="Times New Roman"/>
          <w:sz w:val="28"/>
          <w:szCs w:val="28"/>
        </w:rPr>
        <w:t xml:space="preserve"> таблиц и </w:t>
      </w:r>
      <w:r w:rsidR="00F27A6F" w:rsidRPr="00F27A6F">
        <w:rPr>
          <w:rFonts w:ascii="Times New Roman" w:hAnsi="Times New Roman"/>
          <w:sz w:val="28"/>
          <w:szCs w:val="28"/>
          <w:lang w:val="kk-KZ"/>
        </w:rPr>
        <w:t>30</w:t>
      </w:r>
      <w:r w:rsidR="00C27D63" w:rsidRPr="00F27A6F">
        <w:rPr>
          <w:rFonts w:ascii="Times New Roman" w:hAnsi="Times New Roman"/>
          <w:sz w:val="28"/>
          <w:szCs w:val="28"/>
        </w:rPr>
        <w:t xml:space="preserve"> рисунка. Список использованной литературы включает  </w:t>
      </w:r>
      <w:r w:rsidR="00F27A6F" w:rsidRPr="00F27A6F">
        <w:rPr>
          <w:rFonts w:ascii="Times New Roman" w:hAnsi="Times New Roman"/>
          <w:sz w:val="28"/>
          <w:szCs w:val="28"/>
          <w:lang w:val="kk-KZ"/>
        </w:rPr>
        <w:t>293</w:t>
      </w:r>
      <w:r w:rsidR="00C27D63" w:rsidRPr="00F27A6F">
        <w:rPr>
          <w:rFonts w:ascii="Times New Roman" w:hAnsi="Times New Roman"/>
          <w:sz w:val="28"/>
          <w:szCs w:val="28"/>
        </w:rPr>
        <w:t xml:space="preserve"> источников</w:t>
      </w:r>
      <w:r w:rsidR="00E445EC">
        <w:rPr>
          <w:rFonts w:ascii="Times New Roman" w:hAnsi="Times New Roman"/>
          <w:sz w:val="28"/>
          <w:szCs w:val="28"/>
        </w:rPr>
        <w:t xml:space="preserve"> и приложения</w:t>
      </w:r>
      <w:r w:rsidR="00C27D63" w:rsidRPr="00C27D63">
        <w:rPr>
          <w:rFonts w:ascii="Times New Roman" w:hAnsi="Times New Roman"/>
          <w:sz w:val="28"/>
          <w:szCs w:val="28"/>
        </w:rPr>
        <w:t>.</w:t>
      </w:r>
    </w:p>
    <w:p w:rsidR="00C27D63" w:rsidRPr="00C27D63" w:rsidRDefault="00C27D63" w:rsidP="00C20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D63" w:rsidRDefault="00C27D63" w:rsidP="00C20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652" w:rsidRPr="00CE04B9" w:rsidRDefault="004B5EC9" w:rsidP="00CE04B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sectPr w:rsidR="00F77652" w:rsidRPr="00CE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ED9"/>
    <w:multiLevelType w:val="hybridMultilevel"/>
    <w:tmpl w:val="842AC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C111B"/>
    <w:multiLevelType w:val="hybridMultilevel"/>
    <w:tmpl w:val="397CB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E7"/>
    <w:rsid w:val="00053E3A"/>
    <w:rsid w:val="00071A92"/>
    <w:rsid w:val="00073DD0"/>
    <w:rsid w:val="000C6F0D"/>
    <w:rsid w:val="000F585F"/>
    <w:rsid w:val="001C05E7"/>
    <w:rsid w:val="001C219C"/>
    <w:rsid w:val="0024167C"/>
    <w:rsid w:val="002B72D4"/>
    <w:rsid w:val="0035796A"/>
    <w:rsid w:val="00376704"/>
    <w:rsid w:val="004744F0"/>
    <w:rsid w:val="004B0A84"/>
    <w:rsid w:val="004B5EC9"/>
    <w:rsid w:val="00503210"/>
    <w:rsid w:val="00530F90"/>
    <w:rsid w:val="00573848"/>
    <w:rsid w:val="005C170E"/>
    <w:rsid w:val="00647A0D"/>
    <w:rsid w:val="00663A1D"/>
    <w:rsid w:val="00677B08"/>
    <w:rsid w:val="008B6276"/>
    <w:rsid w:val="008C5743"/>
    <w:rsid w:val="008F6D57"/>
    <w:rsid w:val="00907543"/>
    <w:rsid w:val="009A6004"/>
    <w:rsid w:val="009F79EE"/>
    <w:rsid w:val="009F7AF3"/>
    <w:rsid w:val="00AD3480"/>
    <w:rsid w:val="00BC4946"/>
    <w:rsid w:val="00C20BCE"/>
    <w:rsid w:val="00C27D63"/>
    <w:rsid w:val="00CD0FEA"/>
    <w:rsid w:val="00CE04B9"/>
    <w:rsid w:val="00CE19A5"/>
    <w:rsid w:val="00D72C99"/>
    <w:rsid w:val="00D94C74"/>
    <w:rsid w:val="00DC1884"/>
    <w:rsid w:val="00DE164C"/>
    <w:rsid w:val="00E30979"/>
    <w:rsid w:val="00E445EC"/>
    <w:rsid w:val="00F27A6F"/>
    <w:rsid w:val="00F60A5B"/>
    <w:rsid w:val="00F666EA"/>
    <w:rsid w:val="00F77652"/>
    <w:rsid w:val="00F936F1"/>
    <w:rsid w:val="00FA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B64D3-D2D7-4A39-A230-9126C6A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743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94C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94C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8C5743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mall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4C7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Emphasis"/>
    <w:basedOn w:val="a0"/>
    <w:uiPriority w:val="20"/>
    <w:qFormat/>
    <w:rsid w:val="00D94C74"/>
    <w:rPr>
      <w:i/>
      <w:iCs/>
    </w:rPr>
  </w:style>
  <w:style w:type="paragraph" w:styleId="a4">
    <w:name w:val="List Paragraph"/>
    <w:basedOn w:val="a"/>
    <w:uiPriority w:val="34"/>
    <w:qFormat/>
    <w:rsid w:val="00D94C74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C5743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5">
    <w:name w:val="Body Text"/>
    <w:basedOn w:val="a"/>
    <w:link w:val="a6"/>
    <w:rsid w:val="008C574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C57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rsid w:val="008C57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8C5743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8">
    <w:name w:val="Hyperlink"/>
    <w:uiPriority w:val="99"/>
    <w:unhideWhenUsed/>
    <w:rsid w:val="008C5743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8C574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C5743"/>
    <w:rPr>
      <w:rFonts w:ascii="Calibri" w:eastAsia="Calibri" w:hAnsi="Calibri" w:cs="Times New Roman"/>
    </w:rPr>
  </w:style>
  <w:style w:type="paragraph" w:customStyle="1" w:styleId="22">
    <w:name w:val="стиль22"/>
    <w:basedOn w:val="a"/>
    <w:rsid w:val="008C57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22"/>
    <w:qFormat/>
    <w:rsid w:val="008F6D57"/>
    <w:rPr>
      <w:b/>
      <w:bCs/>
    </w:rPr>
  </w:style>
  <w:style w:type="paragraph" w:customStyle="1" w:styleId="Default">
    <w:name w:val="Default"/>
    <w:rsid w:val="00663A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8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676BF-FDDB-47AE-96BB-071B8614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1416</Words>
  <Characters>8072</Characters>
  <Application>Microsoft Office Word</Application>
  <DocSecurity>4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Оспанова Айнагуль Кенжешовна</cp:lastModifiedBy>
  <cp:revision>2</cp:revision>
  <dcterms:created xsi:type="dcterms:W3CDTF">2020-02-12T05:34:00Z</dcterms:created>
  <dcterms:modified xsi:type="dcterms:W3CDTF">2020-02-12T05:34:00Z</dcterms:modified>
</cp:coreProperties>
</file>