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pPr w:leftFromText="180" w:rightFromText="180" w:horzAnchor="margin" w:tblpY="-599"/>
        <w:tblW w:w="96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38"/>
        <w:gridCol w:w="1825"/>
        <w:gridCol w:w="3791"/>
      </w:tblGrid>
      <w:tr w:rsidR="00421C00" w14:paraId="76528472" w14:textId="77777777" w:rsidTr="00BD79BE">
        <w:trPr>
          <w:trHeight w:val="1342"/>
        </w:trPr>
        <w:tc>
          <w:tcPr>
            <w:tcW w:w="4038" w:type="dxa"/>
            <w:vAlign w:val="center"/>
          </w:tcPr>
          <w:p w14:paraId="5C901B22" w14:textId="77777777" w:rsidR="00421C00" w:rsidRPr="00CF6335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«ҚАЗАҚСТАН РЕСПУБЛИКАСЫНЫҢ МЕМЛЕКЕТТІК ҚЫЗМЕТ</w:t>
            </w:r>
          </w:p>
          <w:p w14:paraId="1F6DE05D" w14:textId="77777777" w:rsidR="00421C00" w:rsidRPr="00CF6335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ІСТЕРІ АГЕНТТІГІ»</w:t>
            </w:r>
          </w:p>
          <w:p w14:paraId="554510AC" w14:textId="77777777" w:rsidR="00421C00" w:rsidRPr="00F7698D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МЕМЛЕКЕТТІК МЕКЕМЕСІ</w:t>
            </w:r>
          </w:p>
        </w:tc>
        <w:tc>
          <w:tcPr>
            <w:tcW w:w="1825" w:type="dxa"/>
            <w:vAlign w:val="center"/>
          </w:tcPr>
          <w:p w14:paraId="559D7BDD" w14:textId="77777777" w:rsidR="00421C00" w:rsidRDefault="00421C00" w:rsidP="00BD79BE">
            <w:pPr>
              <w:pStyle w:val="a5"/>
              <w:jc w:val="center"/>
              <w:rPr>
                <w:b w:val="0"/>
                <w:sz w:val="9"/>
              </w:rPr>
            </w:pPr>
            <w:r>
              <w:rPr>
                <w:b w:val="0"/>
                <w:noProof/>
                <w:sz w:val="28"/>
                <w:lang w:val="ru-RU" w:eastAsia="ru-RU"/>
              </w:rPr>
              <w:drawing>
                <wp:inline distT="0" distB="0" distL="0" distR="0" wp14:anchorId="7B9487D8" wp14:editId="0C2C7464">
                  <wp:extent cx="867891" cy="900000"/>
                  <wp:effectExtent l="0" t="0" r="8890" b="0"/>
                  <wp:docPr id="6" name="Рисунок 6" descr="E:\gerb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:\gerb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891" cy="9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91" w:type="dxa"/>
            <w:vAlign w:val="center"/>
          </w:tcPr>
          <w:p w14:paraId="15A59DE9" w14:textId="77777777" w:rsidR="00421C00" w:rsidRPr="00CF6335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1"/>
                <w:szCs w:val="21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ГОСУДАРСТВЕННОЕ УЧРЕЖДЕНИЕ</w:t>
            </w:r>
          </w:p>
          <w:p w14:paraId="0DA7B835" w14:textId="77777777" w:rsidR="00421C00" w:rsidRDefault="00421C00" w:rsidP="00BD79BE">
            <w:pPr>
              <w:pStyle w:val="a5"/>
              <w:jc w:val="center"/>
              <w:rPr>
                <w:b w:val="0"/>
                <w:sz w:val="9"/>
              </w:rPr>
            </w:pPr>
            <w:r>
              <w:rPr>
                <w:bCs w:val="0"/>
                <w:color w:val="006EA2"/>
                <w:spacing w:val="-10"/>
                <w:sz w:val="21"/>
                <w:szCs w:val="21"/>
              </w:rPr>
              <w:t>«АГЕНТСТВО РЕСПУБЛИКИ КАЗАХСТАН ПО ДЕЛАМ ГОСУДАРСТВЕННОЙ СЛУЖБЫ»</w:t>
            </w:r>
          </w:p>
        </w:tc>
      </w:tr>
      <w:tr w:rsidR="00421C00" w14:paraId="7FB87142" w14:textId="77777777" w:rsidTr="00BD79BE">
        <w:trPr>
          <w:trHeight w:val="345"/>
        </w:trPr>
        <w:tc>
          <w:tcPr>
            <w:tcW w:w="9654" w:type="dxa"/>
            <w:gridSpan w:val="3"/>
          </w:tcPr>
          <w:p w14:paraId="56AFF649" w14:textId="77777777" w:rsidR="00421C00" w:rsidRDefault="00421C00" w:rsidP="00BD79BE">
            <w:pPr>
              <w:pStyle w:val="a5"/>
              <w:rPr>
                <w:b w:val="0"/>
                <w:sz w:val="9"/>
              </w:rPr>
            </w:pPr>
          </w:p>
          <w:p w14:paraId="37882583" w14:textId="77777777" w:rsidR="00421C00" w:rsidRDefault="00421C00" w:rsidP="00BD79BE">
            <w:pPr>
              <w:pStyle w:val="a5"/>
              <w:rPr>
                <w:b w:val="0"/>
                <w:sz w:val="9"/>
              </w:rPr>
            </w:pPr>
            <w:r>
              <w:rPr>
                <w:noProof/>
                <w:lang w:val="ru-RU"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2079CAD1" wp14:editId="7B666706">
                      <wp:simplePos x="0" y="0"/>
                      <wp:positionH relativeFrom="column">
                        <wp:posOffset>-11151</wp:posOffset>
                      </wp:positionH>
                      <wp:positionV relativeFrom="paragraph">
                        <wp:posOffset>23237</wp:posOffset>
                      </wp:positionV>
                      <wp:extent cx="6156000" cy="69215"/>
                      <wp:effectExtent l="0" t="0" r="16510" b="26035"/>
                      <wp:wrapNone/>
                      <wp:docPr id="1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56000" cy="69215"/>
                                <a:chOff x="-35588" y="12191"/>
                                <a:chExt cx="6229723" cy="51670"/>
                              </a:xfrm>
                            </wpg:grpSpPr>
                            <wps:wsp>
                              <wps:cNvPr id="4" name="Graphic 3"/>
                              <wps:cNvSpPr/>
                              <wps:spPr>
                                <a:xfrm>
                                  <a:off x="-35588" y="12191"/>
                                  <a:ext cx="6229723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0175">
                                      <a:moveTo>
                                        <a:pt x="0" y="0"/>
                                      </a:moveTo>
                                      <a:lnTo>
                                        <a:pt x="6479999" y="0"/>
                                      </a:lnTo>
                                    </a:path>
                                  </a:pathLst>
                                </a:custGeom>
                                <a:ln w="24382">
                                  <a:solidFill>
                                    <a:srgbClr val="006EA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" name="Graphic 4"/>
                              <wps:cNvSpPr/>
                              <wps:spPr>
                                <a:xfrm>
                                  <a:off x="-35588" y="62591"/>
                                  <a:ext cx="6229723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480175">
                                      <a:moveTo>
                                        <a:pt x="0" y="0"/>
                                      </a:moveTo>
                                      <a:lnTo>
                                        <a:pt x="6479999" y="0"/>
                                      </a:lnTo>
                                    </a:path>
                                  </a:pathLst>
                                </a:custGeom>
                                <a:ln w="12193">
                                  <a:solidFill>
                                    <a:srgbClr val="006EA2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        <w:pict>
                    <v:group w14:anchorId="152E99ED" id="Group 2" o:spid="_x0000_s1026" style="position:absolute;margin-left:-.9pt;margin-top:1.85pt;width:484.7pt;height:5.45pt;z-index:251659264;mso-width-relative:margin" coordorigin="-355,121" coordsize="62297,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">
                      <v:shape id="Graphic 3" o:spid="_x0000_s1027" style="position:absolute;left:-355;top:121;width:62296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" path="m,l6479999,e" filled="f" strokecolor="#006ea2" strokeweight=".67728mm">
                        <v:path arrowok="t"/>
                      </v:shape>
                      <v:shape id="Graphic 4" o:spid="_x0000_s1028" style="position:absolute;left:-355;top:625;width:62296;height:13;visibility:visible;mso-wrap-style:square;v-text-anchor:top" coordsize="64801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" path="m,l6479999,e" filled="f" strokecolor="#006ea2" strokeweight=".33869mm">
                        <v:path arrowok="t"/>
                      </v:shape>
                    </v:group>
                  </w:pict>
                </mc:Fallback>
              </mc:AlternateContent>
            </w:r>
          </w:p>
          <w:p w14:paraId="7D13E801" w14:textId="77777777" w:rsidR="00421C00" w:rsidRDefault="00421C00" w:rsidP="00BD79BE">
            <w:pPr>
              <w:pStyle w:val="a5"/>
              <w:rPr>
                <w:b w:val="0"/>
                <w:sz w:val="9"/>
              </w:rPr>
            </w:pPr>
          </w:p>
        </w:tc>
      </w:tr>
      <w:tr w:rsidR="00421C00" w14:paraId="361C6D29" w14:textId="77777777" w:rsidTr="00BD79BE">
        <w:trPr>
          <w:trHeight w:val="1103"/>
        </w:trPr>
        <w:tc>
          <w:tcPr>
            <w:tcW w:w="4038" w:type="dxa"/>
          </w:tcPr>
          <w:p w14:paraId="61DDFDC4" w14:textId="77777777" w:rsidR="00421C00" w:rsidRPr="000871BB" w:rsidRDefault="00421C00" w:rsidP="00BD79BE">
            <w:pPr>
              <w:pStyle w:val="a5"/>
              <w:rPr>
                <w:bCs w:val="0"/>
                <w:sz w:val="5"/>
                <w:szCs w:val="12"/>
              </w:rPr>
            </w:pPr>
          </w:p>
          <w:p w14:paraId="1C5D2DBC" w14:textId="77777777" w:rsidR="00421C00" w:rsidRPr="00CF6335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010000, Астана қ., Абай даңғылы, 33 а</w:t>
            </w:r>
          </w:p>
          <w:p w14:paraId="3DB03D7E" w14:textId="77777777" w:rsidR="00421C00" w:rsidRPr="00CF6335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тел.: +7 (7172) 75-35-40, 75-34-19</w:t>
            </w:r>
          </w:p>
          <w:p w14:paraId="2D33ED75" w14:textId="77777777" w:rsidR="00421C00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www.gov.kz</w:t>
            </w:r>
          </w:p>
          <w:p w14:paraId="3C295D72" w14:textId="77777777" w:rsidR="00421C00" w:rsidRPr="00CF6335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</w:p>
          <w:p w14:paraId="19F2C43F" w14:textId="77777777" w:rsidR="00421C00" w:rsidRPr="000871BB" w:rsidRDefault="00421C00" w:rsidP="00BD79BE">
            <w:pPr>
              <w:pStyle w:val="a5"/>
              <w:tabs>
                <w:tab w:val="left" w:pos="2730"/>
              </w:tabs>
              <w:rPr>
                <w:bCs w:val="0"/>
                <w:color w:val="006EA2"/>
                <w:spacing w:val="-10"/>
                <w:sz w:val="6"/>
                <w:szCs w:val="6"/>
              </w:rPr>
            </w:pPr>
            <w:r>
              <w:rPr>
                <w:bCs w:val="0"/>
                <w:color w:val="006EA2"/>
                <w:spacing w:val="-10"/>
                <w:sz w:val="6"/>
                <w:szCs w:val="6"/>
              </w:rPr>
              <w:tab/>
            </w:r>
          </w:p>
          <w:p w14:paraId="115F5299" w14:textId="77777777" w:rsidR="00421C00" w:rsidRPr="000871BB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2"/>
                <w:szCs w:val="22"/>
              </w:rPr>
              <w:t xml:space="preserve">_________________ </w:t>
            </w:r>
            <w:r>
              <w:rPr>
                <w:b w:val="0"/>
                <w:bCs w:val="0"/>
                <w:color w:val="006EA2"/>
                <w:spacing w:val="-10"/>
                <w:sz w:val="22"/>
                <w:szCs w:val="22"/>
              </w:rPr>
              <w:t>№</w:t>
            </w:r>
            <w:r>
              <w:rPr>
                <w:bCs w:val="0"/>
                <w:color w:val="006EA2"/>
                <w:spacing w:val="-10"/>
                <w:sz w:val="22"/>
                <w:szCs w:val="22"/>
              </w:rPr>
              <w:t xml:space="preserve"> __________________</w:t>
            </w:r>
          </w:p>
          <w:p w14:paraId="10F0636B" w14:textId="77777777" w:rsidR="00421C00" w:rsidRPr="000871BB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22"/>
                <w:szCs w:val="22"/>
              </w:rPr>
            </w:pPr>
            <w:r>
              <w:rPr>
                <w:bCs w:val="0"/>
                <w:color w:val="006EA2"/>
                <w:spacing w:val="-10"/>
                <w:sz w:val="22"/>
                <w:szCs w:val="22"/>
              </w:rPr>
              <w:t>______________________________________</w:t>
            </w:r>
          </w:p>
        </w:tc>
        <w:tc>
          <w:tcPr>
            <w:tcW w:w="1825" w:type="dxa"/>
          </w:tcPr>
          <w:p w14:paraId="7122BD4F" w14:textId="77777777" w:rsidR="00421C00" w:rsidRPr="000871BB" w:rsidRDefault="00421C00" w:rsidP="00BD79BE">
            <w:pPr>
              <w:pStyle w:val="a5"/>
              <w:rPr>
                <w:bCs w:val="0"/>
                <w:sz w:val="9"/>
              </w:rPr>
            </w:pPr>
          </w:p>
        </w:tc>
        <w:tc>
          <w:tcPr>
            <w:tcW w:w="3791" w:type="dxa"/>
          </w:tcPr>
          <w:p w14:paraId="5CC57DCD" w14:textId="77777777" w:rsidR="00421C00" w:rsidRPr="000871BB" w:rsidRDefault="00421C00" w:rsidP="00BD79BE">
            <w:pPr>
              <w:pStyle w:val="a5"/>
              <w:jc w:val="center"/>
              <w:rPr>
                <w:bCs w:val="0"/>
                <w:color w:val="006EA2"/>
                <w:spacing w:val="-10"/>
                <w:sz w:val="5"/>
                <w:szCs w:val="5"/>
              </w:rPr>
            </w:pPr>
          </w:p>
          <w:p w14:paraId="1F78164A" w14:textId="77777777" w:rsidR="00421C00" w:rsidRPr="00CF6335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010000, г. Астана, пр. Абая, 33 а</w:t>
            </w:r>
          </w:p>
          <w:p w14:paraId="5CFBCF2D" w14:textId="77777777" w:rsidR="00421C00" w:rsidRPr="00CF6335" w:rsidRDefault="00421C0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r>
              <w:rPr>
                <w:b w:val="0"/>
                <w:bCs w:val="0"/>
                <w:color w:val="006EA2"/>
                <w:spacing w:val="-10"/>
              </w:rPr>
              <w:t>тел.: +7 (7172) 75-35-40, 75-34-19</w:t>
            </w:r>
          </w:p>
          <w:p w14:paraId="4347D753" w14:textId="77777777" w:rsidR="00421C00" w:rsidRPr="00903FFE" w:rsidRDefault="00F85720" w:rsidP="00BD79BE">
            <w:pPr>
              <w:pStyle w:val="a5"/>
              <w:jc w:val="center"/>
              <w:rPr>
                <w:b w:val="0"/>
                <w:bCs w:val="0"/>
                <w:color w:val="006EA2"/>
                <w:spacing w:val="-10"/>
              </w:rPr>
            </w:pPr>
            <w:hyperlink r:id="rId6" w:history="1">
              <w:r w:rsidR="00421C00">
                <w:rPr>
                  <w:rStyle w:val="a3"/>
                  <w:b w:val="0"/>
                  <w:bCs w:val="0"/>
                  <w:spacing w:val="-10"/>
                </w:rPr>
                <w:t>www.gov.kz</w:t>
              </w:r>
            </w:hyperlink>
          </w:p>
        </w:tc>
      </w:tr>
    </w:tbl>
    <w:p w14:paraId="62928F03" w14:textId="77777777" w:rsidR="00D47284" w:rsidRPr="00421C00" w:rsidRDefault="00D47284" w:rsidP="00421C00">
      <w:pPr>
        <w:spacing w:after="0" w:line="240" w:lineRule="auto"/>
        <w:rPr>
          <w:rFonts w:ascii="Times New Roman" w:hAnsi="Times New Roman" w:cs="Times New Roman"/>
          <w:b/>
          <w:bCs/>
          <w:spacing w:val="-6"/>
          <w:sz w:val="28"/>
          <w:szCs w:val="28"/>
          <w:lang w:val="kk-KZ"/>
        </w:rPr>
      </w:pPr>
    </w:p>
    <w:p w14:paraId="3AD3880A" w14:textId="02407C1C" w:rsidR="00C31B1F" w:rsidRPr="00C31B1F" w:rsidRDefault="00C31B1F" w:rsidP="00FF14A1">
      <w:pPr>
        <w:spacing w:after="0" w:line="240" w:lineRule="auto"/>
        <w:ind w:left="4395"/>
        <w:jc w:val="right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31B1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Государственные органы </w:t>
      </w:r>
    </w:p>
    <w:p w14:paraId="6A8642EE" w14:textId="6016C0F2" w:rsidR="00C23125" w:rsidRPr="00C31B1F" w:rsidRDefault="00C31B1F" w:rsidP="00FF14A1">
      <w:pPr>
        <w:spacing w:after="0" w:line="240" w:lineRule="auto"/>
        <w:ind w:left="4395"/>
        <w:jc w:val="right"/>
        <w:rPr>
          <w:rFonts w:ascii="Times New Roman" w:hAnsi="Times New Roman" w:cs="Times New Roman"/>
          <w:b/>
          <w:bCs/>
          <w:spacing w:val="-6"/>
          <w:sz w:val="28"/>
          <w:szCs w:val="28"/>
        </w:rPr>
      </w:pPr>
      <w:r w:rsidRPr="00C31B1F">
        <w:rPr>
          <w:rFonts w:ascii="Times New Roman" w:hAnsi="Times New Roman" w:cs="Times New Roman"/>
          <w:b/>
          <w:bCs/>
          <w:spacing w:val="-6"/>
          <w:sz w:val="28"/>
          <w:szCs w:val="28"/>
        </w:rPr>
        <w:t>(</w:t>
      </w:r>
      <w:proofErr w:type="gramStart"/>
      <w:r w:rsidRPr="00C31B1F">
        <w:rPr>
          <w:rFonts w:ascii="Times New Roman" w:hAnsi="Times New Roman" w:cs="Times New Roman"/>
          <w:b/>
          <w:bCs/>
          <w:spacing w:val="-6"/>
          <w:sz w:val="28"/>
          <w:szCs w:val="28"/>
        </w:rPr>
        <w:t>по</w:t>
      </w:r>
      <w:proofErr w:type="gramEnd"/>
      <w:r w:rsidRPr="00C31B1F">
        <w:rPr>
          <w:rFonts w:ascii="Times New Roman" w:hAnsi="Times New Roman" w:cs="Times New Roman"/>
          <w:b/>
          <w:bCs/>
          <w:spacing w:val="-6"/>
          <w:sz w:val="28"/>
          <w:szCs w:val="28"/>
        </w:rPr>
        <w:t xml:space="preserve"> списку)</w:t>
      </w:r>
    </w:p>
    <w:p w14:paraId="67149A79" w14:textId="77777777" w:rsidR="00BD31C7" w:rsidRPr="009A2528" w:rsidRDefault="00BD31C7" w:rsidP="00FF14A1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32"/>
        </w:rPr>
      </w:pPr>
    </w:p>
    <w:p w14:paraId="1C76F97D" w14:textId="77777777" w:rsidR="00BD31C7" w:rsidRPr="009A2528" w:rsidRDefault="00BD31C7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32"/>
        </w:rPr>
      </w:pPr>
    </w:p>
    <w:p w14:paraId="1B4DE89C" w14:textId="3989D300" w:rsidR="00BD31C7" w:rsidRPr="009A2528" w:rsidRDefault="00BD31C7" w:rsidP="00FF14A1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9A2528">
        <w:rPr>
          <w:rFonts w:ascii="Times New Roman" w:hAnsi="Times New Roman" w:cs="Times New Roman"/>
          <w:bCs/>
          <w:sz w:val="28"/>
          <w:szCs w:val="24"/>
        </w:rPr>
        <w:t xml:space="preserve">Академией </w:t>
      </w:r>
      <w:r w:rsidRPr="009A2528">
        <w:rPr>
          <w:rFonts w:ascii="Times New Roman" w:hAnsi="Times New Roman" w:cs="Times New Roman"/>
          <w:sz w:val="28"/>
          <w:szCs w:val="24"/>
        </w:rPr>
        <w:t>государственного управления при Президенте РК</w:t>
      </w:r>
      <w:r w:rsidRPr="009A2528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="00262840">
        <w:rPr>
          <w:rFonts w:ascii="Times New Roman" w:hAnsi="Times New Roman" w:cs="Times New Roman"/>
          <w:bCs/>
          <w:sz w:val="28"/>
          <w:szCs w:val="24"/>
        </w:rPr>
        <w:t xml:space="preserve">в рамках реализации рекомендаций международных организаций </w:t>
      </w:r>
      <w:r w:rsidR="00262840" w:rsidRPr="00262840">
        <w:rPr>
          <w:rFonts w:ascii="Times New Roman" w:hAnsi="Times New Roman" w:cs="Times New Roman"/>
          <w:bCs/>
          <w:i/>
          <w:iCs/>
          <w:sz w:val="24"/>
        </w:rPr>
        <w:t xml:space="preserve">(ОЭСР, </w:t>
      </w:r>
      <w:r w:rsidR="00CF3016" w:rsidRPr="00CF3016">
        <w:rPr>
          <w:rFonts w:ascii="Times New Roman" w:hAnsi="Times New Roman" w:cs="Times New Roman"/>
          <w:bCs/>
          <w:i/>
          <w:iCs/>
          <w:sz w:val="24"/>
        </w:rPr>
        <w:t>GRECO</w:t>
      </w:r>
      <w:r w:rsidR="00262840" w:rsidRPr="00262840">
        <w:rPr>
          <w:rFonts w:ascii="Times New Roman" w:hAnsi="Times New Roman" w:cs="Times New Roman"/>
          <w:bCs/>
          <w:i/>
          <w:iCs/>
          <w:sz w:val="24"/>
        </w:rPr>
        <w:t>)</w:t>
      </w:r>
      <w:r w:rsidR="00262840">
        <w:rPr>
          <w:rFonts w:ascii="Times New Roman" w:hAnsi="Times New Roman" w:cs="Times New Roman"/>
          <w:bCs/>
          <w:sz w:val="28"/>
          <w:szCs w:val="24"/>
        </w:rPr>
        <w:t xml:space="preserve"> </w:t>
      </w:r>
      <w:r w:rsidRPr="009A2528">
        <w:rPr>
          <w:rFonts w:ascii="Times New Roman" w:hAnsi="Times New Roman" w:cs="Times New Roman"/>
          <w:bCs/>
          <w:sz w:val="28"/>
          <w:szCs w:val="24"/>
        </w:rPr>
        <w:t>проводит</w:t>
      </w:r>
      <w:r w:rsidR="00262840">
        <w:rPr>
          <w:rFonts w:ascii="Times New Roman" w:hAnsi="Times New Roman" w:cs="Times New Roman"/>
          <w:bCs/>
          <w:sz w:val="28"/>
          <w:szCs w:val="24"/>
        </w:rPr>
        <w:t>ся</w:t>
      </w:r>
      <w:r w:rsidRPr="009A2528">
        <w:rPr>
          <w:rFonts w:ascii="Times New Roman" w:hAnsi="Times New Roman" w:cs="Times New Roman"/>
          <w:bCs/>
          <w:sz w:val="28"/>
          <w:szCs w:val="24"/>
        </w:rPr>
        <w:t xml:space="preserve"> научное исследование вопросов функционирования института разоблачителей, т.е. лиц, сообщающих о правонарушениях, включая анализ действующих механизмов защиты таких лиц, практики их </w:t>
      </w:r>
      <w:r w:rsidRPr="009A2528">
        <w:rPr>
          <w:rFonts w:ascii="Times New Roman" w:hAnsi="Times New Roman" w:cs="Times New Roman"/>
          <w:bCs/>
          <w:spacing w:val="-4"/>
          <w:sz w:val="28"/>
          <w:szCs w:val="24"/>
        </w:rPr>
        <w:t>применения, а также оценку эффективности и достаточности предусмотренных</w:t>
      </w:r>
      <w:r w:rsidRPr="009A2528">
        <w:rPr>
          <w:rFonts w:ascii="Times New Roman" w:hAnsi="Times New Roman" w:cs="Times New Roman"/>
          <w:bCs/>
          <w:sz w:val="28"/>
          <w:szCs w:val="24"/>
        </w:rPr>
        <w:t xml:space="preserve"> гарантий.</w:t>
      </w:r>
    </w:p>
    <w:p w14:paraId="5FAFF410" w14:textId="6BB8408D" w:rsidR="00EB57F9" w:rsidRPr="00DD0AE2" w:rsidRDefault="00EB57F9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AE2">
        <w:rPr>
          <w:rFonts w:ascii="Times New Roman" w:hAnsi="Times New Roman" w:cs="Times New Roman"/>
          <w:spacing w:val="-6"/>
          <w:sz w:val="28"/>
          <w:szCs w:val="28"/>
        </w:rPr>
        <w:t>Исследование носит фундаментально-прикладной характер, предполагающий</w:t>
      </w:r>
      <w:r w:rsidRPr="00DD0AE2">
        <w:rPr>
          <w:rFonts w:ascii="Times New Roman" w:hAnsi="Times New Roman" w:cs="Times New Roman"/>
          <w:sz w:val="28"/>
          <w:szCs w:val="28"/>
        </w:rPr>
        <w:t xml:space="preserve"> выработку научно</w:t>
      </w:r>
      <w:r w:rsidR="00BC3947">
        <w:rPr>
          <w:rFonts w:ascii="Times New Roman" w:hAnsi="Times New Roman" w:cs="Times New Roman"/>
          <w:sz w:val="28"/>
          <w:szCs w:val="28"/>
        </w:rPr>
        <w:t xml:space="preserve"> </w:t>
      </w:r>
      <w:r w:rsidRPr="00DD0AE2">
        <w:rPr>
          <w:rFonts w:ascii="Times New Roman" w:hAnsi="Times New Roman" w:cs="Times New Roman"/>
          <w:sz w:val="28"/>
          <w:szCs w:val="28"/>
        </w:rPr>
        <w:t xml:space="preserve">обоснованных предложений по совершенствованию законодательства Республики Казахстан в сфере защиты лиц, сообщающих </w:t>
      </w:r>
      <w:r w:rsidRPr="00DD0AE2">
        <w:rPr>
          <w:rFonts w:ascii="Times New Roman" w:hAnsi="Times New Roman" w:cs="Times New Roman"/>
          <w:sz w:val="28"/>
          <w:szCs w:val="28"/>
        </w:rPr>
        <w:br/>
        <w:t>о правонарушениях, а также механизмов реализации предусмотренных законодательством гарантий.</w:t>
      </w:r>
    </w:p>
    <w:p w14:paraId="7FF89751" w14:textId="77777777" w:rsidR="00C174DB" w:rsidRDefault="00C174DB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74DB">
        <w:rPr>
          <w:rFonts w:ascii="Times New Roman" w:hAnsi="Times New Roman" w:cs="Times New Roman"/>
          <w:sz w:val="28"/>
          <w:szCs w:val="28"/>
        </w:rPr>
        <w:t xml:space="preserve">Достоверность результатов исследования во многом зависит от широты охвата респондентов и объективности полученных эмпирических данных. </w:t>
      </w:r>
    </w:p>
    <w:p w14:paraId="51F611D8" w14:textId="25B3A6F1" w:rsidR="00DD0AE2" w:rsidRPr="00DD0AE2" w:rsidRDefault="00DD0AE2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AE2">
        <w:rPr>
          <w:rFonts w:ascii="Times New Roman" w:hAnsi="Times New Roman" w:cs="Times New Roman"/>
          <w:sz w:val="28"/>
          <w:szCs w:val="28"/>
        </w:rPr>
        <w:t xml:space="preserve">В этой связи особое значение приобретает </w:t>
      </w:r>
      <w:r w:rsidR="00F32C78" w:rsidRPr="00F32C78">
        <w:rPr>
          <w:rFonts w:ascii="Times New Roman" w:hAnsi="Times New Roman" w:cs="Times New Roman"/>
          <w:sz w:val="28"/>
          <w:szCs w:val="28"/>
        </w:rPr>
        <w:t>максимально широкий охват анонимным анкетированием</w:t>
      </w:r>
      <w:r w:rsidRPr="00DD0AE2">
        <w:rPr>
          <w:rFonts w:ascii="Times New Roman" w:hAnsi="Times New Roman" w:cs="Times New Roman"/>
          <w:sz w:val="28"/>
          <w:szCs w:val="28"/>
        </w:rPr>
        <w:t xml:space="preserve"> госслужащих, работников квазигосударственного сектора, а также уполномоченных по этике, комплаенс-офицеров и иных должностных лиц, на которых возложены соответствующие функции, </w:t>
      </w:r>
      <w:r w:rsidR="00BC3947">
        <w:rPr>
          <w:rFonts w:ascii="Times New Roman" w:hAnsi="Times New Roman" w:cs="Times New Roman"/>
          <w:sz w:val="28"/>
          <w:szCs w:val="28"/>
        </w:rPr>
        <w:t>и</w:t>
      </w:r>
      <w:r w:rsidRPr="00DD0AE2">
        <w:rPr>
          <w:rFonts w:ascii="Times New Roman" w:hAnsi="Times New Roman" w:cs="Times New Roman"/>
          <w:sz w:val="28"/>
          <w:szCs w:val="28"/>
        </w:rPr>
        <w:t xml:space="preserve"> создание условий для свободного и независимого выражения ими своего мнения.</w:t>
      </w:r>
    </w:p>
    <w:p w14:paraId="3DBABE68" w14:textId="16913FC9" w:rsidR="00DD0AE2" w:rsidRDefault="00DD0AE2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0AE2">
        <w:rPr>
          <w:rFonts w:ascii="Times New Roman" w:hAnsi="Times New Roman" w:cs="Times New Roman"/>
          <w:sz w:val="28"/>
          <w:szCs w:val="28"/>
        </w:rPr>
        <w:t>В целях получения объективных эмпирических данных просим организовать проведение анонимного анкетирования посредством электронных форм, а также довести информацию о его проведении до всех категорий сотрудников (работников) организации.</w:t>
      </w:r>
    </w:p>
    <w:p w14:paraId="03B1B9B1" w14:textId="6927FA50" w:rsidR="009E1B9E" w:rsidRPr="009E1B9E" w:rsidRDefault="009E1B9E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1B9E">
        <w:rPr>
          <w:rFonts w:ascii="Times New Roman" w:hAnsi="Times New Roman" w:cs="Times New Roman"/>
          <w:sz w:val="28"/>
          <w:szCs w:val="28"/>
        </w:rPr>
        <w:t xml:space="preserve">Анкетирование проводится посредством электронных форм, доступных </w:t>
      </w:r>
      <w:r w:rsidRPr="00EB57F9">
        <w:rPr>
          <w:rFonts w:ascii="Times New Roman" w:hAnsi="Times New Roman" w:cs="Times New Roman"/>
          <w:sz w:val="28"/>
          <w:szCs w:val="28"/>
        </w:rPr>
        <w:br/>
      </w:r>
      <w:r w:rsidRPr="009E1B9E">
        <w:rPr>
          <w:rFonts w:ascii="Times New Roman" w:hAnsi="Times New Roman" w:cs="Times New Roman"/>
          <w:sz w:val="28"/>
          <w:szCs w:val="28"/>
        </w:rPr>
        <w:t>по следующим ссылкам:</w:t>
      </w:r>
    </w:p>
    <w:p w14:paraId="704C9111" w14:textId="376877AC" w:rsidR="009E1B9E" w:rsidRDefault="009E1B9E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1B9E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9E1B9E">
        <w:rPr>
          <w:rFonts w:ascii="Times New Roman" w:hAnsi="Times New Roman" w:cs="Times New Roman"/>
          <w:sz w:val="28"/>
          <w:szCs w:val="28"/>
        </w:rPr>
        <w:t xml:space="preserve"> государственных служащих и работников квазигосударственного сектора </w:t>
      </w:r>
      <w:r w:rsidRPr="00EB57F9">
        <w:rPr>
          <w:rFonts w:ascii="Times New Roman" w:hAnsi="Times New Roman" w:cs="Times New Roman"/>
          <w:sz w:val="28"/>
          <w:szCs w:val="28"/>
        </w:rPr>
        <w:t>–</w:t>
      </w:r>
      <w:r w:rsidRPr="009E1B9E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DF1FD1">
          <w:rPr>
            <w:rStyle w:val="a3"/>
            <w:rFonts w:ascii="Times New Roman" w:hAnsi="Times New Roman" w:cs="Times New Roman"/>
            <w:sz w:val="28"/>
            <w:szCs w:val="28"/>
          </w:rPr>
          <w:t>https://forms.gle/XYbhcjnj2y4Zs2DR9</w:t>
        </w:r>
      </w:hyperlink>
      <w:r w:rsidR="00DD0AE2">
        <w:rPr>
          <w:rFonts w:ascii="Times New Roman" w:hAnsi="Times New Roman" w:cs="Times New Roman"/>
          <w:sz w:val="28"/>
          <w:szCs w:val="28"/>
        </w:rPr>
        <w:t>;</w:t>
      </w:r>
    </w:p>
    <w:p w14:paraId="2706935D" w14:textId="1A91758E" w:rsidR="009175D3" w:rsidRDefault="00C174DB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gramStart"/>
      <w:r w:rsidRPr="00DD0AE2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DD0AE2">
        <w:rPr>
          <w:rFonts w:ascii="Times New Roman" w:hAnsi="Times New Roman" w:cs="Times New Roman"/>
          <w:sz w:val="28"/>
          <w:szCs w:val="28"/>
        </w:rPr>
        <w:t xml:space="preserve"> лиц, обеспечивающих функционирование института защиты лиц, сообщающих о правонарушениях </w:t>
      </w:r>
      <w:r w:rsidRPr="00DD0AE2">
        <w:rPr>
          <w:rFonts w:ascii="Times New Roman" w:hAnsi="Times New Roman" w:cs="Times New Roman"/>
          <w:i/>
          <w:iCs/>
          <w:sz w:val="24"/>
          <w:szCs w:val="24"/>
        </w:rPr>
        <w:t xml:space="preserve">(уполномоченных по этике, комплаенс-офицеров </w:t>
      </w:r>
      <w:r w:rsidR="00DD0AE2">
        <w:rPr>
          <w:rFonts w:ascii="Times New Roman" w:hAnsi="Times New Roman" w:cs="Times New Roman"/>
          <w:i/>
          <w:iCs/>
          <w:sz w:val="24"/>
          <w:szCs w:val="24"/>
        </w:rPr>
        <w:br/>
      </w:r>
      <w:r w:rsidRPr="00DD0AE2">
        <w:rPr>
          <w:rFonts w:ascii="Times New Roman" w:hAnsi="Times New Roman" w:cs="Times New Roman"/>
          <w:i/>
          <w:iCs/>
          <w:spacing w:val="-6"/>
          <w:sz w:val="24"/>
          <w:szCs w:val="24"/>
        </w:rPr>
        <w:t>и иных лиц, реализующих соответствующие функции)</w:t>
      </w:r>
      <w:r w:rsidR="00DD0AE2" w:rsidRPr="00DD0AE2">
        <w:rPr>
          <w:rFonts w:ascii="Times New Roman" w:hAnsi="Times New Roman" w:cs="Times New Roman"/>
          <w:spacing w:val="-6"/>
          <w:sz w:val="28"/>
          <w:szCs w:val="28"/>
        </w:rPr>
        <w:t xml:space="preserve"> –</w:t>
      </w:r>
      <w:r w:rsidR="00DD0AE2" w:rsidRPr="009E1B9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hyperlink r:id="rId8" w:history="1">
        <w:r w:rsidR="00DD0AE2" w:rsidRPr="00DD0AE2">
          <w:rPr>
            <w:rStyle w:val="a3"/>
            <w:rFonts w:ascii="Times New Roman" w:hAnsi="Times New Roman" w:cs="Times New Roman"/>
            <w:spacing w:val="-6"/>
            <w:sz w:val="28"/>
            <w:szCs w:val="28"/>
          </w:rPr>
          <w:t>https://forms.gle/r6op1bmgT4Zzbz2j8</w:t>
        </w:r>
      </w:hyperlink>
      <w:r w:rsidR="00DD0AE2" w:rsidRPr="00DD0AE2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14:paraId="7B598DE8" w14:textId="1F145040" w:rsidR="00D47284" w:rsidRDefault="00D47284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46BB">
        <w:rPr>
          <w:rFonts w:ascii="Times New Roman" w:hAnsi="Times New Roman" w:cs="Times New Roman"/>
          <w:sz w:val="28"/>
          <w:szCs w:val="28"/>
        </w:rPr>
        <w:t xml:space="preserve">Кроме того, в целях изучения практики обеспечения предусмотренных законодательством трудовых гарантий для лиц, сообщающих о коррупционных </w:t>
      </w:r>
      <w:r w:rsidRPr="00E7427F">
        <w:rPr>
          <w:rFonts w:ascii="Times New Roman" w:hAnsi="Times New Roman" w:cs="Times New Roman"/>
          <w:spacing w:val="-6"/>
          <w:sz w:val="28"/>
          <w:szCs w:val="28"/>
        </w:rPr>
        <w:t>правонарушениях либо иным образом оказывающих содействие в противодействии</w:t>
      </w:r>
      <w:r w:rsidRPr="000446BB">
        <w:rPr>
          <w:rFonts w:ascii="Times New Roman" w:hAnsi="Times New Roman" w:cs="Times New Roman"/>
          <w:sz w:val="28"/>
          <w:szCs w:val="28"/>
        </w:rPr>
        <w:t xml:space="preserve"> </w:t>
      </w:r>
      <w:r w:rsidRPr="000446BB">
        <w:rPr>
          <w:rFonts w:ascii="Times New Roman" w:hAnsi="Times New Roman" w:cs="Times New Roman"/>
          <w:sz w:val="28"/>
          <w:szCs w:val="28"/>
        </w:rPr>
        <w:lastRenderedPageBreak/>
        <w:t xml:space="preserve">коррупции, а также практики их реализации согласительными комиссиями </w:t>
      </w:r>
      <w:r w:rsidR="00E7427F">
        <w:rPr>
          <w:rFonts w:ascii="Times New Roman" w:hAnsi="Times New Roman" w:cs="Times New Roman"/>
          <w:sz w:val="28"/>
          <w:szCs w:val="28"/>
        </w:rPr>
        <w:br/>
      </w:r>
      <w:r w:rsidRPr="000446BB">
        <w:rPr>
          <w:rFonts w:ascii="Times New Roman" w:hAnsi="Times New Roman" w:cs="Times New Roman"/>
          <w:sz w:val="28"/>
          <w:szCs w:val="28"/>
        </w:rPr>
        <w:t xml:space="preserve">и иными коллегиальными органами, уполномоченными на рассмотрение соответствующих трудовых споров, просим </w:t>
      </w:r>
      <w:r w:rsidR="00262840">
        <w:rPr>
          <w:rFonts w:ascii="Times New Roman" w:hAnsi="Times New Roman" w:cs="Times New Roman"/>
          <w:sz w:val="28"/>
          <w:szCs w:val="28"/>
        </w:rPr>
        <w:t xml:space="preserve">в месячный срок </w:t>
      </w:r>
      <w:r w:rsidRPr="000446BB">
        <w:rPr>
          <w:rFonts w:ascii="Times New Roman" w:hAnsi="Times New Roman" w:cs="Times New Roman"/>
          <w:sz w:val="28"/>
          <w:szCs w:val="28"/>
        </w:rPr>
        <w:t>представить сведения за 2023–2025 годы и истекший период 2026 года по следующим вопросам:</w:t>
      </w:r>
    </w:p>
    <w:p w14:paraId="773BB5DF" w14:textId="040E5247" w:rsidR="00D527B5" w:rsidRPr="00C72B26" w:rsidRDefault="00D527B5" w:rsidP="00FF14A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2B26">
        <w:rPr>
          <w:rFonts w:ascii="Times New Roman" w:hAnsi="Times New Roman" w:cs="Times New Roman"/>
          <w:sz w:val="28"/>
          <w:szCs w:val="24"/>
        </w:rPr>
        <w:t xml:space="preserve">Фиксировались ли в организации обращения служащих (работников) </w:t>
      </w:r>
      <w:r w:rsidRPr="00E7427F">
        <w:rPr>
          <w:rFonts w:ascii="Times New Roman" w:hAnsi="Times New Roman" w:cs="Times New Roman"/>
          <w:spacing w:val="-6"/>
          <w:sz w:val="28"/>
          <w:szCs w:val="24"/>
        </w:rPr>
        <w:t>за разъяснением порядка применения гарантий, предусмотренных ст</w:t>
      </w:r>
      <w:r w:rsidR="00E7427F" w:rsidRPr="00E7427F">
        <w:rPr>
          <w:rFonts w:ascii="Times New Roman" w:hAnsi="Times New Roman" w:cs="Times New Roman"/>
          <w:spacing w:val="-6"/>
          <w:sz w:val="28"/>
          <w:szCs w:val="24"/>
        </w:rPr>
        <w:t>.</w:t>
      </w:r>
      <w:r w:rsidRPr="00E7427F">
        <w:rPr>
          <w:rFonts w:ascii="Times New Roman" w:hAnsi="Times New Roman" w:cs="Times New Roman"/>
          <w:spacing w:val="-6"/>
          <w:sz w:val="28"/>
          <w:szCs w:val="24"/>
        </w:rPr>
        <w:t xml:space="preserve"> 24 Закона </w:t>
      </w:r>
      <w:r w:rsidR="00AF0EAC" w:rsidRPr="00E7427F">
        <w:rPr>
          <w:rFonts w:ascii="Times New Roman" w:hAnsi="Times New Roman" w:cs="Times New Roman"/>
          <w:spacing w:val="-6"/>
          <w:sz w:val="28"/>
          <w:szCs w:val="24"/>
        </w:rPr>
        <w:t>РК</w:t>
      </w:r>
      <w:r w:rsidRPr="00C72B26">
        <w:rPr>
          <w:rFonts w:ascii="Times New Roman" w:hAnsi="Times New Roman" w:cs="Times New Roman"/>
          <w:sz w:val="28"/>
          <w:szCs w:val="24"/>
        </w:rPr>
        <w:t xml:space="preserve"> «О противодействии коррупции», до возникновения индивидуального трудового спора либо до рассмотрения его согласительной </w:t>
      </w:r>
      <w:r w:rsidR="00BC3947" w:rsidRPr="00C72B26">
        <w:rPr>
          <w:rFonts w:ascii="Times New Roman" w:hAnsi="Times New Roman" w:cs="Times New Roman"/>
          <w:sz w:val="28"/>
          <w:szCs w:val="24"/>
        </w:rPr>
        <w:t>комиссией</w:t>
      </w:r>
      <w:r w:rsidRPr="00C72B26">
        <w:rPr>
          <w:rFonts w:ascii="Times New Roman" w:hAnsi="Times New Roman" w:cs="Times New Roman"/>
          <w:sz w:val="28"/>
          <w:szCs w:val="24"/>
        </w:rPr>
        <w:t xml:space="preserve"> </w:t>
      </w:r>
      <w:r w:rsidR="00BC3947">
        <w:rPr>
          <w:rFonts w:ascii="Times New Roman" w:hAnsi="Times New Roman" w:cs="Times New Roman"/>
          <w:sz w:val="28"/>
          <w:szCs w:val="24"/>
        </w:rPr>
        <w:t>или</w:t>
      </w:r>
      <w:r w:rsidR="00AF0EAC">
        <w:rPr>
          <w:rFonts w:ascii="Times New Roman" w:hAnsi="Times New Roman" w:cs="Times New Roman"/>
          <w:sz w:val="28"/>
          <w:szCs w:val="24"/>
        </w:rPr>
        <w:t xml:space="preserve"> </w:t>
      </w:r>
      <w:r w:rsidRPr="00C72B26">
        <w:rPr>
          <w:rFonts w:ascii="Times New Roman" w:hAnsi="Times New Roman" w:cs="Times New Roman"/>
          <w:sz w:val="28"/>
          <w:szCs w:val="24"/>
        </w:rPr>
        <w:t>иным коллегиальным органом?</w:t>
      </w:r>
    </w:p>
    <w:p w14:paraId="48BD19C8" w14:textId="5C1A2B5F" w:rsidR="00D527B5" w:rsidRPr="00C72B26" w:rsidRDefault="00D527B5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2B26">
        <w:rPr>
          <w:rFonts w:ascii="Times New Roman" w:hAnsi="Times New Roman" w:cs="Times New Roman"/>
          <w:sz w:val="28"/>
          <w:szCs w:val="24"/>
        </w:rPr>
        <w:t>При наличии таких случаев просим указать их количество</w:t>
      </w:r>
      <w:r w:rsidR="00262840">
        <w:rPr>
          <w:rFonts w:ascii="Times New Roman" w:hAnsi="Times New Roman" w:cs="Times New Roman"/>
          <w:sz w:val="28"/>
          <w:szCs w:val="24"/>
        </w:rPr>
        <w:t>.</w:t>
      </w:r>
    </w:p>
    <w:p w14:paraId="2BBDE8D9" w14:textId="790AB73D" w:rsidR="00262840" w:rsidRPr="00AF36E0" w:rsidRDefault="00262840" w:rsidP="00FF14A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AF36E0">
        <w:rPr>
          <w:rFonts w:ascii="Times New Roman" w:hAnsi="Times New Roman" w:cs="Times New Roman"/>
          <w:sz w:val="28"/>
          <w:szCs w:val="24"/>
        </w:rPr>
        <w:t xml:space="preserve">Количество случаев рассмотрения согласительными комиссиями либо иными коллегиальными органами индивидуальных трудовых споров лиц, сообщивших о коррупционных правонарушениях либо иным образом оказавших содействие в противодействии коррупции, связанные с действиями работодателя по изменению их трудового либо служебного статуса </w:t>
      </w:r>
      <w:r w:rsidRPr="00AF36E0">
        <w:rPr>
          <w:rFonts w:ascii="Times New Roman" w:hAnsi="Times New Roman" w:cs="Times New Roman"/>
          <w:i/>
          <w:iCs/>
          <w:sz w:val="24"/>
        </w:rPr>
        <w:t>(ухудшение условий труда, привлечение к дисциплинарной ответственности, лишение либо сокращение выплат, перевод, увольнение либо иные формы негативного воздействия)</w:t>
      </w:r>
      <w:r w:rsidRPr="00AF36E0">
        <w:rPr>
          <w:rFonts w:ascii="Times New Roman" w:hAnsi="Times New Roman" w:cs="Times New Roman"/>
          <w:sz w:val="28"/>
          <w:szCs w:val="24"/>
        </w:rPr>
        <w:t>.</w:t>
      </w:r>
    </w:p>
    <w:p w14:paraId="2FD0894D" w14:textId="62A0294B" w:rsidR="000446BB" w:rsidRDefault="00C72B26" w:rsidP="00FF14A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2B26">
        <w:rPr>
          <w:rFonts w:ascii="Times New Roman" w:hAnsi="Times New Roman" w:cs="Times New Roman"/>
          <w:sz w:val="28"/>
          <w:szCs w:val="24"/>
        </w:rPr>
        <w:t xml:space="preserve">По результатам рассмотрения какого количества индивидуальных </w:t>
      </w:r>
      <w:r w:rsidRPr="00E7427F">
        <w:rPr>
          <w:rFonts w:ascii="Times New Roman" w:hAnsi="Times New Roman" w:cs="Times New Roman"/>
          <w:spacing w:val="-8"/>
          <w:sz w:val="28"/>
          <w:szCs w:val="24"/>
        </w:rPr>
        <w:t>трудовых споров требования служащего (работника), сообщившего о коррупционном</w:t>
      </w:r>
      <w:r w:rsidRPr="00C72B26">
        <w:rPr>
          <w:rFonts w:ascii="Times New Roman" w:hAnsi="Times New Roman" w:cs="Times New Roman"/>
          <w:sz w:val="28"/>
          <w:szCs w:val="24"/>
        </w:rPr>
        <w:t xml:space="preserve"> правонарушении либо иным образом оказавшего содействие в противодействии коррупции, были полностью или частично признаны обоснованными?</w:t>
      </w:r>
    </w:p>
    <w:p w14:paraId="76F57ADA" w14:textId="306F42A8" w:rsidR="00C72B26" w:rsidRPr="00C72B26" w:rsidRDefault="00AF36E0" w:rsidP="00FF14A1">
      <w:pPr>
        <w:pStyle w:val="a4"/>
        <w:numPr>
          <w:ilvl w:val="0"/>
          <w:numId w:val="1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К</w:t>
      </w:r>
      <w:r w:rsidR="00C72B26" w:rsidRPr="00C72B26">
        <w:rPr>
          <w:rFonts w:ascii="Times New Roman" w:hAnsi="Times New Roman" w:cs="Times New Roman"/>
          <w:sz w:val="28"/>
          <w:szCs w:val="24"/>
        </w:rPr>
        <w:t xml:space="preserve">оличество служащих (работников), в отношении которых согласительной комиссией либо иным коллегиальным органом были приняты </w:t>
      </w:r>
      <w:r w:rsidR="00C72B26" w:rsidRPr="00A87BFD">
        <w:rPr>
          <w:rFonts w:ascii="Times New Roman" w:hAnsi="Times New Roman" w:cs="Times New Roman"/>
          <w:spacing w:val="-8"/>
          <w:sz w:val="28"/>
          <w:szCs w:val="24"/>
        </w:rPr>
        <w:t>решения об отсутствии оснований для применения дисциплинарной ответственности</w:t>
      </w:r>
      <w:r w:rsidR="00C72B26" w:rsidRPr="00C72B26">
        <w:rPr>
          <w:rFonts w:ascii="Times New Roman" w:hAnsi="Times New Roman" w:cs="Times New Roman"/>
          <w:sz w:val="28"/>
          <w:szCs w:val="24"/>
        </w:rPr>
        <w:t xml:space="preserve"> </w:t>
      </w:r>
      <w:r w:rsidR="00C72B26" w:rsidRPr="00C72B26">
        <w:rPr>
          <w:rFonts w:ascii="Times New Roman" w:hAnsi="Times New Roman" w:cs="Times New Roman"/>
          <w:i/>
          <w:iCs/>
          <w:sz w:val="24"/>
        </w:rPr>
        <w:t>(увольнения (освобождения от должности) либо перевода на другую должность)</w:t>
      </w:r>
      <w:r w:rsidR="00C72B26" w:rsidRPr="00C72B26">
        <w:rPr>
          <w:rFonts w:ascii="Times New Roman" w:hAnsi="Times New Roman" w:cs="Times New Roman"/>
          <w:sz w:val="28"/>
          <w:szCs w:val="24"/>
        </w:rPr>
        <w:t>, впоследствии прекратили трудовые отношения по собственной инициативе:</w:t>
      </w:r>
    </w:p>
    <w:p w14:paraId="4276FC59" w14:textId="77777777" w:rsidR="00C72B26" w:rsidRPr="00C72B26" w:rsidRDefault="00C72B26" w:rsidP="00FF14A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proofErr w:type="gramStart"/>
      <w:r w:rsidRPr="00C72B26">
        <w:rPr>
          <w:rFonts w:ascii="Times New Roman" w:hAnsi="Times New Roman" w:cs="Times New Roman"/>
          <w:sz w:val="28"/>
          <w:szCs w:val="24"/>
        </w:rPr>
        <w:t>в</w:t>
      </w:r>
      <w:proofErr w:type="gramEnd"/>
      <w:r w:rsidRPr="00C72B26">
        <w:rPr>
          <w:rFonts w:ascii="Times New Roman" w:hAnsi="Times New Roman" w:cs="Times New Roman"/>
          <w:sz w:val="28"/>
          <w:szCs w:val="24"/>
        </w:rPr>
        <w:t xml:space="preserve"> течение того же календарного года, в котором было принято соответствующее решение; </w:t>
      </w:r>
    </w:p>
    <w:p w14:paraId="69BBC59C" w14:textId="066757A5" w:rsidR="00C72B26" w:rsidRPr="00C72B26" w:rsidRDefault="00C72B26" w:rsidP="00FF14A1">
      <w:pPr>
        <w:pStyle w:val="a4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C72B26">
        <w:rPr>
          <w:rFonts w:ascii="Times New Roman" w:hAnsi="Times New Roman" w:cs="Times New Roman"/>
          <w:sz w:val="28"/>
          <w:szCs w:val="24"/>
        </w:rPr>
        <w:t>в течение следующего календарного года</w:t>
      </w:r>
      <w:r w:rsidR="00AF36E0">
        <w:rPr>
          <w:rFonts w:ascii="Times New Roman" w:hAnsi="Times New Roman" w:cs="Times New Roman"/>
          <w:sz w:val="28"/>
          <w:szCs w:val="24"/>
        </w:rPr>
        <w:t>.</w:t>
      </w:r>
    </w:p>
    <w:p w14:paraId="7BB65BB5" w14:textId="77777777" w:rsidR="00740DE5" w:rsidRDefault="00154AE1" w:rsidP="00FF14A1">
      <w:pPr>
        <w:pStyle w:val="a4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4AE1">
        <w:rPr>
          <w:rFonts w:ascii="Times New Roman" w:hAnsi="Times New Roman" w:cs="Times New Roman"/>
          <w:sz w:val="28"/>
          <w:szCs w:val="28"/>
        </w:rPr>
        <w:t>Какие проблемы правового, организационного либо практического характера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4AE1">
        <w:rPr>
          <w:rFonts w:ascii="Times New Roman" w:hAnsi="Times New Roman" w:cs="Times New Roman"/>
          <w:sz w:val="28"/>
          <w:szCs w:val="28"/>
        </w:rPr>
        <w:t xml:space="preserve">возникают при реализации предусмотренных законодательством трудовых гарантий для лиц, сообщающих о коррупционных правонарушениях либо иным образом оказывающих содействие в противодействии коррупции? </w:t>
      </w:r>
    </w:p>
    <w:p w14:paraId="1567114B" w14:textId="30D69705" w:rsidR="00D47284" w:rsidRDefault="00154AE1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740DE5">
        <w:rPr>
          <w:rFonts w:ascii="Times New Roman" w:hAnsi="Times New Roman" w:cs="Times New Roman"/>
          <w:sz w:val="28"/>
          <w:szCs w:val="28"/>
        </w:rPr>
        <w:t xml:space="preserve">При наличии соответствующих проблем просим внести предложения </w:t>
      </w:r>
      <w:r w:rsidR="00740DE5">
        <w:rPr>
          <w:rFonts w:ascii="Times New Roman" w:hAnsi="Times New Roman" w:cs="Times New Roman"/>
          <w:sz w:val="28"/>
          <w:szCs w:val="28"/>
        </w:rPr>
        <w:br/>
      </w:r>
      <w:r w:rsidRPr="00740DE5">
        <w:rPr>
          <w:rFonts w:ascii="Times New Roman" w:hAnsi="Times New Roman" w:cs="Times New Roman"/>
          <w:spacing w:val="-4"/>
          <w:sz w:val="28"/>
          <w:szCs w:val="28"/>
        </w:rPr>
        <w:t>по совершенствованию действующего механизма реализации указанных гарантий.</w:t>
      </w:r>
    </w:p>
    <w:p w14:paraId="1BE4ED99" w14:textId="664450A1" w:rsidR="00DB07FA" w:rsidRPr="00740DE5" w:rsidRDefault="00DB07FA" w:rsidP="00FF14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B07FA">
        <w:rPr>
          <w:rFonts w:ascii="Times New Roman" w:hAnsi="Times New Roman" w:cs="Times New Roman"/>
          <w:sz w:val="28"/>
          <w:szCs w:val="28"/>
        </w:rPr>
        <w:t>Государственным органам просим оказать содействие в направлении данного запроса в адрес подведомственных организаций.</w:t>
      </w:r>
    </w:p>
    <w:p w14:paraId="28D69450" w14:textId="77777777" w:rsidR="00D854EC" w:rsidRDefault="00D854EC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72541B" w14:textId="77777777" w:rsidR="00842857" w:rsidRDefault="00842857" w:rsidP="00FF14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Hlk226122689"/>
      <w:r>
        <w:rPr>
          <w:rFonts w:ascii="Times New Roman" w:hAnsi="Times New Roman" w:cs="Times New Roman"/>
          <w:b/>
          <w:sz w:val="28"/>
          <w:szCs w:val="24"/>
        </w:rPr>
        <w:t xml:space="preserve">Заместитель Председателя Агентства </w:t>
      </w:r>
    </w:p>
    <w:p w14:paraId="1F23D4BE" w14:textId="7B3C1A1D" w:rsidR="00657B94" w:rsidRPr="00F85720" w:rsidRDefault="00842857" w:rsidP="00F8572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по делам государственной службы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С. </w:t>
      </w:r>
      <w:proofErr w:type="spellStart"/>
      <w:r>
        <w:rPr>
          <w:rFonts w:ascii="Times New Roman" w:hAnsi="Times New Roman" w:cs="Times New Roman"/>
          <w:b/>
          <w:sz w:val="28"/>
          <w:szCs w:val="24"/>
        </w:rPr>
        <w:t>Муксимов</w:t>
      </w:r>
      <w:bookmarkEnd w:id="0"/>
      <w:proofErr w:type="spellEnd"/>
    </w:p>
    <w:p w14:paraId="78EC3107" w14:textId="77777777" w:rsidR="00C9495D" w:rsidRPr="003D65C8" w:rsidRDefault="00C9495D" w:rsidP="003D65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highlight w:val="yellow"/>
          <w:lang w:val="kk-KZ"/>
        </w:rPr>
      </w:pPr>
    </w:p>
    <w:p w14:paraId="66FF90C0" w14:textId="77777777" w:rsidR="003D65C8" w:rsidRPr="00C9495D" w:rsidRDefault="003D65C8" w:rsidP="003D65C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C9495D">
        <w:rPr>
          <w:rFonts w:ascii="Times New Roman" w:hAnsi="Times New Roman" w:cs="Times New Roman"/>
          <w:i/>
          <w:sz w:val="20"/>
          <w:szCs w:val="20"/>
        </w:rPr>
        <w:t>Исп.</w:t>
      </w:r>
      <w:r w:rsidRPr="00C9495D">
        <w:rPr>
          <w:rFonts w:ascii="Times New Roman" w:hAnsi="Times New Roman" w:cs="Times New Roman"/>
          <w:i/>
          <w:sz w:val="20"/>
          <w:szCs w:val="20"/>
          <w:lang w:val="kk-KZ"/>
        </w:rPr>
        <w:t xml:space="preserve"> А.Ә. Дәндібай</w:t>
      </w:r>
    </w:p>
    <w:p w14:paraId="75611068" w14:textId="77777777" w:rsidR="003D65C8" w:rsidRPr="00C9495D" w:rsidRDefault="00F85720" w:rsidP="003D65C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hyperlink r:id="rId9" w:history="1">
        <w:r w:rsidR="003D65C8" w:rsidRPr="00C9495D">
          <w:rPr>
            <w:rStyle w:val="a3"/>
            <w:rFonts w:ascii="Times New Roman" w:hAnsi="Times New Roman" w:cs="Times New Roman"/>
            <w:i/>
            <w:sz w:val="20"/>
            <w:szCs w:val="20"/>
            <w:lang w:val="kk-KZ"/>
          </w:rPr>
          <w:t>a.dandibay@kyzmet.gov.kz</w:t>
        </w:r>
      </w:hyperlink>
      <w:r w:rsidR="003D65C8" w:rsidRPr="00C9495D">
        <w:rPr>
          <w:rFonts w:ascii="Times New Roman" w:hAnsi="Times New Roman" w:cs="Times New Roman"/>
          <w:i/>
          <w:sz w:val="20"/>
          <w:szCs w:val="20"/>
          <w:lang w:val="kk-KZ"/>
        </w:rPr>
        <w:t xml:space="preserve"> </w:t>
      </w:r>
    </w:p>
    <w:p w14:paraId="1E8EE97C" w14:textId="6A2E80BE" w:rsidR="00FF14A1" w:rsidRPr="00C9495D" w:rsidRDefault="003D65C8" w:rsidP="003D65C8">
      <w:pPr>
        <w:tabs>
          <w:tab w:val="left" w:pos="2145"/>
        </w:tabs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  <w:lang w:val="kk-KZ"/>
        </w:rPr>
      </w:pPr>
      <w:r w:rsidRPr="00C9495D">
        <w:rPr>
          <w:rFonts w:ascii="Times New Roman" w:hAnsi="Times New Roman" w:cs="Times New Roman"/>
          <w:i/>
          <w:sz w:val="20"/>
          <w:szCs w:val="20"/>
          <w:lang w:val="kk-KZ"/>
        </w:rPr>
        <w:t>тел. 8-706-422-1045</w:t>
      </w:r>
    </w:p>
    <w:p w14:paraId="4BC2C2B8" w14:textId="77777777" w:rsidR="00F85720" w:rsidRDefault="00F85720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E606BA" w14:textId="70D3AC34" w:rsidR="00C31B1F" w:rsidRPr="00F6701C" w:rsidRDefault="00C31B1F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GoBack"/>
      <w:bookmarkEnd w:id="1"/>
      <w:r w:rsidRPr="00F6701C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Список государственных органов</w:t>
      </w:r>
    </w:p>
    <w:p w14:paraId="4A99276B" w14:textId="60C51FAC" w:rsidR="00B254AC" w:rsidRDefault="00B254AC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6701C">
        <w:rPr>
          <w:rFonts w:ascii="Times New Roman" w:hAnsi="Times New Roman" w:cs="Times New Roman"/>
          <w:b/>
          <w:bCs/>
          <w:sz w:val="28"/>
          <w:szCs w:val="28"/>
        </w:rPr>
        <w:t>Центральные государственные органы</w:t>
      </w:r>
    </w:p>
    <w:p w14:paraId="6AC13644" w14:textId="77777777" w:rsidR="00FF14A1" w:rsidRPr="00FF14A1" w:rsidRDefault="00FF14A1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452D2F01" w14:textId="15B7E356" w:rsidR="00C31B1F" w:rsidRDefault="00BD7444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444">
        <w:rPr>
          <w:rFonts w:ascii="Times New Roman" w:hAnsi="Times New Roman" w:cs="Times New Roman"/>
          <w:sz w:val="28"/>
          <w:szCs w:val="28"/>
        </w:rPr>
        <w:t>Министерство водных ресурсов и ирригации Республики Казахстан</w:t>
      </w:r>
    </w:p>
    <w:p w14:paraId="3C916678" w14:textId="2CBE5364" w:rsidR="00BD7444" w:rsidRDefault="00BD7444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444">
        <w:rPr>
          <w:rFonts w:ascii="Times New Roman" w:hAnsi="Times New Roman" w:cs="Times New Roman"/>
          <w:sz w:val="28"/>
          <w:szCs w:val="28"/>
        </w:rPr>
        <w:t>Министерство здравоохранения Республики Казахстан</w:t>
      </w:r>
    </w:p>
    <w:p w14:paraId="3B110397" w14:textId="0FA94003" w:rsidR="00BD7444" w:rsidRDefault="00BD7444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444">
        <w:rPr>
          <w:rFonts w:ascii="Times New Roman" w:hAnsi="Times New Roman" w:cs="Times New Roman"/>
          <w:sz w:val="28"/>
          <w:szCs w:val="28"/>
        </w:rPr>
        <w:t>Министерство промышленности и строительства Республики Казахстан</w:t>
      </w:r>
    </w:p>
    <w:p w14:paraId="65E1C08B" w14:textId="66B462AA" w:rsidR="00BD7444" w:rsidRDefault="00BD7444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D7444">
        <w:rPr>
          <w:rFonts w:ascii="Times New Roman" w:hAnsi="Times New Roman" w:cs="Times New Roman"/>
          <w:sz w:val="28"/>
          <w:szCs w:val="28"/>
        </w:rPr>
        <w:t>Министерство иностранных дел Республики Казахстан</w:t>
      </w:r>
    </w:p>
    <w:p w14:paraId="62A4C2D2" w14:textId="727343E2" w:rsidR="00BD7444" w:rsidRDefault="00C6744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67447">
        <w:rPr>
          <w:rFonts w:ascii="Times New Roman" w:hAnsi="Times New Roman" w:cs="Times New Roman"/>
          <w:sz w:val="28"/>
          <w:szCs w:val="28"/>
        </w:rPr>
        <w:t>Министерство культуры и информации Республики Казахстан</w:t>
      </w:r>
    </w:p>
    <w:p w14:paraId="66E1B223" w14:textId="4205F017" w:rsidR="00BD7444" w:rsidRDefault="00E60E06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06">
        <w:rPr>
          <w:rFonts w:ascii="Times New Roman" w:hAnsi="Times New Roman" w:cs="Times New Roman"/>
          <w:sz w:val="28"/>
          <w:szCs w:val="28"/>
        </w:rPr>
        <w:t>Министерство туризма и спорта Республики Казахстан</w:t>
      </w:r>
    </w:p>
    <w:p w14:paraId="56E6479E" w14:textId="1D92C504" w:rsidR="00BD7444" w:rsidRDefault="00E60E06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0E06">
        <w:rPr>
          <w:rFonts w:ascii="Times New Roman" w:hAnsi="Times New Roman" w:cs="Times New Roman"/>
          <w:sz w:val="28"/>
          <w:szCs w:val="28"/>
        </w:rPr>
        <w:t>Министерство науки и высшего образования Республики Казахстан</w:t>
      </w:r>
    </w:p>
    <w:p w14:paraId="1B752AA0" w14:textId="550A2B82" w:rsidR="00BD7444" w:rsidRDefault="00333FD5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3FD5">
        <w:rPr>
          <w:rFonts w:ascii="Times New Roman" w:hAnsi="Times New Roman" w:cs="Times New Roman"/>
          <w:sz w:val="28"/>
          <w:szCs w:val="28"/>
        </w:rPr>
        <w:t>Министерство национальной экономики Республики Казахстан</w:t>
      </w:r>
    </w:p>
    <w:p w14:paraId="5046E00B" w14:textId="0B7145E6" w:rsidR="00BD7444" w:rsidRDefault="002D370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370E">
        <w:rPr>
          <w:rFonts w:ascii="Times New Roman" w:hAnsi="Times New Roman" w:cs="Times New Roman"/>
          <w:sz w:val="28"/>
          <w:szCs w:val="28"/>
        </w:rPr>
        <w:t>Министерство просвещения Республики Казахстан</w:t>
      </w:r>
    </w:p>
    <w:p w14:paraId="14A3C023" w14:textId="7FCCF255" w:rsidR="00BD7444" w:rsidRDefault="002D370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370E">
        <w:rPr>
          <w:rFonts w:ascii="Times New Roman" w:hAnsi="Times New Roman" w:cs="Times New Roman"/>
          <w:sz w:val="28"/>
          <w:szCs w:val="28"/>
        </w:rPr>
        <w:t>Министерство сельского хозяйства Республики Казахстан</w:t>
      </w:r>
    </w:p>
    <w:p w14:paraId="74F086CC" w14:textId="7D57214A" w:rsidR="00BD7444" w:rsidRDefault="002D370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370E">
        <w:rPr>
          <w:rFonts w:ascii="Times New Roman" w:hAnsi="Times New Roman" w:cs="Times New Roman"/>
          <w:sz w:val="28"/>
          <w:szCs w:val="28"/>
        </w:rPr>
        <w:t>Министерство торговли и интеграции Республики Казахстан</w:t>
      </w:r>
    </w:p>
    <w:p w14:paraId="4C46B281" w14:textId="1ECCAC73" w:rsidR="00BD7444" w:rsidRDefault="009B014D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014D">
        <w:rPr>
          <w:rFonts w:ascii="Times New Roman" w:hAnsi="Times New Roman" w:cs="Times New Roman"/>
          <w:sz w:val="28"/>
          <w:szCs w:val="28"/>
        </w:rPr>
        <w:t>Министерство транспорта Республики Казахстан</w:t>
      </w:r>
    </w:p>
    <w:p w14:paraId="1E8CEF18" w14:textId="30E950BA" w:rsidR="00BD7444" w:rsidRDefault="0098571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719">
        <w:rPr>
          <w:rFonts w:ascii="Times New Roman" w:hAnsi="Times New Roman" w:cs="Times New Roman"/>
          <w:sz w:val="28"/>
          <w:szCs w:val="28"/>
        </w:rPr>
        <w:t>Министерство финансов Республики Казахстан</w:t>
      </w:r>
    </w:p>
    <w:p w14:paraId="3542F442" w14:textId="30B19E73" w:rsidR="00BD7444" w:rsidRDefault="0098571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719">
        <w:rPr>
          <w:rFonts w:ascii="Times New Roman" w:hAnsi="Times New Roman" w:cs="Times New Roman"/>
          <w:sz w:val="28"/>
          <w:szCs w:val="28"/>
        </w:rPr>
        <w:t>Министерство труда и социальной защиты населения Республики Казахстан</w:t>
      </w:r>
    </w:p>
    <w:p w14:paraId="1F2C7559" w14:textId="13D11E99" w:rsidR="00BD7444" w:rsidRPr="00985719" w:rsidRDefault="0098571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85719">
        <w:rPr>
          <w:rFonts w:ascii="Times New Roman" w:hAnsi="Times New Roman" w:cs="Times New Roman"/>
          <w:sz w:val="28"/>
          <w:szCs w:val="28"/>
        </w:rPr>
        <w:t>Министерство искусственного интеллекта и цифрового развития Республики Казахстан</w:t>
      </w:r>
    </w:p>
    <w:p w14:paraId="6BF1AE52" w14:textId="3C6404EB" w:rsidR="00BD7444" w:rsidRDefault="0098571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62D">
        <w:rPr>
          <w:rFonts w:ascii="Times New Roman" w:hAnsi="Times New Roman" w:cs="Times New Roman"/>
          <w:sz w:val="28"/>
          <w:szCs w:val="28"/>
        </w:rPr>
        <w:t>Министерство экологии</w:t>
      </w:r>
      <w:r w:rsidRPr="00985719">
        <w:rPr>
          <w:rFonts w:ascii="Times New Roman" w:hAnsi="Times New Roman" w:cs="Times New Roman"/>
          <w:sz w:val="28"/>
          <w:szCs w:val="28"/>
        </w:rPr>
        <w:t xml:space="preserve"> и природных ресурсов Республики Казахстан</w:t>
      </w:r>
    </w:p>
    <w:p w14:paraId="3267BC81" w14:textId="532A05A6" w:rsidR="00BD7444" w:rsidRDefault="0018362D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362D">
        <w:rPr>
          <w:rFonts w:ascii="Times New Roman" w:hAnsi="Times New Roman" w:cs="Times New Roman"/>
          <w:sz w:val="28"/>
          <w:szCs w:val="28"/>
        </w:rPr>
        <w:t>Министерство энергетики Республики Казахстан</w:t>
      </w:r>
    </w:p>
    <w:p w14:paraId="28BD4AA5" w14:textId="4447D840" w:rsidR="00BD7444" w:rsidRDefault="00A13866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3866">
        <w:rPr>
          <w:rFonts w:ascii="Times New Roman" w:hAnsi="Times New Roman" w:cs="Times New Roman"/>
          <w:sz w:val="28"/>
          <w:szCs w:val="28"/>
        </w:rPr>
        <w:t>Министерство юстиции Республики Казахстан</w:t>
      </w:r>
    </w:p>
    <w:p w14:paraId="79AE5BD2" w14:textId="373C4E86" w:rsidR="00BD7444" w:rsidRPr="00A26232" w:rsidRDefault="00A2623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32">
        <w:rPr>
          <w:rFonts w:ascii="Times New Roman" w:hAnsi="Times New Roman" w:cs="Times New Roman"/>
          <w:sz w:val="28"/>
          <w:szCs w:val="28"/>
        </w:rPr>
        <w:t>Министерство по чрезвычайным ситуациям Республики Казахстан</w:t>
      </w:r>
    </w:p>
    <w:p w14:paraId="3DBB5802" w14:textId="0DA7D77F" w:rsidR="00BD7444" w:rsidRDefault="00A2623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6232">
        <w:rPr>
          <w:rFonts w:ascii="Times New Roman" w:hAnsi="Times New Roman" w:cs="Times New Roman"/>
          <w:sz w:val="28"/>
          <w:szCs w:val="28"/>
        </w:rPr>
        <w:t>Агентство Республики Казахстан по атомной энергии</w:t>
      </w:r>
    </w:p>
    <w:p w14:paraId="52C89068" w14:textId="203F158E" w:rsidR="00BD7444" w:rsidRPr="009A3612" w:rsidRDefault="009A361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612">
        <w:rPr>
          <w:rFonts w:ascii="Times New Roman" w:hAnsi="Times New Roman" w:cs="Times New Roman"/>
          <w:sz w:val="28"/>
          <w:szCs w:val="28"/>
        </w:rPr>
        <w:t>Агентство Республики Казахстан по регулированию и развитию финансового рынка</w:t>
      </w:r>
    </w:p>
    <w:p w14:paraId="30E6CF7A" w14:textId="2743A177" w:rsidR="00BD7444" w:rsidRDefault="009A361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A3612">
        <w:rPr>
          <w:rFonts w:ascii="Times New Roman" w:hAnsi="Times New Roman" w:cs="Times New Roman"/>
          <w:sz w:val="28"/>
          <w:szCs w:val="28"/>
        </w:rPr>
        <w:t>Агентство по защите и развитию конкуренции Республики Казахстан</w:t>
      </w:r>
    </w:p>
    <w:p w14:paraId="4D3588B6" w14:textId="5FDA1F95" w:rsidR="00BD7444" w:rsidRPr="000A50AA" w:rsidRDefault="000A50AA" w:rsidP="00FF14A1">
      <w:pPr>
        <w:spacing w:after="0" w:line="240" w:lineRule="auto"/>
        <w:rPr>
          <w:rFonts w:ascii="Times New Roman" w:hAnsi="Times New Roman" w:cs="Times New Roman"/>
          <w:spacing w:val="-6"/>
          <w:sz w:val="28"/>
          <w:szCs w:val="28"/>
        </w:rPr>
      </w:pPr>
      <w:r w:rsidRPr="000A50AA">
        <w:rPr>
          <w:rFonts w:ascii="Times New Roman" w:hAnsi="Times New Roman" w:cs="Times New Roman"/>
          <w:spacing w:val="-6"/>
          <w:sz w:val="28"/>
          <w:szCs w:val="28"/>
        </w:rPr>
        <w:t>Агентство по стратегическому планированию и реформам Республики Казахстан</w:t>
      </w:r>
    </w:p>
    <w:p w14:paraId="08B4E05A" w14:textId="389CC861" w:rsidR="00BD7444" w:rsidRDefault="000A50AA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0AA">
        <w:rPr>
          <w:rFonts w:ascii="Times New Roman" w:hAnsi="Times New Roman" w:cs="Times New Roman"/>
          <w:sz w:val="28"/>
          <w:szCs w:val="28"/>
        </w:rPr>
        <w:t>Высший Судебный Совет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50AA">
        <w:rPr>
          <w:rFonts w:ascii="Times New Roman" w:hAnsi="Times New Roman" w:cs="Times New Roman"/>
          <w:sz w:val="28"/>
          <w:szCs w:val="28"/>
        </w:rPr>
        <w:t>Республики Казахстан</w:t>
      </w:r>
    </w:p>
    <w:p w14:paraId="7BE24FA3" w14:textId="32160137" w:rsidR="00AD6702" w:rsidRDefault="00AD670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702">
        <w:rPr>
          <w:rFonts w:ascii="Times New Roman" w:hAnsi="Times New Roman" w:cs="Times New Roman"/>
          <w:sz w:val="28"/>
          <w:szCs w:val="28"/>
        </w:rPr>
        <w:t>Верховный Суд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D6702">
        <w:rPr>
          <w:rFonts w:ascii="Times New Roman" w:hAnsi="Times New Roman" w:cs="Times New Roman"/>
          <w:sz w:val="28"/>
          <w:szCs w:val="28"/>
        </w:rPr>
        <w:t>Республики Казахстан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9119783" w14:textId="59C1D3AC" w:rsidR="00BD7444" w:rsidRDefault="000A50AA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0AA">
        <w:rPr>
          <w:rFonts w:ascii="Times New Roman" w:hAnsi="Times New Roman" w:cs="Times New Roman"/>
          <w:sz w:val="28"/>
          <w:szCs w:val="28"/>
        </w:rPr>
        <w:t>Конституционный Суд Республики Казахстан</w:t>
      </w:r>
    </w:p>
    <w:p w14:paraId="601421FD" w14:textId="4E6876F4" w:rsidR="00BD7444" w:rsidRDefault="000C2BCF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BCF">
        <w:rPr>
          <w:rFonts w:ascii="Times New Roman" w:hAnsi="Times New Roman" w:cs="Times New Roman"/>
          <w:sz w:val="28"/>
          <w:szCs w:val="28"/>
        </w:rPr>
        <w:t>Высшая аудиторская палата Республики Казахстан</w:t>
      </w:r>
    </w:p>
    <w:p w14:paraId="7301BD09" w14:textId="3FD639A8" w:rsidR="00BD7444" w:rsidRDefault="000C2BCF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C2BCF">
        <w:rPr>
          <w:rFonts w:ascii="Times New Roman" w:hAnsi="Times New Roman" w:cs="Times New Roman"/>
          <w:sz w:val="28"/>
          <w:szCs w:val="28"/>
        </w:rPr>
        <w:t>Уполномоченный по правам человека в Республике Казахстан</w:t>
      </w:r>
    </w:p>
    <w:p w14:paraId="28E4A888" w14:textId="55905ADB" w:rsidR="00BD7444" w:rsidRDefault="00EA1E3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A1E39">
        <w:rPr>
          <w:rFonts w:ascii="Times New Roman" w:hAnsi="Times New Roman" w:cs="Times New Roman"/>
          <w:sz w:val="28"/>
          <w:szCs w:val="28"/>
        </w:rPr>
        <w:t>Центральная избирательная комиссия Республики Казахстан</w:t>
      </w:r>
    </w:p>
    <w:p w14:paraId="27BFC1F7" w14:textId="41BF956F" w:rsidR="00BD7444" w:rsidRDefault="00AD6702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D6702">
        <w:rPr>
          <w:rFonts w:ascii="Times New Roman" w:hAnsi="Times New Roman" w:cs="Times New Roman"/>
          <w:sz w:val="28"/>
          <w:szCs w:val="28"/>
        </w:rPr>
        <w:t>Национальный Банк Республики Казахстан</w:t>
      </w:r>
    </w:p>
    <w:p w14:paraId="6DD4A4BB" w14:textId="0D4AC522" w:rsidR="00AF0919" w:rsidRDefault="00AF091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Мажилис парламента Республики Казахстан</w:t>
      </w:r>
    </w:p>
    <w:p w14:paraId="329D662E" w14:textId="77777777" w:rsidR="00FF14A1" w:rsidRPr="00FF14A1" w:rsidRDefault="00FF14A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071BB9" w14:textId="3A94C81F" w:rsidR="00B254AC" w:rsidRDefault="00B254AC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FF14A1">
        <w:rPr>
          <w:rFonts w:ascii="Times New Roman" w:hAnsi="Times New Roman" w:cs="Times New Roman"/>
          <w:b/>
          <w:bCs/>
          <w:sz w:val="28"/>
          <w:szCs w:val="28"/>
        </w:rPr>
        <w:t>Местные исполнительные и законодательные органы</w:t>
      </w:r>
    </w:p>
    <w:p w14:paraId="1F3186CC" w14:textId="77777777" w:rsidR="00FF14A1" w:rsidRPr="00FF14A1" w:rsidRDefault="00FF14A1" w:rsidP="00FF14A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700B07FE" w14:textId="49B19DFF" w:rsidR="00AD6702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 города Алматы</w:t>
      </w:r>
    </w:p>
    <w:p w14:paraId="190E55D4" w14:textId="7DFFB675" w:rsidR="00AF0919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Маслихат</w:t>
      </w:r>
      <w:r>
        <w:rPr>
          <w:rFonts w:ascii="Times New Roman" w:hAnsi="Times New Roman" w:cs="Times New Roman"/>
          <w:sz w:val="28"/>
          <w:szCs w:val="28"/>
        </w:rPr>
        <w:t>а города Алматы</w:t>
      </w:r>
    </w:p>
    <w:p w14:paraId="54209FF4" w14:textId="0DC6CE4C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 города Астана</w:t>
      </w:r>
    </w:p>
    <w:p w14:paraId="02A54922" w14:textId="6C384AEA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Маслихат</w:t>
      </w:r>
      <w:r>
        <w:rPr>
          <w:rFonts w:ascii="Times New Roman" w:hAnsi="Times New Roman" w:cs="Times New Roman"/>
          <w:sz w:val="28"/>
          <w:szCs w:val="28"/>
        </w:rPr>
        <w:t>а города Астана</w:t>
      </w:r>
    </w:p>
    <w:p w14:paraId="0ACA50E3" w14:textId="54FA6572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 города Шымкент</w:t>
      </w:r>
    </w:p>
    <w:p w14:paraId="0E8DCB51" w14:textId="556E0DF7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Маслихат</w:t>
      </w:r>
      <w:r>
        <w:rPr>
          <w:rFonts w:ascii="Times New Roman" w:hAnsi="Times New Roman" w:cs="Times New Roman"/>
          <w:sz w:val="28"/>
          <w:szCs w:val="28"/>
        </w:rPr>
        <w:t>а города Шымкент</w:t>
      </w:r>
    </w:p>
    <w:p w14:paraId="5C12D5B1" w14:textId="1A7A8C07" w:rsidR="00FA6BC7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Восточно-Казахстанской области</w:t>
      </w:r>
    </w:p>
    <w:p w14:paraId="2790CCAC" w14:textId="7F6D26DC" w:rsidR="00AF0919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Маслихат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Восточно-Казахстанской области</w:t>
      </w:r>
    </w:p>
    <w:p w14:paraId="1978CE85" w14:textId="0DE06CCA" w:rsidR="00FA6BC7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Акима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6BC7">
        <w:rPr>
          <w:rFonts w:ascii="Times New Roman" w:hAnsi="Times New Roman" w:cs="Times New Roman"/>
          <w:sz w:val="28"/>
          <w:szCs w:val="28"/>
        </w:rPr>
        <w:t>Кызылординской области</w:t>
      </w:r>
    </w:p>
    <w:p w14:paraId="75BA2798" w14:textId="5ED4B97B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Маслихата </w:t>
      </w:r>
      <w:r w:rsidRPr="00FA6BC7">
        <w:rPr>
          <w:rFonts w:ascii="Times New Roman" w:hAnsi="Times New Roman" w:cs="Times New Roman"/>
          <w:sz w:val="28"/>
          <w:szCs w:val="28"/>
        </w:rPr>
        <w:t>Кызылординской области</w:t>
      </w:r>
    </w:p>
    <w:p w14:paraId="1D91319C" w14:textId="77777777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Павлодарской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6951BB2" w14:textId="52D18F09" w:rsidR="00FA6BC7" w:rsidRDefault="00FA6BC7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r w:rsidRPr="00FA6BC7">
        <w:rPr>
          <w:rFonts w:ascii="Times New Roman" w:hAnsi="Times New Roman" w:cs="Times New Roman"/>
          <w:sz w:val="28"/>
          <w:szCs w:val="28"/>
        </w:rPr>
        <w:t>Маслихат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Павлодарской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6037AF45" w14:textId="6628F0E1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Западно-Казахстанской</w:t>
      </w:r>
      <w:proofErr w:type="gramEnd"/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31FB1436" w14:textId="7E9FCD3E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Западно-Казахстанской</w:t>
      </w:r>
      <w:proofErr w:type="gramEnd"/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347136C" w14:textId="5D435ED1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Карагандинской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1BCC1459" w14:textId="56697DB7" w:rsidR="00FD271E" w:rsidRDefault="00FD271E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 w:rsidRPr="00C372AC">
        <w:rPr>
          <w:rFonts w:ascii="Times New Roman" w:hAnsi="Times New Roman" w:cs="Times New Roman"/>
          <w:sz w:val="28"/>
          <w:szCs w:val="28"/>
        </w:rPr>
        <w:t>Карагандинской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7D712B8A" w14:textId="6A58BBCB" w:rsidR="00C372AC" w:rsidRDefault="00C372AC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Атырауской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47923B56" w14:textId="2E9AE7B4" w:rsidR="00AD6702" w:rsidRDefault="00C372AC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Атырауской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480EB91A" w14:textId="0672B1DB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Акмолинской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7DFFE9F" w14:textId="116881DC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Акмолинской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1540386C" w14:textId="467B4E99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Актюбинской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5BC1572E" w14:textId="4C1E9088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Актюбинской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0B9059D3" w14:textId="01DD25AF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Костанайской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3BD2B271" w14:textId="45D0DDCF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Костанайской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6E35C966" w14:textId="4AED91F9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Туркестанской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207C475E" w14:textId="477D3BB7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Туркестанской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3C06EF5D" w14:textId="53C52FA5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Жамбылской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119A95C" w14:textId="2CA58324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Жамбылской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2E9A0A75" w14:textId="5D422D20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Абай</w:t>
      </w:r>
    </w:p>
    <w:p w14:paraId="668FF701" w14:textId="70C50CD5" w:rsidR="00967469" w:rsidRDefault="00967469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Абай</w:t>
      </w:r>
    </w:p>
    <w:p w14:paraId="07D11012" w14:textId="35970315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Алматинской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A623B2E" w14:textId="0AEDF647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Алматинской</w:t>
      </w:r>
      <w:r w:rsidRPr="00C372AC">
        <w:rPr>
          <w:rFonts w:ascii="Times New Roman" w:hAnsi="Times New Roman" w:cs="Times New Roman"/>
          <w:sz w:val="28"/>
          <w:szCs w:val="28"/>
        </w:rPr>
        <w:t xml:space="preserve"> о</w:t>
      </w:r>
      <w:r w:rsidRPr="00FA6BC7">
        <w:rPr>
          <w:rFonts w:ascii="Times New Roman" w:hAnsi="Times New Roman" w:cs="Times New Roman"/>
          <w:sz w:val="28"/>
          <w:szCs w:val="28"/>
        </w:rPr>
        <w:t>бласти</w:t>
      </w:r>
    </w:p>
    <w:p w14:paraId="346AB668" w14:textId="64DB2E35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Ұлытау</w:t>
      </w:r>
      <w:proofErr w:type="spellEnd"/>
    </w:p>
    <w:p w14:paraId="7CE4714B" w14:textId="1C894AE6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Ұлытау</w:t>
      </w:r>
      <w:proofErr w:type="spellEnd"/>
    </w:p>
    <w:p w14:paraId="386AF879" w14:textId="2BAEC010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7ACB1AC3" w14:textId="525327D5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Маслихата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Северо-Казахстанской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11465873" w14:textId="29E45925" w:rsidR="007F5121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Аппарат Акима</w:t>
      </w:r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Жетісу</w:t>
      </w:r>
      <w:proofErr w:type="spellEnd"/>
    </w:p>
    <w:p w14:paraId="082CDB38" w14:textId="56DA3C5E" w:rsidR="00527F7C" w:rsidRDefault="007F5121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 w:rsidRPr="00FA6BC7">
        <w:rPr>
          <w:rFonts w:ascii="Times New Roman" w:hAnsi="Times New Roman" w:cs="Times New Roman"/>
          <w:sz w:val="28"/>
          <w:szCs w:val="28"/>
        </w:rPr>
        <w:t xml:space="preserve">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F5121">
        <w:rPr>
          <w:rFonts w:ascii="Times New Roman" w:hAnsi="Times New Roman" w:cs="Times New Roman"/>
          <w:sz w:val="28"/>
          <w:szCs w:val="28"/>
        </w:rPr>
        <w:t>Жетісу</w:t>
      </w:r>
      <w:proofErr w:type="spellEnd"/>
    </w:p>
    <w:p w14:paraId="0864FBAB" w14:textId="0909F662" w:rsidR="009F450B" w:rsidRDefault="009F450B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Акима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08859DF8" w14:textId="30880564" w:rsidR="009F450B" w:rsidRPr="00FF14A1" w:rsidRDefault="009F450B" w:rsidP="00FF14A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Аппарат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Маслихата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Мангистауской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области</w:t>
      </w:r>
    </w:p>
    <w:p w14:paraId="0082BF56" w14:textId="32F2FDFD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2F06B226" w14:textId="2EED159D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5862F3E6" w14:textId="6733A82A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43C7411A" w14:textId="4E196739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3F99DB4F" w14:textId="0C7F4B3B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A75CEA2" w14:textId="77777777" w:rsidR="00527F7C" w:rsidRDefault="00527F7C" w:rsidP="00FF14A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sectPr w:rsidR="00527F7C" w:rsidSect="00C31B1F">
      <w:pgSz w:w="11906" w:h="16838"/>
      <w:pgMar w:top="1134" w:right="851" w:bottom="1134" w:left="1418" w:header="709" w:footer="709" w:gutter="0"/>
      <w:cols w:space="708"/>
      <w:docGrid w:linePitch="360"/>
      <w:headerReference w:type="default" r:id="rId99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1B6E" w:rsidRDefault="00C21B6E" w:rsidP="00FB1918">
      <w:pPr>
        <w:spacing w:after="0" w:line="240" w:lineRule="auto"/>
      </w:pPr>
      <w:r>
        <w:separator/>
      </w:r>
    </w:p>
  </w:endnote>
  <w:end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1B6E" w:rsidRDefault="00C21B6E" w:rsidP="00FB1918">
      <w:pPr>
        <w:spacing w:after="0" w:line="240" w:lineRule="auto"/>
      </w:pPr>
      <w:r>
        <w:separator/>
      </w:r>
    </w:p>
  </w:footnote>
  <w:footnote w:type="continuationSeparator" w:id="0">
    <w:p w:rsidR="00C21B6E" w:rsidRDefault="00C21B6E" w:rsidP="00FB19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2A9" w:rsidRDefault="001A256F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974047" o:spid="_x0000_s2050" type="#_x0000_t136" style="position:absolute;margin-left:0;margin-top:0;width:627.35pt;height:32.15pt;rotation:315;z-index:-251655168;mso-position-horizontal:center;mso-position-horizontal-relative:margin;mso-position-vertical:center;mso-position-vertical-relative:margin" o:allowincell="f" fillcolor="silver" stroked="f">
          <v:textpath style="font-family:&quot;Times New Roman&quot;;font-size:1pt" string="Министерство науки и высшего образования Республики Казахстан - Ибрагим А.А.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43B31"/>
    <w:multiLevelType w:val="hybridMultilevel"/>
    <w:tmpl w:val="E8AE0210"/>
    <w:lvl w:ilvl="0" w:tplc="F6F4744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3FE0828"/>
    <w:multiLevelType w:val="hybridMultilevel"/>
    <w:tmpl w:val="2E700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4F43"/>
    <w:multiLevelType w:val="hybridMultilevel"/>
    <w:tmpl w:val="25DA9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3125"/>
    <w:rsid w:val="000224FC"/>
    <w:rsid w:val="000446BB"/>
    <w:rsid w:val="000A50AA"/>
    <w:rsid w:val="000C2BCF"/>
    <w:rsid w:val="0011644D"/>
    <w:rsid w:val="00154AE1"/>
    <w:rsid w:val="0018362D"/>
    <w:rsid w:val="00230A4E"/>
    <w:rsid w:val="00252421"/>
    <w:rsid w:val="00262840"/>
    <w:rsid w:val="002D370E"/>
    <w:rsid w:val="00333FD5"/>
    <w:rsid w:val="003831DE"/>
    <w:rsid w:val="003D3887"/>
    <w:rsid w:val="003D65C8"/>
    <w:rsid w:val="00417567"/>
    <w:rsid w:val="00420367"/>
    <w:rsid w:val="00421C00"/>
    <w:rsid w:val="00431FC5"/>
    <w:rsid w:val="00457CB9"/>
    <w:rsid w:val="00492EAC"/>
    <w:rsid w:val="00527F7C"/>
    <w:rsid w:val="00550F30"/>
    <w:rsid w:val="00641FBE"/>
    <w:rsid w:val="00657B94"/>
    <w:rsid w:val="006C27E1"/>
    <w:rsid w:val="006E2DE9"/>
    <w:rsid w:val="0070257C"/>
    <w:rsid w:val="007120D3"/>
    <w:rsid w:val="00740DE5"/>
    <w:rsid w:val="007465E9"/>
    <w:rsid w:val="007730DE"/>
    <w:rsid w:val="007C0490"/>
    <w:rsid w:val="007D1D65"/>
    <w:rsid w:val="007F5121"/>
    <w:rsid w:val="0080413F"/>
    <w:rsid w:val="008235CD"/>
    <w:rsid w:val="00823C4C"/>
    <w:rsid w:val="00842857"/>
    <w:rsid w:val="008557D6"/>
    <w:rsid w:val="008A25CF"/>
    <w:rsid w:val="008F023D"/>
    <w:rsid w:val="009032AD"/>
    <w:rsid w:val="009175D3"/>
    <w:rsid w:val="00967469"/>
    <w:rsid w:val="00985719"/>
    <w:rsid w:val="009A3612"/>
    <w:rsid w:val="009B014D"/>
    <w:rsid w:val="009C6D8F"/>
    <w:rsid w:val="009E1B9E"/>
    <w:rsid w:val="009F450B"/>
    <w:rsid w:val="00A13866"/>
    <w:rsid w:val="00A26232"/>
    <w:rsid w:val="00A64C52"/>
    <w:rsid w:val="00A87BFD"/>
    <w:rsid w:val="00AD6702"/>
    <w:rsid w:val="00AF0919"/>
    <w:rsid w:val="00AF0EAC"/>
    <w:rsid w:val="00AF36E0"/>
    <w:rsid w:val="00B254AC"/>
    <w:rsid w:val="00B305BF"/>
    <w:rsid w:val="00B571BD"/>
    <w:rsid w:val="00BC3947"/>
    <w:rsid w:val="00BD31C7"/>
    <w:rsid w:val="00BD7444"/>
    <w:rsid w:val="00C174DB"/>
    <w:rsid w:val="00C22FFB"/>
    <w:rsid w:val="00C23125"/>
    <w:rsid w:val="00C31761"/>
    <w:rsid w:val="00C31B1F"/>
    <w:rsid w:val="00C372AC"/>
    <w:rsid w:val="00C67447"/>
    <w:rsid w:val="00C72B26"/>
    <w:rsid w:val="00C9495D"/>
    <w:rsid w:val="00CC7D5B"/>
    <w:rsid w:val="00CD2380"/>
    <w:rsid w:val="00CF3016"/>
    <w:rsid w:val="00D16097"/>
    <w:rsid w:val="00D16C03"/>
    <w:rsid w:val="00D47284"/>
    <w:rsid w:val="00D527B5"/>
    <w:rsid w:val="00D72D02"/>
    <w:rsid w:val="00D854EC"/>
    <w:rsid w:val="00DB07FA"/>
    <w:rsid w:val="00DD09DC"/>
    <w:rsid w:val="00DD0AE2"/>
    <w:rsid w:val="00E01F1B"/>
    <w:rsid w:val="00E22800"/>
    <w:rsid w:val="00E60E06"/>
    <w:rsid w:val="00E7427F"/>
    <w:rsid w:val="00E7688C"/>
    <w:rsid w:val="00E928AC"/>
    <w:rsid w:val="00EA1E39"/>
    <w:rsid w:val="00EB57F9"/>
    <w:rsid w:val="00F32C78"/>
    <w:rsid w:val="00F6701C"/>
    <w:rsid w:val="00F85720"/>
    <w:rsid w:val="00FA6BC7"/>
    <w:rsid w:val="00FB2EF9"/>
    <w:rsid w:val="00FC3A28"/>
    <w:rsid w:val="00FD271E"/>
    <w:rsid w:val="00FE057A"/>
    <w:rsid w:val="00FF1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CCB06D"/>
  <w15:chartTrackingRefBased/>
  <w15:docId w15:val="{DE0F3774-7E7E-4007-8CE6-36EE0349EE8A}"/>
  <w:endnotePr>
    <w:endnote w:id="-1"/>
    <w:endnote w:id="0"/>
  </w:endnotePr>
  <w:footnotePr>
    <w:footnote w:id="-1"/>
    <w:footnote w:id="0"/>
  </w:footnotePr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67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28A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D7444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D7444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9674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928AC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a4">
    <w:name w:val="List Paragraph"/>
    <w:basedOn w:val="a"/>
    <w:uiPriority w:val="34"/>
    <w:qFormat/>
    <w:rsid w:val="00D47284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421C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16"/>
      <w:szCs w:val="16"/>
      <w:lang w:val="kk-KZ"/>
    </w:rPr>
  </w:style>
  <w:style w:type="character" w:customStyle="1" w:styleId="a6">
    <w:name w:val="Основной текст Знак"/>
    <w:basedOn w:val="a0"/>
    <w:link w:val="a5"/>
    <w:uiPriority w:val="1"/>
    <w:rsid w:val="00421C00"/>
    <w:rPr>
      <w:rFonts w:ascii="Times New Roman" w:eastAsia="Times New Roman" w:hAnsi="Times New Roman" w:cs="Times New Roman"/>
      <w:b/>
      <w:bCs/>
      <w:sz w:val="16"/>
      <w:szCs w:val="16"/>
      <w:lang w:val="kk-KZ"/>
    </w:rPr>
  </w:style>
  <w:style w:type="table" w:styleId="a7">
    <w:name w:val="Table Grid"/>
    <w:basedOn w:val="a1"/>
    <w:uiPriority w:val="39"/>
    <w:rsid w:val="00421C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9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1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8460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3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2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4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0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6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26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7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96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4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2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555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5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4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1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18803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0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7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9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6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6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6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9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hyperlink" Target="https://forms.gle/r6op1bmgT4Zzbz2j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gle/XYbhcjnj2y4Zs2DR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v.kz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.dandibay@kyzmet.gov.kz" TargetMode="External"/><Relationship Id="rId999" Type="http://schemas.openxmlformats.org/officeDocument/2006/relationships/endnotes" Target="endnotes.xml"/><Relationship Id="rId998" Type="http://schemas.openxmlformats.org/officeDocument/2006/relationships/footnotes" Target="footnotes.xml"/><Relationship Id="rId997" Type="http://schemas.openxmlformats.org/officeDocument/2006/relationships/header" Target="header1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4</Pages>
  <Words>1274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Лагутин Роман Алексеевич</dc:creator>
  <cp:keywords/>
  <dc:description/>
  <cp:lastModifiedBy>Роза Онгарова</cp:lastModifiedBy>
  <cp:revision>25</cp:revision>
  <dcterms:created xsi:type="dcterms:W3CDTF">2026-07-29T10:24:00Z</dcterms:created>
  <dcterms:modified xsi:type="dcterms:W3CDTF">2026-07-31T13:06:00Z</dcterms:modified>
</cp:coreProperties>
</file>