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71" w:rsidRPr="00911FF6" w:rsidRDefault="00F8186A" w:rsidP="00D36A71">
      <w:pPr>
        <w:pStyle w:val="a7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-481330</wp:posOffset>
            </wp:positionV>
            <wp:extent cx="923925" cy="923925"/>
            <wp:effectExtent l="19050" t="0" r="9525" b="0"/>
            <wp:wrapSquare wrapText="bothSides"/>
            <wp:docPr id="7" name="Рисунок 7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nam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KZ Arial" w:hAnsi="KZ Arial"/>
          <w:b w:val="0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5138420</wp:posOffset>
            </wp:positionH>
            <wp:positionV relativeFrom="margin">
              <wp:posOffset>-352425</wp:posOffset>
            </wp:positionV>
            <wp:extent cx="1148080" cy="422910"/>
            <wp:effectExtent l="19050" t="0" r="0" b="0"/>
            <wp:wrapSquare wrapText="bothSides"/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6A71" w:rsidRPr="00911FF6">
        <w:rPr>
          <w:rFonts w:ascii="Times New Roman" w:hAnsi="Times New Roman"/>
          <w:sz w:val="24"/>
          <w:szCs w:val="24"/>
        </w:rPr>
        <w:t>АКИМАТ ПАВЛОДАРСКОЙ ОБЛАСТИ</w:t>
      </w:r>
    </w:p>
    <w:p w:rsidR="00D36A71" w:rsidRPr="00D36A71" w:rsidRDefault="00D36A71" w:rsidP="00D36A71">
      <w:pPr>
        <w:spacing w:line="360" w:lineRule="auto"/>
        <w:jc w:val="center"/>
        <w:rPr>
          <w:b/>
          <w:caps/>
          <w:sz w:val="24"/>
          <w:szCs w:val="24"/>
        </w:rPr>
      </w:pPr>
    </w:p>
    <w:p w:rsidR="00D36A71" w:rsidRPr="00D36A71" w:rsidRDefault="00D36A71" w:rsidP="00D36A71">
      <w:pPr>
        <w:spacing w:line="360" w:lineRule="auto"/>
        <w:ind w:right="-285"/>
        <w:jc w:val="center"/>
        <w:rPr>
          <w:b/>
          <w:caps/>
          <w:sz w:val="24"/>
          <w:szCs w:val="24"/>
        </w:rPr>
      </w:pPr>
      <w:r w:rsidRPr="00D36A71">
        <w:rPr>
          <w:b/>
          <w:caps/>
          <w:sz w:val="24"/>
          <w:szCs w:val="24"/>
        </w:rPr>
        <w:t>некоммерческое акционерное общество «Торайгыров университет»</w:t>
      </w:r>
    </w:p>
    <w:p w:rsidR="00D36A71" w:rsidRPr="00D36A71" w:rsidRDefault="00D36A71" w:rsidP="00D36A71">
      <w:pPr>
        <w:spacing w:line="360" w:lineRule="auto"/>
        <w:rPr>
          <w:sz w:val="24"/>
          <w:szCs w:val="24"/>
        </w:rPr>
      </w:pPr>
    </w:p>
    <w:p w:rsidR="00D36A71" w:rsidRPr="00911FF6" w:rsidRDefault="00D36A71" w:rsidP="00D36A71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911FF6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D36A71" w:rsidRPr="00D36A71" w:rsidRDefault="00D36A71" w:rsidP="00D36A71">
      <w:pPr>
        <w:spacing w:line="360" w:lineRule="auto"/>
        <w:jc w:val="center"/>
        <w:rPr>
          <w:rStyle w:val="af4"/>
          <w:i w:val="0"/>
          <w:iCs/>
          <w:sz w:val="24"/>
          <w:szCs w:val="24"/>
        </w:rPr>
      </w:pPr>
      <w:r w:rsidRPr="00D36A71">
        <w:rPr>
          <w:sz w:val="24"/>
          <w:szCs w:val="24"/>
        </w:rPr>
        <w:t xml:space="preserve">о </w:t>
      </w:r>
      <w:r w:rsidRPr="00D36A71">
        <w:rPr>
          <w:rStyle w:val="af4"/>
          <w:i w:val="0"/>
          <w:iCs/>
          <w:sz w:val="24"/>
          <w:szCs w:val="24"/>
        </w:rPr>
        <w:t xml:space="preserve">Международной научно-практической конференции, </w:t>
      </w:r>
    </w:p>
    <w:p w:rsidR="00D36A71" w:rsidRPr="00D36A71" w:rsidRDefault="00D36A71" w:rsidP="00D36A71">
      <w:pPr>
        <w:spacing w:line="360" w:lineRule="auto"/>
        <w:jc w:val="center"/>
        <w:rPr>
          <w:rStyle w:val="af4"/>
          <w:i w:val="0"/>
          <w:iCs/>
          <w:sz w:val="24"/>
          <w:szCs w:val="24"/>
        </w:rPr>
      </w:pPr>
      <w:proofErr w:type="gramStart"/>
      <w:r w:rsidRPr="00D36A71">
        <w:rPr>
          <w:rStyle w:val="af4"/>
          <w:i w:val="0"/>
          <w:iCs/>
          <w:sz w:val="24"/>
          <w:szCs w:val="24"/>
        </w:rPr>
        <w:t>посвященной</w:t>
      </w:r>
      <w:proofErr w:type="gramEnd"/>
      <w:r w:rsidRPr="00D36A71">
        <w:rPr>
          <w:rStyle w:val="af4"/>
          <w:i w:val="0"/>
          <w:iCs/>
          <w:sz w:val="24"/>
          <w:szCs w:val="24"/>
        </w:rPr>
        <w:t xml:space="preserve"> 175-летию Абая </w:t>
      </w:r>
      <w:proofErr w:type="spellStart"/>
      <w:r w:rsidRPr="00D36A71">
        <w:rPr>
          <w:rStyle w:val="af4"/>
          <w:i w:val="0"/>
          <w:iCs/>
          <w:sz w:val="24"/>
          <w:szCs w:val="24"/>
        </w:rPr>
        <w:t>Кунанбаева</w:t>
      </w:r>
      <w:proofErr w:type="spellEnd"/>
      <w:r w:rsidRPr="00D36A71">
        <w:rPr>
          <w:rStyle w:val="af4"/>
          <w:i w:val="0"/>
          <w:iCs/>
          <w:sz w:val="24"/>
          <w:szCs w:val="24"/>
        </w:rPr>
        <w:t xml:space="preserve"> </w:t>
      </w:r>
    </w:p>
    <w:p w:rsidR="00D36A71" w:rsidRPr="00D36A71" w:rsidRDefault="00D36A71" w:rsidP="00D36A71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124EB2" w:rsidRDefault="00D36A71" w:rsidP="00D36A71">
      <w:pPr>
        <w:spacing w:line="360" w:lineRule="auto"/>
        <w:ind w:firstLine="567"/>
        <w:jc w:val="both"/>
        <w:rPr>
          <w:rStyle w:val="af4"/>
          <w:i w:val="0"/>
          <w:sz w:val="24"/>
          <w:szCs w:val="24"/>
          <w:lang w:val="kk-KZ"/>
        </w:rPr>
      </w:pPr>
      <w:r w:rsidRPr="00D36A71">
        <w:rPr>
          <w:sz w:val="24"/>
          <w:szCs w:val="24"/>
        </w:rPr>
        <w:t xml:space="preserve">10 августа 2020 года </w:t>
      </w:r>
      <w:proofErr w:type="spellStart"/>
      <w:r w:rsidRPr="00D36A71">
        <w:rPr>
          <w:sz w:val="24"/>
          <w:szCs w:val="24"/>
        </w:rPr>
        <w:t>Акимат</w:t>
      </w:r>
      <w:proofErr w:type="spellEnd"/>
      <w:r w:rsidRPr="00D36A71">
        <w:rPr>
          <w:sz w:val="24"/>
          <w:szCs w:val="24"/>
        </w:rPr>
        <w:t xml:space="preserve"> Павлодарской области совместно с </w:t>
      </w:r>
      <w:proofErr w:type="spellStart"/>
      <w:r w:rsidRPr="00D36A71">
        <w:rPr>
          <w:sz w:val="24"/>
          <w:szCs w:val="24"/>
        </w:rPr>
        <w:t>Торайгыров</w:t>
      </w:r>
      <w:proofErr w:type="spellEnd"/>
      <w:r w:rsidRPr="00D36A71">
        <w:rPr>
          <w:sz w:val="24"/>
          <w:szCs w:val="24"/>
        </w:rPr>
        <w:t xml:space="preserve"> университет </w:t>
      </w:r>
      <w:r>
        <w:rPr>
          <w:sz w:val="24"/>
          <w:szCs w:val="24"/>
        </w:rPr>
        <w:t>приглашает</w:t>
      </w:r>
      <w:r w:rsidR="00124EB2" w:rsidRPr="00D36A71">
        <w:rPr>
          <w:sz w:val="24"/>
          <w:szCs w:val="24"/>
        </w:rPr>
        <w:t xml:space="preserve"> принять участие в </w:t>
      </w:r>
      <w:r w:rsidR="00124EB2" w:rsidRPr="00D36A71">
        <w:rPr>
          <w:rStyle w:val="af4"/>
          <w:i w:val="0"/>
          <w:sz w:val="24"/>
          <w:szCs w:val="24"/>
        </w:rPr>
        <w:t xml:space="preserve">Международной научно-практической конференции, посвященной 175-летию Абая </w:t>
      </w:r>
      <w:proofErr w:type="spellStart"/>
      <w:r w:rsidR="00124EB2" w:rsidRPr="00D36A71">
        <w:rPr>
          <w:rStyle w:val="af4"/>
          <w:i w:val="0"/>
          <w:sz w:val="24"/>
          <w:szCs w:val="24"/>
        </w:rPr>
        <w:t>Кунанбаева</w:t>
      </w:r>
      <w:proofErr w:type="spellEnd"/>
      <w:r w:rsidR="00124EB2" w:rsidRPr="00D36A71">
        <w:rPr>
          <w:rStyle w:val="af4"/>
          <w:i w:val="0"/>
          <w:sz w:val="24"/>
          <w:szCs w:val="24"/>
        </w:rPr>
        <w:t xml:space="preserve"> </w:t>
      </w:r>
      <w:r w:rsidR="00124EB2" w:rsidRPr="00D36A71">
        <w:rPr>
          <w:rStyle w:val="af4"/>
          <w:i w:val="0"/>
          <w:sz w:val="24"/>
          <w:szCs w:val="24"/>
          <w:lang w:val="kk-KZ"/>
        </w:rPr>
        <w:t>«Хакім Абай – әлемдік өркениет феномені»</w:t>
      </w:r>
      <w:r>
        <w:rPr>
          <w:rStyle w:val="af4"/>
          <w:i w:val="0"/>
          <w:sz w:val="24"/>
          <w:szCs w:val="24"/>
          <w:lang w:val="kk-KZ"/>
        </w:rPr>
        <w:t>.</w:t>
      </w:r>
    </w:p>
    <w:p w:rsidR="00D36A71" w:rsidRPr="00D36A71" w:rsidRDefault="00D36A71" w:rsidP="00D36A71">
      <w:pPr>
        <w:spacing w:line="360" w:lineRule="auto"/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К участию приглашаются </w:t>
      </w:r>
      <w:r w:rsidRPr="00D36A71">
        <w:rPr>
          <w:sz w:val="24"/>
          <w:szCs w:val="24"/>
        </w:rPr>
        <w:t>учены</w:t>
      </w:r>
      <w:r>
        <w:rPr>
          <w:sz w:val="24"/>
          <w:szCs w:val="24"/>
        </w:rPr>
        <w:t>е</w:t>
      </w:r>
      <w:r>
        <w:rPr>
          <w:sz w:val="24"/>
          <w:szCs w:val="24"/>
          <w:lang w:val="kk-KZ"/>
        </w:rPr>
        <w:t xml:space="preserve"> философы</w:t>
      </w:r>
      <w:r w:rsidRPr="00D36A71">
        <w:rPr>
          <w:sz w:val="24"/>
          <w:szCs w:val="24"/>
        </w:rPr>
        <w:t>,</w:t>
      </w:r>
      <w:r>
        <w:rPr>
          <w:sz w:val="24"/>
          <w:szCs w:val="24"/>
          <w:lang w:val="kk-KZ"/>
        </w:rPr>
        <w:t xml:space="preserve"> историки, политологи,</w:t>
      </w:r>
      <w:r>
        <w:rPr>
          <w:sz w:val="24"/>
          <w:szCs w:val="24"/>
        </w:rPr>
        <w:t xml:space="preserve"> преподаватели, учителя школ, докторанты, магистранты и студенты.</w:t>
      </w:r>
    </w:p>
    <w:p w:rsidR="00AE125B" w:rsidRPr="00F8186A" w:rsidRDefault="00D36A71" w:rsidP="00D36A71">
      <w:pPr>
        <w:pStyle w:val="af5"/>
        <w:spacing w:before="0" w:beforeAutospacing="0" w:after="0" w:afterAutospacing="0" w:line="360" w:lineRule="auto"/>
        <w:ind w:firstLine="567"/>
        <w:jc w:val="both"/>
        <w:rPr>
          <w:lang w:val="kk-KZ"/>
        </w:rPr>
      </w:pPr>
      <w:r w:rsidRPr="00D36A71">
        <w:t>По итогам конференции</w:t>
      </w:r>
      <w:r>
        <w:rPr>
          <w:lang w:val="kk-KZ"/>
        </w:rPr>
        <w:t xml:space="preserve"> будет опубликован сборник статей</w:t>
      </w:r>
      <w:r w:rsidR="00EE4638" w:rsidRPr="00D36A71">
        <w:rPr>
          <w:lang w:val="kk-KZ"/>
        </w:rPr>
        <w:t>. Сбо</w:t>
      </w:r>
      <w:r>
        <w:rPr>
          <w:lang w:val="kk-KZ"/>
        </w:rPr>
        <w:t>рник будет предоставлен только электронном</w:t>
      </w:r>
      <w:r w:rsidR="00EE4638" w:rsidRPr="00D36A71">
        <w:rPr>
          <w:lang w:val="kk-KZ"/>
        </w:rPr>
        <w:t xml:space="preserve"> формате</w:t>
      </w:r>
      <w:r>
        <w:rPr>
          <w:lang w:val="kk-KZ"/>
        </w:rPr>
        <w:t>, у</w:t>
      </w:r>
      <w:r w:rsidR="00AE125B" w:rsidRPr="00D36A71">
        <w:t xml:space="preserve">частникам конференции будут вручены </w:t>
      </w:r>
      <w:r w:rsidR="00AE125B" w:rsidRPr="00F8186A">
        <w:rPr>
          <w:b/>
        </w:rPr>
        <w:t>сертификаты</w:t>
      </w:r>
      <w:r w:rsidR="00AE125B" w:rsidRPr="00F8186A">
        <w:t xml:space="preserve"> и </w:t>
      </w:r>
      <w:r w:rsidRPr="00F8186A">
        <w:t>б</w:t>
      </w:r>
      <w:r w:rsidR="00AE125B" w:rsidRPr="00F8186A">
        <w:rPr>
          <w:b/>
        </w:rPr>
        <w:t>лагодарственные письм</w:t>
      </w:r>
      <w:r w:rsidRPr="00F8186A">
        <w:rPr>
          <w:b/>
        </w:rPr>
        <w:t>а</w:t>
      </w:r>
      <w:r w:rsidR="00AE125B" w:rsidRPr="00F8186A">
        <w:t>.</w:t>
      </w:r>
    </w:p>
    <w:p w:rsidR="00AA7003" w:rsidRPr="00F8186A" w:rsidRDefault="00EE4638" w:rsidP="00D36A71">
      <w:pPr>
        <w:spacing w:line="360" w:lineRule="auto"/>
        <w:ind w:firstLine="567"/>
        <w:jc w:val="both"/>
        <w:rPr>
          <w:sz w:val="24"/>
          <w:szCs w:val="24"/>
          <w:lang w:val="kk-KZ"/>
        </w:rPr>
      </w:pPr>
      <w:r w:rsidRPr="00F8186A">
        <w:rPr>
          <w:sz w:val="24"/>
          <w:szCs w:val="24"/>
          <w:lang w:val="kk-KZ"/>
        </w:rPr>
        <w:t>Тематика конференции:</w:t>
      </w:r>
    </w:p>
    <w:p w:rsidR="00AA7003" w:rsidRPr="00F8186A" w:rsidRDefault="00AA7003" w:rsidP="00D36A71">
      <w:pPr>
        <w:spacing w:line="360" w:lineRule="auto"/>
        <w:ind w:firstLine="567"/>
        <w:jc w:val="both"/>
        <w:rPr>
          <w:sz w:val="24"/>
          <w:szCs w:val="24"/>
          <w:lang w:val="kk-KZ"/>
        </w:rPr>
      </w:pPr>
      <w:r w:rsidRPr="00F8186A">
        <w:rPr>
          <w:sz w:val="24"/>
          <w:szCs w:val="24"/>
          <w:lang w:val="kk-KZ"/>
        </w:rPr>
        <w:t>-</w:t>
      </w:r>
      <w:r w:rsidR="00EE4638" w:rsidRPr="00F8186A">
        <w:rPr>
          <w:sz w:val="24"/>
          <w:szCs w:val="24"/>
          <w:lang w:val="kk-KZ"/>
        </w:rPr>
        <w:t xml:space="preserve"> ценность нас</w:t>
      </w:r>
      <w:r w:rsidRPr="00F8186A">
        <w:rPr>
          <w:sz w:val="24"/>
          <w:szCs w:val="24"/>
          <w:lang w:val="kk-KZ"/>
        </w:rPr>
        <w:t>ледия Абая в казахской культуре, и не только для казахского народа, но и для всех стран тюрского происхождения;</w:t>
      </w:r>
    </w:p>
    <w:p w:rsidR="00AA7003" w:rsidRPr="00AA7003" w:rsidRDefault="00AA7003" w:rsidP="00D36A71">
      <w:pPr>
        <w:spacing w:line="360" w:lineRule="auto"/>
        <w:ind w:firstLine="567"/>
        <w:jc w:val="both"/>
        <w:rPr>
          <w:sz w:val="24"/>
          <w:szCs w:val="24"/>
          <w:lang w:val="kk-KZ"/>
        </w:rPr>
      </w:pPr>
      <w:r w:rsidRPr="00F8186A">
        <w:rPr>
          <w:sz w:val="24"/>
          <w:szCs w:val="24"/>
          <w:lang w:val="kk-KZ"/>
        </w:rPr>
        <w:t xml:space="preserve">- роль его </w:t>
      </w:r>
      <w:r w:rsidRPr="00F8186A">
        <w:rPr>
          <w:sz w:val="24"/>
          <w:szCs w:val="24"/>
        </w:rPr>
        <w:t>произведений</w:t>
      </w:r>
      <w:r w:rsidRPr="00F8186A">
        <w:rPr>
          <w:sz w:val="24"/>
          <w:szCs w:val="24"/>
          <w:lang w:val="kk-KZ"/>
        </w:rPr>
        <w:t xml:space="preserve"> в воспитании подрастающих поколении</w:t>
      </w:r>
      <w:r w:rsidRPr="00F8186A">
        <w:rPr>
          <w:sz w:val="24"/>
          <w:szCs w:val="24"/>
        </w:rPr>
        <w:t>, посвященные духовному воспитанию, прививанию новых ценностей, которые должны были кардинально изменить мышление всего народа.</w:t>
      </w:r>
    </w:p>
    <w:p w:rsidR="00AE125B" w:rsidRPr="00D36A71" w:rsidRDefault="00AE125B" w:rsidP="00D36A71">
      <w:pPr>
        <w:spacing w:line="360" w:lineRule="auto"/>
        <w:ind w:firstLine="567"/>
        <w:jc w:val="both"/>
        <w:rPr>
          <w:sz w:val="24"/>
          <w:szCs w:val="24"/>
          <w:lang w:val="kk-KZ"/>
        </w:rPr>
      </w:pPr>
      <w:r w:rsidRPr="00D36A71">
        <w:rPr>
          <w:sz w:val="24"/>
          <w:szCs w:val="24"/>
        </w:rPr>
        <w:t xml:space="preserve">Место проведения конференции: </w:t>
      </w:r>
      <w:r w:rsidRPr="00D36A71">
        <w:rPr>
          <w:sz w:val="24"/>
          <w:szCs w:val="24"/>
          <w:lang w:val="kk-KZ"/>
        </w:rPr>
        <w:t>НАО «Торайгыров университет»</w:t>
      </w:r>
      <w:r w:rsidR="00124EB2" w:rsidRPr="00D36A71">
        <w:rPr>
          <w:sz w:val="24"/>
          <w:szCs w:val="24"/>
          <w:lang w:val="kk-KZ"/>
        </w:rPr>
        <w:t xml:space="preserve"> г. Павлодар</w:t>
      </w:r>
    </w:p>
    <w:p w:rsidR="00124EB2" w:rsidRPr="00124EB2" w:rsidRDefault="00AE125B" w:rsidP="00AA7003">
      <w:pPr>
        <w:spacing w:line="360" w:lineRule="auto"/>
        <w:ind w:firstLine="567"/>
        <w:jc w:val="both"/>
        <w:rPr>
          <w:b/>
          <w:i/>
          <w:sz w:val="26"/>
          <w:szCs w:val="26"/>
          <w:lang w:val="kk-KZ"/>
        </w:rPr>
      </w:pPr>
      <w:r w:rsidRPr="00D36A71">
        <w:rPr>
          <w:sz w:val="24"/>
          <w:szCs w:val="24"/>
          <w:lang w:val="kk-KZ"/>
        </w:rPr>
        <w:t>Формат проведения конференции: онлайн</w:t>
      </w:r>
      <w:r w:rsidR="00153372" w:rsidRPr="00D36A71">
        <w:rPr>
          <w:sz w:val="24"/>
          <w:szCs w:val="24"/>
          <w:lang w:val="kk-KZ"/>
        </w:rPr>
        <w:t xml:space="preserve">, на платформе </w:t>
      </w:r>
      <w:r w:rsidR="00153372" w:rsidRPr="00D36A71">
        <w:rPr>
          <w:sz w:val="24"/>
          <w:szCs w:val="24"/>
          <w:lang w:val="en-US"/>
        </w:rPr>
        <w:t>Zoom</w:t>
      </w:r>
    </w:p>
    <w:p w:rsidR="00EE4638" w:rsidRPr="00927893" w:rsidRDefault="00EE4638" w:rsidP="001F056D">
      <w:pPr>
        <w:pStyle w:val="21"/>
        <w:tabs>
          <w:tab w:val="num" w:pos="1084"/>
        </w:tabs>
        <w:ind w:firstLine="567"/>
        <w:rPr>
          <w:i w:val="0"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927893">
        <w:rPr>
          <w:i w:val="0"/>
          <w:sz w:val="22"/>
          <w:szCs w:val="22"/>
          <w:u w:val="single"/>
        </w:rPr>
        <w:lastRenderedPageBreak/>
        <w:t>ТЕХНИЧЕСКАЯ ИНФОРМАЦИЯ:</w:t>
      </w:r>
    </w:p>
    <w:p w:rsidR="00EE4638" w:rsidRPr="00927893" w:rsidRDefault="00EE4638" w:rsidP="001F056D">
      <w:pPr>
        <w:pStyle w:val="21"/>
        <w:tabs>
          <w:tab w:val="num" w:pos="1084"/>
        </w:tabs>
        <w:ind w:firstLine="567"/>
        <w:rPr>
          <w:i w:val="0"/>
          <w:sz w:val="22"/>
          <w:szCs w:val="22"/>
          <w:u w:val="single"/>
        </w:rPr>
      </w:pPr>
    </w:p>
    <w:p w:rsidR="00EE4638" w:rsidRPr="00927893" w:rsidRDefault="00EE4638" w:rsidP="001F056D">
      <w:pPr>
        <w:pStyle w:val="21"/>
        <w:tabs>
          <w:tab w:val="num" w:pos="1084"/>
        </w:tabs>
        <w:ind w:firstLine="567"/>
        <w:jc w:val="both"/>
        <w:rPr>
          <w:b w:val="0"/>
          <w:i w:val="0"/>
          <w:sz w:val="22"/>
          <w:szCs w:val="22"/>
        </w:rPr>
      </w:pPr>
      <w:r w:rsidRPr="00927893">
        <w:rPr>
          <w:b w:val="0"/>
          <w:i w:val="0"/>
          <w:sz w:val="22"/>
          <w:szCs w:val="22"/>
        </w:rPr>
        <w:t xml:space="preserve">1. </w:t>
      </w:r>
      <w:r w:rsidRPr="00927893">
        <w:rPr>
          <w:i w:val="0"/>
          <w:sz w:val="22"/>
          <w:szCs w:val="22"/>
        </w:rPr>
        <w:t xml:space="preserve">Рабочие языки конференции: </w:t>
      </w:r>
      <w:r w:rsidR="00D36A71">
        <w:rPr>
          <w:b w:val="0"/>
          <w:i w:val="0"/>
          <w:sz w:val="22"/>
          <w:szCs w:val="22"/>
        </w:rPr>
        <w:t>казахский, русский, английский</w:t>
      </w:r>
      <w:r w:rsidRPr="00927893">
        <w:rPr>
          <w:b w:val="0"/>
          <w:i w:val="0"/>
          <w:sz w:val="22"/>
          <w:szCs w:val="22"/>
        </w:rPr>
        <w:t>.</w:t>
      </w:r>
    </w:p>
    <w:p w:rsidR="00EE4638" w:rsidRPr="00927893" w:rsidRDefault="00EE4638" w:rsidP="001F056D">
      <w:pPr>
        <w:pStyle w:val="21"/>
        <w:tabs>
          <w:tab w:val="num" w:pos="1084"/>
        </w:tabs>
        <w:ind w:firstLine="567"/>
        <w:jc w:val="both"/>
        <w:rPr>
          <w:b w:val="0"/>
          <w:i w:val="0"/>
          <w:sz w:val="22"/>
          <w:szCs w:val="22"/>
        </w:rPr>
      </w:pPr>
      <w:r w:rsidRPr="00927893">
        <w:rPr>
          <w:b w:val="0"/>
          <w:i w:val="0"/>
          <w:sz w:val="22"/>
          <w:szCs w:val="22"/>
        </w:rPr>
        <w:t xml:space="preserve">2. Срок подачи материалов </w:t>
      </w:r>
      <w:r w:rsidRPr="00927893">
        <w:rPr>
          <w:i w:val="0"/>
          <w:sz w:val="22"/>
          <w:szCs w:val="22"/>
        </w:rPr>
        <w:t xml:space="preserve">до </w:t>
      </w:r>
      <w:r>
        <w:rPr>
          <w:i w:val="0"/>
          <w:sz w:val="22"/>
          <w:szCs w:val="22"/>
        </w:rPr>
        <w:t>10 августа</w:t>
      </w:r>
      <w:r w:rsidRPr="00927893">
        <w:rPr>
          <w:i w:val="0"/>
          <w:sz w:val="22"/>
          <w:szCs w:val="22"/>
        </w:rPr>
        <w:t xml:space="preserve"> 2020 года </w:t>
      </w:r>
      <w:r w:rsidRPr="00927893">
        <w:rPr>
          <w:b w:val="0"/>
          <w:i w:val="0"/>
          <w:sz w:val="22"/>
          <w:szCs w:val="22"/>
        </w:rPr>
        <w:t xml:space="preserve">включительно, высылать на представленную электронную почту </w:t>
      </w:r>
      <w:r w:rsidR="00D36A71">
        <w:rPr>
          <w:b w:val="0"/>
          <w:i w:val="0"/>
          <w:sz w:val="22"/>
          <w:szCs w:val="22"/>
        </w:rPr>
        <w:t>техническог</w:t>
      </w:r>
      <w:r w:rsidRPr="00927893">
        <w:rPr>
          <w:b w:val="0"/>
          <w:i w:val="0"/>
          <w:sz w:val="22"/>
          <w:szCs w:val="22"/>
        </w:rPr>
        <w:t>о секретаря.</w:t>
      </w:r>
    </w:p>
    <w:p w:rsidR="00EE4638" w:rsidRPr="00927893" w:rsidRDefault="00EE4638" w:rsidP="001F056D">
      <w:pPr>
        <w:pStyle w:val="21"/>
        <w:tabs>
          <w:tab w:val="num" w:pos="1084"/>
        </w:tabs>
        <w:ind w:firstLine="567"/>
        <w:jc w:val="both"/>
        <w:rPr>
          <w:b w:val="0"/>
          <w:i w:val="0"/>
          <w:sz w:val="22"/>
          <w:szCs w:val="22"/>
        </w:rPr>
      </w:pPr>
      <w:r w:rsidRPr="00927893">
        <w:rPr>
          <w:b w:val="0"/>
          <w:i w:val="0"/>
          <w:sz w:val="22"/>
          <w:szCs w:val="22"/>
        </w:rPr>
        <w:t xml:space="preserve">3. </w:t>
      </w:r>
      <w:r w:rsidRPr="00927893">
        <w:rPr>
          <w:i w:val="0"/>
          <w:sz w:val="22"/>
          <w:szCs w:val="22"/>
        </w:rPr>
        <w:t xml:space="preserve">Объем статьи от 3 до 5 страниц </w:t>
      </w:r>
      <w:r w:rsidRPr="00927893">
        <w:rPr>
          <w:b w:val="0"/>
          <w:i w:val="0"/>
          <w:sz w:val="22"/>
          <w:szCs w:val="22"/>
        </w:rPr>
        <w:t>в формате</w:t>
      </w:r>
      <w:r w:rsidRPr="00927893">
        <w:rPr>
          <w:i w:val="0"/>
          <w:sz w:val="22"/>
          <w:szCs w:val="22"/>
        </w:rPr>
        <w:t xml:space="preserve"> А</w:t>
      </w:r>
      <w:proofErr w:type="gramStart"/>
      <w:r w:rsidRPr="00927893">
        <w:rPr>
          <w:i w:val="0"/>
          <w:sz w:val="22"/>
          <w:szCs w:val="22"/>
        </w:rPr>
        <w:t>4</w:t>
      </w:r>
      <w:proofErr w:type="gramEnd"/>
      <w:r w:rsidRPr="00927893">
        <w:rPr>
          <w:i w:val="0"/>
          <w:sz w:val="22"/>
          <w:szCs w:val="22"/>
        </w:rPr>
        <w:t>.</w:t>
      </w:r>
    </w:p>
    <w:p w:rsidR="00EE4638" w:rsidRPr="00927893" w:rsidRDefault="00EE4638" w:rsidP="001F056D">
      <w:pPr>
        <w:pStyle w:val="21"/>
        <w:tabs>
          <w:tab w:val="num" w:pos="1084"/>
        </w:tabs>
        <w:ind w:firstLine="567"/>
        <w:jc w:val="both"/>
        <w:rPr>
          <w:b w:val="0"/>
          <w:i w:val="0"/>
          <w:sz w:val="22"/>
          <w:szCs w:val="22"/>
        </w:rPr>
      </w:pPr>
      <w:r w:rsidRPr="00927893">
        <w:rPr>
          <w:b w:val="0"/>
          <w:i w:val="0"/>
          <w:sz w:val="22"/>
          <w:szCs w:val="22"/>
        </w:rPr>
        <w:t>4</w:t>
      </w:r>
      <w:r w:rsidR="00D36A71">
        <w:rPr>
          <w:b w:val="0"/>
          <w:i w:val="0"/>
          <w:sz w:val="22"/>
          <w:szCs w:val="22"/>
        </w:rPr>
        <w:t>.</w:t>
      </w:r>
      <w:r w:rsidRPr="00927893">
        <w:rPr>
          <w:b w:val="0"/>
          <w:i w:val="0"/>
          <w:sz w:val="22"/>
          <w:szCs w:val="22"/>
        </w:rPr>
        <w:t xml:space="preserve"> Количество статей одного автора (авторов) </w:t>
      </w:r>
      <w:r w:rsidRPr="00927893">
        <w:rPr>
          <w:i w:val="0"/>
          <w:sz w:val="22"/>
          <w:szCs w:val="22"/>
        </w:rPr>
        <w:t>не ограничено.</w:t>
      </w:r>
    </w:p>
    <w:p w:rsidR="00C92E41" w:rsidRDefault="00D36A71" w:rsidP="001F056D">
      <w:pPr>
        <w:pStyle w:val="21"/>
        <w:tabs>
          <w:tab w:val="num" w:pos="1084"/>
        </w:tabs>
        <w:ind w:firstLine="567"/>
        <w:jc w:val="both"/>
        <w:rPr>
          <w:b w:val="0"/>
          <w:i w:val="0"/>
          <w:sz w:val="22"/>
          <w:szCs w:val="22"/>
          <w:u w:val="single"/>
          <w:lang w:val="kk-KZ"/>
        </w:rPr>
      </w:pPr>
      <w:r>
        <w:rPr>
          <w:b w:val="0"/>
          <w:i w:val="0"/>
          <w:sz w:val="22"/>
          <w:szCs w:val="22"/>
        </w:rPr>
        <w:t>5</w:t>
      </w:r>
      <w:r w:rsidR="00EE4638" w:rsidRPr="00927893">
        <w:rPr>
          <w:b w:val="0"/>
          <w:i w:val="0"/>
          <w:sz w:val="22"/>
          <w:szCs w:val="22"/>
        </w:rPr>
        <w:t xml:space="preserve">. Строго соблюдайте порядок отправления документов: на электронную почту </w:t>
      </w:r>
      <w:r>
        <w:rPr>
          <w:b w:val="0"/>
          <w:i w:val="0"/>
          <w:sz w:val="22"/>
          <w:szCs w:val="22"/>
        </w:rPr>
        <w:t>техническог</w:t>
      </w:r>
      <w:r w:rsidRPr="00927893">
        <w:rPr>
          <w:b w:val="0"/>
          <w:i w:val="0"/>
          <w:sz w:val="22"/>
          <w:szCs w:val="22"/>
        </w:rPr>
        <w:t xml:space="preserve">о секретаря </w:t>
      </w:r>
      <w:r w:rsidR="00EE4638" w:rsidRPr="00927893">
        <w:rPr>
          <w:b w:val="0"/>
          <w:i w:val="0"/>
          <w:sz w:val="22"/>
          <w:szCs w:val="22"/>
        </w:rPr>
        <w:t>направляете:</w:t>
      </w:r>
      <w:r w:rsidR="006B031D">
        <w:rPr>
          <w:b w:val="0"/>
          <w:i w:val="0"/>
          <w:sz w:val="22"/>
          <w:szCs w:val="22"/>
        </w:rPr>
        <w:t xml:space="preserve"> </w:t>
      </w:r>
      <w:hyperlink r:id="rId10" w:history="1">
        <w:r w:rsidR="00845B0F" w:rsidRPr="009D602E">
          <w:rPr>
            <w:rStyle w:val="a9"/>
            <w:b w:val="0"/>
            <w:i w:val="0"/>
            <w:sz w:val="22"/>
            <w:szCs w:val="22"/>
            <w:lang w:val="en-US"/>
          </w:rPr>
          <w:t>orgnauka</w:t>
        </w:r>
        <w:r w:rsidR="00845B0F" w:rsidRPr="009D602E">
          <w:rPr>
            <w:rStyle w:val="a9"/>
            <w:b w:val="0"/>
            <w:i w:val="0"/>
            <w:sz w:val="22"/>
            <w:szCs w:val="22"/>
          </w:rPr>
          <w:t>@</w:t>
        </w:r>
        <w:r w:rsidR="00845B0F" w:rsidRPr="009D602E">
          <w:rPr>
            <w:rStyle w:val="a9"/>
            <w:b w:val="0"/>
            <w:i w:val="0"/>
            <w:sz w:val="22"/>
            <w:szCs w:val="22"/>
            <w:lang w:val="en-US"/>
          </w:rPr>
          <w:t>psu</w:t>
        </w:r>
        <w:r w:rsidR="00845B0F" w:rsidRPr="009D602E">
          <w:rPr>
            <w:rStyle w:val="a9"/>
            <w:b w:val="0"/>
            <w:i w:val="0"/>
            <w:sz w:val="22"/>
            <w:szCs w:val="22"/>
          </w:rPr>
          <w:t>.</w:t>
        </w:r>
        <w:r w:rsidR="00845B0F" w:rsidRPr="009D602E">
          <w:rPr>
            <w:rStyle w:val="a9"/>
            <w:b w:val="0"/>
            <w:i w:val="0"/>
            <w:sz w:val="22"/>
            <w:szCs w:val="22"/>
            <w:lang w:val="en-US"/>
          </w:rPr>
          <w:t>kz</w:t>
        </w:r>
      </w:hyperlink>
    </w:p>
    <w:p w:rsidR="00EE4638" w:rsidRPr="00927893" w:rsidRDefault="00EE4638" w:rsidP="001F056D">
      <w:pPr>
        <w:pStyle w:val="21"/>
        <w:tabs>
          <w:tab w:val="num" w:pos="1084"/>
        </w:tabs>
        <w:ind w:firstLine="567"/>
        <w:jc w:val="both"/>
        <w:rPr>
          <w:b w:val="0"/>
          <w:i w:val="0"/>
          <w:sz w:val="22"/>
          <w:szCs w:val="22"/>
        </w:rPr>
      </w:pPr>
      <w:r w:rsidRPr="00927893">
        <w:rPr>
          <w:b w:val="0"/>
          <w:i w:val="0"/>
          <w:sz w:val="22"/>
          <w:szCs w:val="22"/>
        </w:rPr>
        <w:t>- научную статью;</w:t>
      </w:r>
    </w:p>
    <w:p w:rsidR="00EE4638" w:rsidRPr="00927893" w:rsidRDefault="00EE4638" w:rsidP="001F056D">
      <w:pPr>
        <w:pStyle w:val="21"/>
        <w:tabs>
          <w:tab w:val="num" w:pos="1084"/>
        </w:tabs>
        <w:ind w:firstLine="567"/>
        <w:jc w:val="both"/>
        <w:rPr>
          <w:b w:val="0"/>
          <w:i w:val="0"/>
          <w:sz w:val="22"/>
          <w:szCs w:val="22"/>
        </w:rPr>
      </w:pPr>
      <w:r w:rsidRPr="00927893">
        <w:rPr>
          <w:b w:val="0"/>
          <w:i w:val="0"/>
          <w:sz w:val="22"/>
          <w:szCs w:val="22"/>
        </w:rPr>
        <w:t>- сканированный вариант оригинала квитанции.</w:t>
      </w:r>
    </w:p>
    <w:p w:rsidR="00207CD0" w:rsidRDefault="00EE4638" w:rsidP="00845B0F">
      <w:pPr>
        <w:pStyle w:val="21"/>
        <w:tabs>
          <w:tab w:val="num" w:pos="1084"/>
        </w:tabs>
        <w:ind w:firstLine="567"/>
        <w:jc w:val="both"/>
        <w:rPr>
          <w:b w:val="0"/>
          <w:i w:val="0"/>
          <w:sz w:val="22"/>
          <w:szCs w:val="22"/>
        </w:rPr>
      </w:pPr>
      <w:r w:rsidRPr="00A94013">
        <w:rPr>
          <w:b w:val="0"/>
          <w:i w:val="0"/>
          <w:sz w:val="22"/>
          <w:szCs w:val="22"/>
        </w:rPr>
        <w:t>Регистрационную форму заполня</w:t>
      </w:r>
      <w:r w:rsidR="00845B0F" w:rsidRPr="00A94013">
        <w:rPr>
          <w:b w:val="0"/>
          <w:i w:val="0"/>
          <w:sz w:val="22"/>
          <w:szCs w:val="22"/>
        </w:rPr>
        <w:t>ете ОНЛАЙН по следующей ссылке:</w:t>
      </w:r>
    </w:p>
    <w:p w:rsidR="008B3149" w:rsidRPr="00A94013" w:rsidRDefault="008B0118" w:rsidP="00845B0F">
      <w:pPr>
        <w:pStyle w:val="21"/>
        <w:tabs>
          <w:tab w:val="num" w:pos="1084"/>
        </w:tabs>
        <w:ind w:firstLine="567"/>
        <w:jc w:val="both"/>
        <w:rPr>
          <w:b w:val="0"/>
          <w:i w:val="0"/>
          <w:sz w:val="22"/>
          <w:szCs w:val="22"/>
        </w:rPr>
      </w:pPr>
      <w:r>
        <w:fldChar w:fldCharType="begin"/>
      </w:r>
      <w:r>
        <w:instrText>HYPERLINK "https://docs.google.com/forms/d/e/1FAIpQLSfQQCfaMLAtEjCCGmAsPqTT5sfebgfZxmmm50LgH-YAKOtMvw/viewform"</w:instrText>
      </w:r>
      <w:r>
        <w:fldChar w:fldCharType="separate"/>
      </w:r>
      <w:r w:rsidR="00A94013" w:rsidRPr="00A94013">
        <w:rPr>
          <w:rStyle w:val="a9"/>
          <w:b w:val="0"/>
          <w:i w:val="0"/>
          <w:sz w:val="22"/>
          <w:szCs w:val="22"/>
        </w:rPr>
        <w:t>https://docs.google.com/forms/d/e/1FAIpQLSfQQCfaMLAtEjCCGmAsPqTT5sfebgfZxmmm50LgH-YAKOtMvw/viewform</w:t>
      </w:r>
      <w:r>
        <w:fldChar w:fldCharType="end"/>
      </w:r>
    </w:p>
    <w:p w:rsidR="00EE4638" w:rsidRPr="00927893" w:rsidRDefault="00D36A71" w:rsidP="001F056D">
      <w:pPr>
        <w:pStyle w:val="21"/>
        <w:tabs>
          <w:tab w:val="num" w:pos="1084"/>
        </w:tabs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6. </w:t>
      </w:r>
      <w:r w:rsidR="00EE4638" w:rsidRPr="00927893">
        <w:rPr>
          <w:b w:val="0"/>
          <w:i w:val="0"/>
          <w:sz w:val="22"/>
          <w:szCs w:val="22"/>
        </w:rPr>
        <w:t>Оплату организационного взноса можно произвести через отделения «Народный Банк Казахстана», «Евразийский банк» по реквизитам, указанным в данном информационном письме,</w:t>
      </w:r>
      <w:r w:rsidR="007F6893">
        <w:rPr>
          <w:b w:val="0"/>
          <w:i w:val="0"/>
          <w:sz w:val="22"/>
          <w:szCs w:val="22"/>
        </w:rPr>
        <w:t xml:space="preserve"> либо через Приложение </w:t>
      </w:r>
      <w:proofErr w:type="spellStart"/>
      <w:r w:rsidR="007F6893">
        <w:rPr>
          <w:b w:val="0"/>
          <w:i w:val="0"/>
          <w:sz w:val="22"/>
          <w:szCs w:val="22"/>
        </w:rPr>
        <w:t>kaspi.kz</w:t>
      </w:r>
      <w:proofErr w:type="spellEnd"/>
      <w:r w:rsidR="007F6893" w:rsidRPr="007F6893">
        <w:rPr>
          <w:b w:val="0"/>
          <w:i w:val="0"/>
          <w:sz w:val="22"/>
          <w:szCs w:val="22"/>
        </w:rPr>
        <w:t xml:space="preserve">. </w:t>
      </w:r>
      <w:r w:rsidR="00EE4638" w:rsidRPr="00927893">
        <w:rPr>
          <w:b w:val="0"/>
          <w:i w:val="0"/>
          <w:sz w:val="22"/>
          <w:szCs w:val="22"/>
        </w:rPr>
        <w:t xml:space="preserve">Стоимость </w:t>
      </w:r>
      <w:r>
        <w:rPr>
          <w:b w:val="0"/>
          <w:i w:val="0"/>
          <w:sz w:val="22"/>
          <w:szCs w:val="22"/>
        </w:rPr>
        <w:t xml:space="preserve">публикации 1 (одной) </w:t>
      </w:r>
      <w:r w:rsidR="00EE4638" w:rsidRPr="00927893">
        <w:rPr>
          <w:b w:val="0"/>
          <w:i w:val="0"/>
          <w:sz w:val="22"/>
          <w:szCs w:val="22"/>
        </w:rPr>
        <w:t>составляет:</w:t>
      </w:r>
      <w:r w:rsidRPr="00D36A71">
        <w:rPr>
          <w:i w:val="0"/>
          <w:sz w:val="22"/>
          <w:szCs w:val="22"/>
        </w:rPr>
        <w:t xml:space="preserve"> </w:t>
      </w:r>
      <w:r w:rsidRPr="00B80ACA">
        <w:rPr>
          <w:i w:val="0"/>
          <w:sz w:val="22"/>
          <w:szCs w:val="22"/>
        </w:rPr>
        <w:t>2000</w:t>
      </w:r>
      <w:r w:rsidRPr="00927893">
        <w:rPr>
          <w:b w:val="0"/>
          <w:i w:val="0"/>
          <w:sz w:val="22"/>
          <w:szCs w:val="22"/>
        </w:rPr>
        <w:t xml:space="preserve"> </w:t>
      </w:r>
      <w:r w:rsidRPr="00AE1773">
        <w:rPr>
          <w:i w:val="0"/>
          <w:sz w:val="22"/>
          <w:szCs w:val="22"/>
        </w:rPr>
        <w:t>тенге</w:t>
      </w:r>
      <w:r>
        <w:rPr>
          <w:b w:val="0"/>
          <w:i w:val="0"/>
          <w:sz w:val="22"/>
          <w:szCs w:val="22"/>
        </w:rPr>
        <w:t>.</w:t>
      </w:r>
    </w:p>
    <w:p w:rsidR="00EE4638" w:rsidRPr="00927893" w:rsidRDefault="00EE4638" w:rsidP="001F056D">
      <w:pPr>
        <w:pStyle w:val="21"/>
        <w:tabs>
          <w:tab w:val="num" w:pos="1084"/>
        </w:tabs>
        <w:ind w:firstLine="567"/>
        <w:jc w:val="both"/>
        <w:rPr>
          <w:b w:val="0"/>
          <w:i w:val="0"/>
          <w:sz w:val="22"/>
          <w:szCs w:val="22"/>
          <w:u w:val="single"/>
        </w:rPr>
      </w:pPr>
      <w:r w:rsidRPr="00927893">
        <w:rPr>
          <w:b w:val="0"/>
          <w:i w:val="0"/>
          <w:sz w:val="22"/>
          <w:szCs w:val="22"/>
        </w:rPr>
        <w:t xml:space="preserve">При оплате сделать пометку на квитанции </w:t>
      </w:r>
      <w:r w:rsidRPr="00927893">
        <w:rPr>
          <w:i w:val="0"/>
          <w:sz w:val="22"/>
          <w:szCs w:val="22"/>
        </w:rPr>
        <w:t xml:space="preserve">«за участие в </w:t>
      </w:r>
      <w:r w:rsidRPr="00153372">
        <w:rPr>
          <w:i w:val="0"/>
          <w:sz w:val="22"/>
          <w:szCs w:val="22"/>
        </w:rPr>
        <w:t>конференции</w:t>
      </w:r>
      <w:r w:rsidR="00153372" w:rsidRPr="00153372">
        <w:rPr>
          <w:rStyle w:val="af4"/>
          <w:sz w:val="24"/>
          <w:szCs w:val="24"/>
          <w:lang w:val="kk-KZ"/>
        </w:rPr>
        <w:t>»</w:t>
      </w:r>
      <w:r w:rsidRPr="00927893">
        <w:rPr>
          <w:b w:val="0"/>
          <w:i w:val="0"/>
          <w:sz w:val="22"/>
          <w:szCs w:val="22"/>
        </w:rPr>
        <w:t>. Оплата организационного взноса обязательно производится за каждую статью.</w:t>
      </w:r>
    </w:p>
    <w:p w:rsidR="00EE4638" w:rsidRPr="00927893" w:rsidRDefault="00D36A71" w:rsidP="001F056D">
      <w:pPr>
        <w:pStyle w:val="21"/>
        <w:tabs>
          <w:tab w:val="num" w:pos="1084"/>
        </w:tabs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7</w:t>
      </w:r>
      <w:r w:rsidR="00EE4638" w:rsidRPr="00927893">
        <w:rPr>
          <w:b w:val="0"/>
          <w:i w:val="0"/>
          <w:sz w:val="22"/>
          <w:szCs w:val="22"/>
        </w:rPr>
        <w:t>. Статьи, отправленные позже указанного срока</w:t>
      </w:r>
      <w:r w:rsidR="00EE4638">
        <w:rPr>
          <w:b w:val="0"/>
          <w:i w:val="0"/>
          <w:sz w:val="22"/>
          <w:szCs w:val="22"/>
        </w:rPr>
        <w:t>,</w:t>
      </w:r>
      <w:r w:rsidR="00EE4638" w:rsidRPr="00927893">
        <w:rPr>
          <w:b w:val="0"/>
          <w:i w:val="0"/>
          <w:sz w:val="22"/>
          <w:szCs w:val="22"/>
        </w:rPr>
        <w:t xml:space="preserve"> </w:t>
      </w:r>
      <w:r w:rsidR="00EE4638">
        <w:rPr>
          <w:i w:val="0"/>
          <w:sz w:val="22"/>
          <w:szCs w:val="22"/>
        </w:rPr>
        <w:t xml:space="preserve">публикации </w:t>
      </w:r>
      <w:r w:rsidR="00EE4638" w:rsidRPr="00927893">
        <w:rPr>
          <w:i w:val="0"/>
          <w:sz w:val="22"/>
          <w:szCs w:val="22"/>
        </w:rPr>
        <w:t>не подлежат</w:t>
      </w:r>
      <w:r>
        <w:rPr>
          <w:b w:val="0"/>
          <w:i w:val="0"/>
          <w:sz w:val="22"/>
          <w:szCs w:val="22"/>
        </w:rPr>
        <w:t>.</w:t>
      </w:r>
    </w:p>
    <w:p w:rsidR="00EE4638" w:rsidRPr="00927893" w:rsidRDefault="00D36A71" w:rsidP="001F056D">
      <w:pPr>
        <w:pStyle w:val="21"/>
        <w:tabs>
          <w:tab w:val="num" w:pos="1084"/>
        </w:tabs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8</w:t>
      </w:r>
      <w:r w:rsidR="00EE4638" w:rsidRPr="00927893">
        <w:rPr>
          <w:b w:val="0"/>
          <w:i w:val="0"/>
          <w:sz w:val="22"/>
          <w:szCs w:val="22"/>
        </w:rPr>
        <w:t>. Информация о положительном, либо отрицательном решении о публикации статьи будет отпр</w:t>
      </w:r>
      <w:r>
        <w:rPr>
          <w:b w:val="0"/>
          <w:i w:val="0"/>
          <w:sz w:val="22"/>
          <w:szCs w:val="22"/>
        </w:rPr>
        <w:t>авлена на Ваш электронный адрес.</w:t>
      </w:r>
    </w:p>
    <w:p w:rsidR="00EE4638" w:rsidRPr="00927893" w:rsidRDefault="00D36A71" w:rsidP="001F056D">
      <w:pPr>
        <w:pStyle w:val="21"/>
        <w:tabs>
          <w:tab w:val="num" w:pos="1084"/>
        </w:tabs>
        <w:ind w:firstLine="567"/>
        <w:jc w:val="both"/>
        <w:rPr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9</w:t>
      </w:r>
      <w:r w:rsidR="00EE4638" w:rsidRPr="00927893">
        <w:rPr>
          <w:b w:val="0"/>
          <w:i w:val="0"/>
          <w:sz w:val="22"/>
          <w:szCs w:val="22"/>
        </w:rPr>
        <w:t xml:space="preserve">. </w:t>
      </w:r>
      <w:r>
        <w:rPr>
          <w:b w:val="0"/>
          <w:i w:val="0"/>
          <w:sz w:val="22"/>
          <w:szCs w:val="22"/>
        </w:rPr>
        <w:t>Организатор</w:t>
      </w:r>
      <w:r w:rsidR="00EE4638" w:rsidRPr="00927893">
        <w:rPr>
          <w:b w:val="0"/>
          <w:i w:val="0"/>
          <w:sz w:val="22"/>
          <w:szCs w:val="22"/>
        </w:rPr>
        <w:t xml:space="preserve"> вправе</w:t>
      </w:r>
      <w:r>
        <w:rPr>
          <w:i w:val="0"/>
          <w:sz w:val="22"/>
          <w:szCs w:val="22"/>
        </w:rPr>
        <w:t xml:space="preserve"> отклони</w:t>
      </w:r>
      <w:r w:rsidR="00EE4638" w:rsidRPr="00927893">
        <w:rPr>
          <w:i w:val="0"/>
          <w:sz w:val="22"/>
          <w:szCs w:val="22"/>
        </w:rPr>
        <w:t>ть материалы, которые не отвечают прав</w:t>
      </w:r>
      <w:r>
        <w:rPr>
          <w:i w:val="0"/>
          <w:sz w:val="22"/>
          <w:szCs w:val="22"/>
        </w:rPr>
        <w:t>илам оформления, тематике мероприятия</w:t>
      </w:r>
      <w:r w:rsidR="00EE4638" w:rsidRPr="00927893">
        <w:rPr>
          <w:i w:val="0"/>
          <w:sz w:val="22"/>
          <w:szCs w:val="22"/>
        </w:rPr>
        <w:t>.</w:t>
      </w:r>
    </w:p>
    <w:p w:rsidR="00EE4638" w:rsidRPr="00927893" w:rsidRDefault="00D36A71" w:rsidP="001F056D">
      <w:pPr>
        <w:pStyle w:val="21"/>
        <w:tabs>
          <w:tab w:val="num" w:pos="1084"/>
        </w:tabs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10</w:t>
      </w:r>
      <w:r w:rsidR="00EE4638" w:rsidRPr="00927893">
        <w:rPr>
          <w:b w:val="0"/>
          <w:i w:val="0"/>
          <w:sz w:val="22"/>
          <w:szCs w:val="22"/>
        </w:rPr>
        <w:t>.</w:t>
      </w:r>
      <w:r w:rsidR="00EE4638" w:rsidRPr="00927893">
        <w:rPr>
          <w:i w:val="0"/>
          <w:sz w:val="22"/>
          <w:szCs w:val="22"/>
        </w:rPr>
        <w:t xml:space="preserve"> </w:t>
      </w:r>
      <w:r w:rsidR="00EE4638" w:rsidRPr="00927893">
        <w:rPr>
          <w:b w:val="0"/>
          <w:i w:val="0"/>
          <w:sz w:val="22"/>
          <w:szCs w:val="22"/>
        </w:rPr>
        <w:t xml:space="preserve">Научная статья должна </w:t>
      </w:r>
      <w:r>
        <w:rPr>
          <w:i w:val="0"/>
          <w:sz w:val="22"/>
          <w:szCs w:val="22"/>
        </w:rPr>
        <w:t>соответствовать тематике</w:t>
      </w:r>
      <w:r w:rsidR="00EE4638" w:rsidRPr="00927893">
        <w:rPr>
          <w:i w:val="0"/>
          <w:sz w:val="22"/>
          <w:szCs w:val="22"/>
        </w:rPr>
        <w:t xml:space="preserve"> </w:t>
      </w:r>
      <w:r w:rsidR="00153372">
        <w:rPr>
          <w:i w:val="0"/>
          <w:sz w:val="22"/>
          <w:szCs w:val="22"/>
        </w:rPr>
        <w:t>конференции</w:t>
      </w:r>
      <w:r w:rsidR="00EE4638" w:rsidRPr="00927893">
        <w:rPr>
          <w:b w:val="0"/>
          <w:i w:val="0"/>
          <w:sz w:val="22"/>
          <w:szCs w:val="22"/>
        </w:rPr>
        <w:t>, быть оригинальной, актуальной, иметь научную новизну, обоснованность предположений, соответствовать правилам орфографии, пунктуации и требованиям к оформлению, указанным ниже.</w:t>
      </w:r>
    </w:p>
    <w:p w:rsidR="007F6893" w:rsidRPr="00437DCE" w:rsidRDefault="007F6893" w:rsidP="001F056D">
      <w:pPr>
        <w:pStyle w:val="21"/>
        <w:tabs>
          <w:tab w:val="num" w:pos="1084"/>
        </w:tabs>
        <w:ind w:firstLine="567"/>
        <w:rPr>
          <w:i w:val="0"/>
          <w:sz w:val="22"/>
          <w:szCs w:val="22"/>
          <w:u w:val="single"/>
        </w:rPr>
      </w:pPr>
      <w:bookmarkStart w:id="0" w:name="_GoBack"/>
      <w:bookmarkEnd w:id="0"/>
    </w:p>
    <w:p w:rsidR="007F6893" w:rsidRPr="00927893" w:rsidRDefault="007F6893" w:rsidP="001F056D">
      <w:pPr>
        <w:pStyle w:val="21"/>
        <w:tabs>
          <w:tab w:val="num" w:pos="1084"/>
        </w:tabs>
        <w:ind w:firstLine="567"/>
        <w:rPr>
          <w:i w:val="0"/>
          <w:sz w:val="22"/>
          <w:szCs w:val="22"/>
          <w:u w:val="single"/>
        </w:rPr>
      </w:pPr>
      <w:r w:rsidRPr="00927893">
        <w:rPr>
          <w:i w:val="0"/>
          <w:sz w:val="22"/>
          <w:szCs w:val="22"/>
          <w:u w:val="single"/>
        </w:rPr>
        <w:t>КОНТАКТНЫЕ ДАННЫЕ ОРГКОМИТЕТА</w:t>
      </w:r>
    </w:p>
    <w:p w:rsidR="007F6893" w:rsidRPr="00C92E41" w:rsidRDefault="007F6893" w:rsidP="001F056D">
      <w:pPr>
        <w:pStyle w:val="21"/>
        <w:ind w:firstLine="567"/>
        <w:jc w:val="both"/>
        <w:rPr>
          <w:sz w:val="8"/>
          <w:szCs w:val="22"/>
        </w:rPr>
      </w:pPr>
    </w:p>
    <w:p w:rsidR="007F6893" w:rsidRDefault="007F6893" w:rsidP="001F056D">
      <w:pPr>
        <w:pStyle w:val="21"/>
        <w:ind w:firstLine="567"/>
        <w:jc w:val="both"/>
        <w:rPr>
          <w:i w:val="0"/>
          <w:sz w:val="22"/>
          <w:szCs w:val="22"/>
          <w:lang w:val="kk-KZ"/>
        </w:rPr>
      </w:pPr>
      <w:r w:rsidRPr="00927893">
        <w:rPr>
          <w:i w:val="0"/>
          <w:sz w:val="22"/>
          <w:szCs w:val="22"/>
        </w:rPr>
        <w:t xml:space="preserve">Город Павлодар, ул. Ломова, 64, </w:t>
      </w:r>
      <w:r>
        <w:rPr>
          <w:i w:val="0"/>
          <w:sz w:val="22"/>
          <w:szCs w:val="22"/>
          <w:lang w:val="kk-KZ"/>
        </w:rPr>
        <w:t xml:space="preserve">Торайгыров Университет </w:t>
      </w:r>
    </w:p>
    <w:p w:rsidR="007F6893" w:rsidRPr="00CE5FCC" w:rsidRDefault="007F6893" w:rsidP="001F056D">
      <w:pPr>
        <w:pStyle w:val="21"/>
        <w:ind w:firstLine="567"/>
        <w:jc w:val="both"/>
        <w:rPr>
          <w:i w:val="0"/>
          <w:sz w:val="22"/>
          <w:szCs w:val="22"/>
        </w:rPr>
      </w:pPr>
      <w:r w:rsidRPr="00CE5FCC">
        <w:rPr>
          <w:i w:val="0"/>
          <w:sz w:val="22"/>
          <w:szCs w:val="22"/>
        </w:rPr>
        <w:t xml:space="preserve">Отдел науки и </w:t>
      </w:r>
      <w:r w:rsidR="00CE5FCC" w:rsidRPr="00CE5FCC">
        <w:rPr>
          <w:i w:val="0"/>
          <w:sz w:val="22"/>
          <w:szCs w:val="22"/>
        </w:rPr>
        <w:t xml:space="preserve">коммерциализации </w:t>
      </w:r>
      <w:r w:rsidRPr="00CE5FCC">
        <w:rPr>
          <w:i w:val="0"/>
          <w:sz w:val="22"/>
          <w:szCs w:val="22"/>
        </w:rPr>
        <w:t>(кабинет А-233б)</w:t>
      </w:r>
    </w:p>
    <w:p w:rsidR="00031B98" w:rsidRDefault="007F6893" w:rsidP="001F056D">
      <w:pPr>
        <w:pStyle w:val="21"/>
        <w:ind w:firstLine="567"/>
        <w:jc w:val="both"/>
        <w:rPr>
          <w:b w:val="0"/>
          <w:i w:val="0"/>
          <w:sz w:val="22"/>
          <w:szCs w:val="22"/>
          <w:lang w:val="kk-KZ"/>
        </w:rPr>
      </w:pPr>
      <w:r w:rsidRPr="00927893">
        <w:rPr>
          <w:i w:val="0"/>
          <w:sz w:val="22"/>
          <w:szCs w:val="22"/>
          <w:u w:val="single"/>
        </w:rPr>
        <w:t>тел.</w:t>
      </w:r>
      <w:r w:rsidRPr="00927893">
        <w:rPr>
          <w:i w:val="0"/>
          <w:sz w:val="22"/>
          <w:szCs w:val="22"/>
        </w:rPr>
        <w:t xml:space="preserve">       </w:t>
      </w:r>
      <w:r w:rsidR="00031B98">
        <w:rPr>
          <w:b w:val="0"/>
          <w:i w:val="0"/>
          <w:sz w:val="22"/>
          <w:szCs w:val="22"/>
        </w:rPr>
        <w:t xml:space="preserve">8 (7182) 67-36-49, </w:t>
      </w:r>
      <w:r w:rsidR="00CE5FCC" w:rsidRPr="00437DCE">
        <w:rPr>
          <w:b w:val="0"/>
          <w:i w:val="0"/>
          <w:sz w:val="22"/>
          <w:szCs w:val="22"/>
          <w:lang w:val="kk-KZ"/>
        </w:rPr>
        <w:t>87082466965</w:t>
      </w:r>
    </w:p>
    <w:p w:rsidR="00CE5FCC" w:rsidRPr="00437DCE" w:rsidRDefault="00031B98" w:rsidP="001F056D">
      <w:pPr>
        <w:pStyle w:val="21"/>
        <w:ind w:firstLine="567"/>
        <w:jc w:val="both"/>
        <w:rPr>
          <w:b w:val="0"/>
          <w:i w:val="0"/>
          <w:sz w:val="22"/>
          <w:szCs w:val="22"/>
          <w:lang w:val="kk-KZ"/>
        </w:rPr>
      </w:pPr>
      <w:r>
        <w:rPr>
          <w:b w:val="0"/>
          <w:i w:val="0"/>
          <w:sz w:val="22"/>
          <w:szCs w:val="22"/>
          <w:lang w:val="kk-KZ"/>
        </w:rPr>
        <w:t xml:space="preserve">             </w:t>
      </w:r>
      <w:r w:rsidRPr="00437DCE">
        <w:rPr>
          <w:b w:val="0"/>
          <w:i w:val="0"/>
          <w:sz w:val="22"/>
          <w:szCs w:val="22"/>
        </w:rPr>
        <w:t>(</w:t>
      </w:r>
      <w:proofErr w:type="spellStart"/>
      <w:r w:rsidRPr="00437DCE">
        <w:rPr>
          <w:b w:val="0"/>
          <w:i w:val="0"/>
          <w:sz w:val="22"/>
          <w:szCs w:val="22"/>
        </w:rPr>
        <w:t>вн</w:t>
      </w:r>
      <w:proofErr w:type="spellEnd"/>
      <w:r w:rsidRPr="00437DCE">
        <w:rPr>
          <w:b w:val="0"/>
          <w:i w:val="0"/>
          <w:sz w:val="22"/>
          <w:szCs w:val="22"/>
        </w:rPr>
        <w:t>. 12-44, 12-08)</w:t>
      </w:r>
    </w:p>
    <w:p w:rsidR="007F6893" w:rsidRPr="00CE5FCC" w:rsidRDefault="007F6893" w:rsidP="001F056D">
      <w:pPr>
        <w:pStyle w:val="21"/>
        <w:ind w:firstLine="567"/>
        <w:jc w:val="left"/>
        <w:rPr>
          <w:i w:val="0"/>
          <w:sz w:val="22"/>
          <w:szCs w:val="22"/>
        </w:rPr>
      </w:pPr>
      <w:r w:rsidRPr="00CE5FCC">
        <w:rPr>
          <w:i w:val="0"/>
          <w:sz w:val="22"/>
          <w:szCs w:val="22"/>
        </w:rPr>
        <w:t>ПРИЕМ ЗВОНКОВ С 09.00 ЧАСОВ ДО 18.00 ЧАСОВ</w:t>
      </w:r>
    </w:p>
    <w:p w:rsidR="007F6893" w:rsidRPr="00845B0F" w:rsidRDefault="007F6893" w:rsidP="001F056D">
      <w:pPr>
        <w:pStyle w:val="21"/>
        <w:ind w:firstLine="567"/>
        <w:jc w:val="both"/>
        <w:rPr>
          <w:b w:val="0"/>
          <w:i w:val="0"/>
          <w:sz w:val="18"/>
          <w:szCs w:val="22"/>
        </w:rPr>
      </w:pPr>
    </w:p>
    <w:p w:rsidR="007F6893" w:rsidRPr="00927893" w:rsidRDefault="007F6893" w:rsidP="001F056D">
      <w:pPr>
        <w:pStyle w:val="a5"/>
        <w:tabs>
          <w:tab w:val="left" w:pos="993"/>
        </w:tabs>
        <w:ind w:firstLine="567"/>
        <w:rPr>
          <w:i w:val="0"/>
          <w:sz w:val="22"/>
          <w:szCs w:val="22"/>
          <w:u w:val="single"/>
        </w:rPr>
      </w:pPr>
      <w:r w:rsidRPr="00927893">
        <w:rPr>
          <w:i w:val="0"/>
          <w:sz w:val="22"/>
          <w:szCs w:val="22"/>
          <w:u w:val="single"/>
        </w:rPr>
        <w:t>НАШИ РЕКВИЗИТЫ</w:t>
      </w:r>
    </w:p>
    <w:p w:rsidR="007F6893" w:rsidRPr="00845B0F" w:rsidRDefault="007F6893" w:rsidP="001F056D">
      <w:pPr>
        <w:pStyle w:val="a5"/>
        <w:tabs>
          <w:tab w:val="left" w:pos="993"/>
        </w:tabs>
        <w:ind w:firstLine="567"/>
        <w:jc w:val="both"/>
        <w:rPr>
          <w:b w:val="0"/>
          <w:i w:val="0"/>
          <w:sz w:val="12"/>
          <w:szCs w:val="22"/>
        </w:rPr>
      </w:pPr>
    </w:p>
    <w:p w:rsidR="007F6893" w:rsidRPr="00927893" w:rsidRDefault="007F6893" w:rsidP="001F056D">
      <w:pPr>
        <w:pStyle w:val="a5"/>
        <w:tabs>
          <w:tab w:val="left" w:pos="993"/>
        </w:tabs>
        <w:ind w:firstLine="567"/>
        <w:jc w:val="both"/>
        <w:rPr>
          <w:b w:val="0"/>
          <w:i w:val="0"/>
          <w:sz w:val="22"/>
          <w:szCs w:val="22"/>
        </w:rPr>
      </w:pPr>
      <w:r w:rsidRPr="00927893">
        <w:rPr>
          <w:b w:val="0"/>
          <w:i w:val="0"/>
          <w:sz w:val="22"/>
          <w:szCs w:val="22"/>
          <w:u w:val="single"/>
        </w:rPr>
        <w:t>Получатель:</w:t>
      </w:r>
      <w:r w:rsidRPr="00927893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  <w:lang w:val="kk-KZ"/>
        </w:rPr>
        <w:t>НАО «Торайгыров университет»</w:t>
      </w:r>
      <w:r w:rsidRPr="00927893">
        <w:rPr>
          <w:b w:val="0"/>
          <w:i w:val="0"/>
          <w:sz w:val="22"/>
          <w:szCs w:val="22"/>
        </w:rPr>
        <w:t xml:space="preserve">, г. Павлодар, ул. Ломова, 64, </w:t>
      </w:r>
    </w:p>
    <w:p w:rsidR="007F6893" w:rsidRPr="00CE5FCC" w:rsidRDefault="007F6893" w:rsidP="001F056D">
      <w:pPr>
        <w:pStyle w:val="a5"/>
        <w:tabs>
          <w:tab w:val="left" w:pos="993"/>
        </w:tabs>
        <w:ind w:firstLine="567"/>
        <w:jc w:val="both"/>
        <w:rPr>
          <w:b w:val="0"/>
          <w:i w:val="0"/>
          <w:sz w:val="22"/>
          <w:szCs w:val="22"/>
        </w:rPr>
      </w:pPr>
      <w:r w:rsidRPr="00CE5FCC">
        <w:rPr>
          <w:i w:val="0"/>
          <w:sz w:val="22"/>
          <w:szCs w:val="22"/>
        </w:rPr>
        <w:t>БИН 990 140 004 654</w:t>
      </w:r>
    </w:p>
    <w:p w:rsidR="007F6893" w:rsidRPr="00845B0F" w:rsidRDefault="007F6893" w:rsidP="001F056D">
      <w:pPr>
        <w:pStyle w:val="a5"/>
        <w:tabs>
          <w:tab w:val="left" w:pos="993"/>
        </w:tabs>
        <w:ind w:firstLine="567"/>
        <w:jc w:val="both"/>
        <w:rPr>
          <w:b w:val="0"/>
          <w:i w:val="0"/>
          <w:sz w:val="12"/>
          <w:szCs w:val="22"/>
        </w:rPr>
      </w:pPr>
    </w:p>
    <w:p w:rsidR="007F6893" w:rsidRPr="00CE5FCC" w:rsidRDefault="007F6893" w:rsidP="001F056D">
      <w:pPr>
        <w:pStyle w:val="a5"/>
        <w:tabs>
          <w:tab w:val="left" w:pos="993"/>
        </w:tabs>
        <w:ind w:firstLine="567"/>
        <w:jc w:val="both"/>
        <w:rPr>
          <w:b w:val="0"/>
          <w:i w:val="0"/>
          <w:sz w:val="22"/>
          <w:szCs w:val="22"/>
        </w:rPr>
      </w:pPr>
      <w:r w:rsidRPr="00CE5FCC">
        <w:rPr>
          <w:b w:val="0"/>
          <w:i w:val="0"/>
          <w:sz w:val="22"/>
          <w:szCs w:val="22"/>
        </w:rPr>
        <w:t>1. Расчетный счет</w:t>
      </w:r>
      <w:r w:rsidRPr="00CE5FCC">
        <w:rPr>
          <w:b w:val="0"/>
          <w:sz w:val="22"/>
          <w:szCs w:val="22"/>
        </w:rPr>
        <w:t xml:space="preserve"> </w:t>
      </w:r>
      <w:r w:rsidRPr="00CE5FCC">
        <w:rPr>
          <w:b w:val="0"/>
          <w:i w:val="0"/>
          <w:sz w:val="22"/>
          <w:szCs w:val="22"/>
        </w:rPr>
        <w:t xml:space="preserve">АО «Евразийский банк» </w:t>
      </w:r>
    </w:p>
    <w:p w:rsidR="007F6893" w:rsidRPr="00CE5FCC" w:rsidRDefault="007F6893" w:rsidP="001F056D">
      <w:pPr>
        <w:pStyle w:val="a5"/>
        <w:tabs>
          <w:tab w:val="left" w:pos="993"/>
        </w:tabs>
        <w:ind w:firstLine="567"/>
        <w:jc w:val="both"/>
        <w:rPr>
          <w:b w:val="0"/>
          <w:i w:val="0"/>
          <w:sz w:val="22"/>
          <w:szCs w:val="22"/>
        </w:rPr>
      </w:pPr>
      <w:r w:rsidRPr="00CE5FCC">
        <w:rPr>
          <w:i w:val="0"/>
          <w:sz w:val="22"/>
          <w:szCs w:val="22"/>
        </w:rPr>
        <w:t>KZ4394812KZT22030797</w:t>
      </w:r>
    </w:p>
    <w:p w:rsidR="007F6893" w:rsidRPr="00CE5FCC" w:rsidRDefault="007F6893" w:rsidP="001F056D">
      <w:pPr>
        <w:pStyle w:val="a5"/>
        <w:tabs>
          <w:tab w:val="left" w:pos="993"/>
        </w:tabs>
        <w:ind w:firstLine="567"/>
        <w:jc w:val="both"/>
        <w:rPr>
          <w:b w:val="0"/>
          <w:i w:val="0"/>
          <w:sz w:val="22"/>
          <w:szCs w:val="22"/>
        </w:rPr>
      </w:pPr>
      <w:r w:rsidRPr="00CE5FCC">
        <w:rPr>
          <w:i w:val="0"/>
          <w:sz w:val="22"/>
          <w:szCs w:val="22"/>
        </w:rPr>
        <w:t>БИК EURIKZKA</w:t>
      </w:r>
    </w:p>
    <w:p w:rsidR="007F6893" w:rsidRPr="00845B0F" w:rsidRDefault="007F6893" w:rsidP="001F056D">
      <w:pPr>
        <w:pStyle w:val="a5"/>
        <w:tabs>
          <w:tab w:val="left" w:pos="993"/>
        </w:tabs>
        <w:ind w:firstLine="567"/>
        <w:jc w:val="both"/>
        <w:rPr>
          <w:b w:val="0"/>
          <w:i w:val="0"/>
          <w:sz w:val="12"/>
          <w:szCs w:val="22"/>
        </w:rPr>
      </w:pPr>
    </w:p>
    <w:p w:rsidR="007F6893" w:rsidRPr="00CE5FCC" w:rsidRDefault="007F6893" w:rsidP="001F056D">
      <w:pPr>
        <w:pStyle w:val="a5"/>
        <w:tabs>
          <w:tab w:val="left" w:pos="993"/>
        </w:tabs>
        <w:ind w:firstLine="567"/>
        <w:jc w:val="both"/>
        <w:rPr>
          <w:b w:val="0"/>
          <w:i w:val="0"/>
          <w:sz w:val="22"/>
          <w:szCs w:val="22"/>
        </w:rPr>
      </w:pPr>
      <w:r w:rsidRPr="00CE5FCC">
        <w:rPr>
          <w:b w:val="0"/>
          <w:i w:val="0"/>
          <w:sz w:val="22"/>
          <w:szCs w:val="22"/>
        </w:rPr>
        <w:t>2. АО «Народный Банк Казахстана»</w:t>
      </w:r>
    </w:p>
    <w:p w:rsidR="007F6893" w:rsidRPr="00CE5FCC" w:rsidRDefault="007F6893" w:rsidP="001F056D">
      <w:pPr>
        <w:pStyle w:val="a5"/>
        <w:tabs>
          <w:tab w:val="left" w:pos="993"/>
        </w:tabs>
        <w:ind w:firstLine="567"/>
        <w:jc w:val="both"/>
        <w:rPr>
          <w:b w:val="0"/>
          <w:i w:val="0"/>
          <w:sz w:val="22"/>
          <w:szCs w:val="22"/>
        </w:rPr>
      </w:pPr>
      <w:r w:rsidRPr="00CE5FCC">
        <w:rPr>
          <w:i w:val="0"/>
          <w:sz w:val="22"/>
          <w:szCs w:val="22"/>
        </w:rPr>
        <w:t>БИК HSBKKZKX</w:t>
      </w:r>
      <w:r w:rsidRPr="00CE5FCC">
        <w:rPr>
          <w:b w:val="0"/>
          <w:i w:val="0"/>
          <w:sz w:val="22"/>
          <w:szCs w:val="22"/>
        </w:rPr>
        <w:t xml:space="preserve">, </w:t>
      </w:r>
    </w:p>
    <w:p w:rsidR="007F6893" w:rsidRPr="00CE5FCC" w:rsidRDefault="007F6893" w:rsidP="001F056D">
      <w:pPr>
        <w:pStyle w:val="a5"/>
        <w:tabs>
          <w:tab w:val="left" w:pos="993"/>
        </w:tabs>
        <w:ind w:firstLine="567"/>
        <w:jc w:val="both"/>
        <w:rPr>
          <w:b w:val="0"/>
          <w:i w:val="0"/>
          <w:sz w:val="22"/>
          <w:szCs w:val="22"/>
        </w:rPr>
      </w:pPr>
      <w:r w:rsidRPr="00CE5FCC">
        <w:rPr>
          <w:b w:val="0"/>
          <w:i w:val="0"/>
          <w:sz w:val="22"/>
          <w:szCs w:val="22"/>
        </w:rPr>
        <w:t xml:space="preserve">Расчетный счет </w:t>
      </w:r>
      <w:r w:rsidRPr="00CE5FCC">
        <w:rPr>
          <w:i w:val="0"/>
          <w:sz w:val="22"/>
          <w:szCs w:val="22"/>
        </w:rPr>
        <w:t>KZ156010241000003308</w:t>
      </w:r>
    </w:p>
    <w:p w:rsidR="007F6893" w:rsidRPr="00CE5FCC" w:rsidRDefault="007F6893" w:rsidP="001F056D">
      <w:pPr>
        <w:pStyle w:val="a5"/>
        <w:tabs>
          <w:tab w:val="left" w:pos="993"/>
        </w:tabs>
        <w:ind w:firstLine="567"/>
        <w:jc w:val="both"/>
        <w:rPr>
          <w:b w:val="0"/>
          <w:i w:val="0"/>
          <w:sz w:val="22"/>
          <w:szCs w:val="22"/>
        </w:rPr>
      </w:pPr>
      <w:proofErr w:type="spellStart"/>
      <w:r w:rsidRPr="00CE5FCC">
        <w:rPr>
          <w:b w:val="0"/>
          <w:i w:val="0"/>
          <w:sz w:val="22"/>
          <w:szCs w:val="22"/>
        </w:rPr>
        <w:t>Кбе</w:t>
      </w:r>
      <w:proofErr w:type="spellEnd"/>
      <w:r w:rsidRPr="00CE5FCC">
        <w:rPr>
          <w:b w:val="0"/>
          <w:i w:val="0"/>
          <w:sz w:val="22"/>
          <w:szCs w:val="22"/>
        </w:rPr>
        <w:t xml:space="preserve"> 16</w:t>
      </w:r>
    </w:p>
    <w:p w:rsidR="007F6893" w:rsidRPr="00CE5FCC" w:rsidRDefault="007F6893" w:rsidP="001F056D">
      <w:pPr>
        <w:pStyle w:val="a5"/>
        <w:tabs>
          <w:tab w:val="left" w:pos="993"/>
        </w:tabs>
        <w:ind w:firstLine="567"/>
        <w:jc w:val="both"/>
        <w:rPr>
          <w:b w:val="0"/>
          <w:i w:val="0"/>
          <w:sz w:val="22"/>
          <w:szCs w:val="22"/>
        </w:rPr>
      </w:pPr>
      <w:r w:rsidRPr="00CE5FCC">
        <w:rPr>
          <w:b w:val="0"/>
          <w:i w:val="0"/>
          <w:sz w:val="22"/>
          <w:szCs w:val="22"/>
        </w:rPr>
        <w:t>КНП 859</w:t>
      </w:r>
    </w:p>
    <w:p w:rsidR="007F6893" w:rsidRPr="00845B0F" w:rsidRDefault="007F6893" w:rsidP="001F056D">
      <w:pPr>
        <w:pStyle w:val="a5"/>
        <w:tabs>
          <w:tab w:val="left" w:pos="993"/>
        </w:tabs>
        <w:ind w:firstLine="567"/>
        <w:jc w:val="left"/>
        <w:rPr>
          <w:b w:val="0"/>
          <w:i w:val="0"/>
          <w:sz w:val="12"/>
          <w:szCs w:val="22"/>
        </w:rPr>
      </w:pPr>
    </w:p>
    <w:p w:rsidR="007F6893" w:rsidRPr="00CE5FCC" w:rsidRDefault="007F6893" w:rsidP="001F056D">
      <w:pPr>
        <w:pStyle w:val="a5"/>
        <w:tabs>
          <w:tab w:val="left" w:pos="993"/>
        </w:tabs>
        <w:ind w:firstLine="567"/>
        <w:jc w:val="left"/>
        <w:rPr>
          <w:b w:val="0"/>
          <w:i w:val="0"/>
          <w:sz w:val="22"/>
          <w:szCs w:val="22"/>
        </w:rPr>
      </w:pPr>
      <w:r w:rsidRPr="00CE5FCC">
        <w:rPr>
          <w:b w:val="0"/>
          <w:i w:val="0"/>
          <w:sz w:val="22"/>
          <w:szCs w:val="22"/>
        </w:rPr>
        <w:t>3. Оплата со стран СНГ через АО «Народный Банк Казахстана»</w:t>
      </w:r>
    </w:p>
    <w:p w:rsidR="007F6893" w:rsidRPr="00CE5FCC" w:rsidRDefault="007F6893" w:rsidP="001F056D">
      <w:pPr>
        <w:pStyle w:val="a5"/>
        <w:tabs>
          <w:tab w:val="left" w:pos="993"/>
        </w:tabs>
        <w:ind w:firstLine="567"/>
        <w:jc w:val="left"/>
        <w:rPr>
          <w:i w:val="0"/>
          <w:sz w:val="22"/>
          <w:szCs w:val="22"/>
        </w:rPr>
      </w:pPr>
      <w:r w:rsidRPr="00CE5FCC">
        <w:rPr>
          <w:i w:val="0"/>
          <w:sz w:val="22"/>
          <w:szCs w:val="22"/>
        </w:rPr>
        <w:t>ИИК КZ236010241000027996</w:t>
      </w:r>
    </w:p>
    <w:p w:rsidR="007F6893" w:rsidRPr="00CE5FCC" w:rsidRDefault="007F6893" w:rsidP="001F056D">
      <w:pPr>
        <w:pStyle w:val="a5"/>
        <w:tabs>
          <w:tab w:val="left" w:pos="993"/>
        </w:tabs>
        <w:ind w:firstLine="567"/>
        <w:jc w:val="left"/>
        <w:rPr>
          <w:b w:val="0"/>
          <w:i w:val="0"/>
          <w:sz w:val="22"/>
          <w:szCs w:val="22"/>
        </w:rPr>
      </w:pPr>
      <w:proofErr w:type="spellStart"/>
      <w:r w:rsidRPr="00CE5FCC">
        <w:rPr>
          <w:i w:val="0"/>
          <w:sz w:val="22"/>
          <w:szCs w:val="22"/>
        </w:rPr>
        <w:t>вал</w:t>
      </w:r>
      <w:proofErr w:type="gramStart"/>
      <w:r w:rsidRPr="00CE5FCC">
        <w:rPr>
          <w:i w:val="0"/>
          <w:sz w:val="22"/>
          <w:szCs w:val="22"/>
        </w:rPr>
        <w:t>.с</w:t>
      </w:r>
      <w:proofErr w:type="gramEnd"/>
      <w:r w:rsidRPr="00CE5FCC">
        <w:rPr>
          <w:i w:val="0"/>
          <w:sz w:val="22"/>
          <w:szCs w:val="22"/>
        </w:rPr>
        <w:t>чет</w:t>
      </w:r>
      <w:proofErr w:type="spellEnd"/>
      <w:r w:rsidRPr="00CE5FCC">
        <w:rPr>
          <w:i w:val="0"/>
          <w:sz w:val="22"/>
          <w:szCs w:val="22"/>
        </w:rPr>
        <w:t xml:space="preserve"> Н/Б №236010241000027996 - </w:t>
      </w:r>
      <w:r w:rsidRPr="00CE5FCC">
        <w:rPr>
          <w:b w:val="0"/>
          <w:i w:val="0"/>
          <w:sz w:val="22"/>
          <w:szCs w:val="22"/>
        </w:rPr>
        <w:t>рубли</w:t>
      </w:r>
    </w:p>
    <w:p w:rsidR="007F6893" w:rsidRPr="00CE5FCC" w:rsidRDefault="007F6893" w:rsidP="001F056D">
      <w:pPr>
        <w:pStyle w:val="a5"/>
        <w:tabs>
          <w:tab w:val="left" w:pos="993"/>
        </w:tabs>
        <w:ind w:firstLine="567"/>
        <w:jc w:val="left"/>
        <w:rPr>
          <w:b w:val="0"/>
          <w:i w:val="0"/>
          <w:sz w:val="22"/>
          <w:szCs w:val="22"/>
        </w:rPr>
      </w:pPr>
      <w:r w:rsidRPr="00CE5FCC">
        <w:rPr>
          <w:b w:val="0"/>
          <w:i w:val="0"/>
          <w:sz w:val="22"/>
          <w:szCs w:val="22"/>
        </w:rPr>
        <w:t>КНП 859</w:t>
      </w:r>
    </w:p>
    <w:p w:rsidR="007F6893" w:rsidRPr="00CE5FCC" w:rsidRDefault="007F6893" w:rsidP="001F056D">
      <w:pPr>
        <w:pStyle w:val="a5"/>
        <w:tabs>
          <w:tab w:val="left" w:pos="993"/>
        </w:tabs>
        <w:ind w:firstLine="567"/>
        <w:jc w:val="left"/>
        <w:rPr>
          <w:b w:val="0"/>
          <w:i w:val="0"/>
          <w:sz w:val="22"/>
          <w:szCs w:val="22"/>
          <w:u w:val="single"/>
        </w:rPr>
      </w:pPr>
      <w:r w:rsidRPr="00CE5FCC">
        <w:rPr>
          <w:b w:val="0"/>
          <w:i w:val="0"/>
          <w:sz w:val="22"/>
          <w:szCs w:val="22"/>
          <w:u w:val="single"/>
        </w:rPr>
        <w:t>ОКПО 38848997</w:t>
      </w:r>
    </w:p>
    <w:p w:rsidR="007F6893" w:rsidRPr="00845B0F" w:rsidRDefault="007F6893" w:rsidP="001F056D">
      <w:pPr>
        <w:pStyle w:val="a5"/>
        <w:tabs>
          <w:tab w:val="left" w:pos="993"/>
        </w:tabs>
        <w:ind w:firstLine="567"/>
        <w:jc w:val="left"/>
        <w:rPr>
          <w:b w:val="0"/>
          <w:i w:val="0"/>
          <w:sz w:val="12"/>
          <w:szCs w:val="22"/>
          <w:u w:val="single"/>
        </w:rPr>
      </w:pPr>
    </w:p>
    <w:p w:rsidR="007F6893" w:rsidRPr="00927893" w:rsidRDefault="007F6893" w:rsidP="001F056D">
      <w:pPr>
        <w:pStyle w:val="a5"/>
        <w:tabs>
          <w:tab w:val="left" w:pos="993"/>
        </w:tabs>
        <w:ind w:firstLine="567"/>
        <w:jc w:val="both"/>
        <w:rPr>
          <w:b w:val="0"/>
          <w:i w:val="0"/>
          <w:sz w:val="22"/>
          <w:szCs w:val="22"/>
        </w:rPr>
      </w:pPr>
      <w:r w:rsidRPr="00CE5FCC">
        <w:rPr>
          <w:b w:val="0"/>
          <w:i w:val="0"/>
          <w:sz w:val="22"/>
          <w:szCs w:val="22"/>
        </w:rPr>
        <w:t xml:space="preserve">4. Приложение </w:t>
      </w:r>
      <w:proofErr w:type="spellStart"/>
      <w:r w:rsidRPr="00CE5FCC">
        <w:rPr>
          <w:b w:val="0"/>
          <w:i w:val="0"/>
          <w:sz w:val="22"/>
          <w:szCs w:val="22"/>
        </w:rPr>
        <w:t>kaspi.kz</w:t>
      </w:r>
      <w:proofErr w:type="spellEnd"/>
    </w:p>
    <w:p w:rsidR="007F6893" w:rsidRPr="00927893" w:rsidRDefault="007F6893" w:rsidP="001F056D">
      <w:pPr>
        <w:pStyle w:val="a5"/>
        <w:tabs>
          <w:tab w:val="left" w:pos="851"/>
        </w:tabs>
        <w:ind w:firstLine="567"/>
        <w:jc w:val="both"/>
        <w:rPr>
          <w:b w:val="0"/>
          <w:i w:val="0"/>
          <w:sz w:val="22"/>
          <w:szCs w:val="22"/>
        </w:rPr>
      </w:pPr>
      <w:r w:rsidRPr="00927893">
        <w:rPr>
          <w:i w:val="0"/>
          <w:sz w:val="22"/>
          <w:szCs w:val="22"/>
        </w:rPr>
        <w:t>Плате</w:t>
      </w:r>
      <w:r>
        <w:rPr>
          <w:i w:val="0"/>
          <w:sz w:val="22"/>
          <w:szCs w:val="22"/>
        </w:rPr>
        <w:t>жи – Образование – Оплата за ВУЗ</w:t>
      </w:r>
      <w:r w:rsidRPr="00927893">
        <w:rPr>
          <w:i w:val="0"/>
          <w:sz w:val="22"/>
          <w:szCs w:val="22"/>
        </w:rPr>
        <w:t>ы – Заполняете все графы (в графе Факультет укажите «За участие в конференции</w:t>
      </w:r>
      <w:r w:rsidR="00B13D46">
        <w:rPr>
          <w:i w:val="0"/>
          <w:sz w:val="22"/>
          <w:szCs w:val="22"/>
          <w:lang w:val="kk-KZ"/>
        </w:rPr>
        <w:t>»</w:t>
      </w:r>
      <w:r>
        <w:rPr>
          <w:i w:val="0"/>
          <w:sz w:val="22"/>
          <w:szCs w:val="22"/>
        </w:rPr>
        <w:t>)</w:t>
      </w:r>
    </w:p>
    <w:p w:rsidR="00EE4638" w:rsidRPr="00927893" w:rsidRDefault="00EE4638" w:rsidP="00D36A71">
      <w:pPr>
        <w:pStyle w:val="21"/>
        <w:tabs>
          <w:tab w:val="num" w:pos="1084"/>
        </w:tabs>
        <w:spacing w:line="360" w:lineRule="auto"/>
        <w:rPr>
          <w:b w:val="0"/>
          <w:i w:val="0"/>
          <w:sz w:val="22"/>
          <w:szCs w:val="22"/>
        </w:rPr>
      </w:pPr>
      <w:r w:rsidRPr="00927893">
        <w:rPr>
          <w:b w:val="0"/>
          <w:i w:val="0"/>
          <w:sz w:val="22"/>
          <w:szCs w:val="22"/>
        </w:rPr>
        <w:br w:type="page"/>
      </w:r>
      <w:r w:rsidRPr="00927893">
        <w:rPr>
          <w:i w:val="0"/>
          <w:sz w:val="22"/>
          <w:szCs w:val="22"/>
          <w:u w:val="single"/>
        </w:rPr>
        <w:lastRenderedPageBreak/>
        <w:t>ТРЕБОВАНИЯ К ОФОРМЛЕНИЮ СТАТЬИ:</w:t>
      </w:r>
    </w:p>
    <w:p w:rsidR="00EE4638" w:rsidRPr="00927893" w:rsidRDefault="00EE4638" w:rsidP="00D36A71">
      <w:pPr>
        <w:pStyle w:val="21"/>
        <w:tabs>
          <w:tab w:val="num" w:pos="1084"/>
        </w:tabs>
        <w:spacing w:line="360" w:lineRule="auto"/>
        <w:ind w:firstLine="540"/>
        <w:jc w:val="both"/>
        <w:rPr>
          <w:b w:val="0"/>
          <w:i w:val="0"/>
          <w:sz w:val="22"/>
          <w:szCs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663"/>
      </w:tblGrid>
      <w:tr w:rsidR="00EE4638" w:rsidRPr="00927893" w:rsidTr="00E51C63">
        <w:trPr>
          <w:trHeight w:val="454"/>
        </w:trPr>
        <w:tc>
          <w:tcPr>
            <w:tcW w:w="269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b/>
                <w:sz w:val="22"/>
                <w:szCs w:val="22"/>
              </w:rPr>
            </w:pPr>
            <w:r w:rsidRPr="00927893">
              <w:rPr>
                <w:b/>
                <w:sz w:val="22"/>
                <w:szCs w:val="22"/>
              </w:rPr>
              <w:t>Текстовый редактор</w:t>
            </w:r>
          </w:p>
        </w:tc>
        <w:tc>
          <w:tcPr>
            <w:tcW w:w="666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sz w:val="22"/>
                <w:szCs w:val="22"/>
              </w:rPr>
            </w:pPr>
            <w:proofErr w:type="spellStart"/>
            <w:r w:rsidRPr="00927893">
              <w:rPr>
                <w:sz w:val="22"/>
                <w:szCs w:val="22"/>
              </w:rPr>
              <w:t>Microsoft</w:t>
            </w:r>
            <w:proofErr w:type="spellEnd"/>
            <w:r w:rsidRPr="0092789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7893">
              <w:rPr>
                <w:sz w:val="22"/>
                <w:szCs w:val="22"/>
              </w:rPr>
              <w:t>О</w:t>
            </w:r>
            <w:proofErr w:type="gramEnd"/>
            <w:r w:rsidRPr="00927893">
              <w:rPr>
                <w:sz w:val="22"/>
                <w:szCs w:val="22"/>
              </w:rPr>
              <w:t>ffice</w:t>
            </w:r>
            <w:proofErr w:type="spellEnd"/>
            <w:r w:rsidRPr="00927893">
              <w:rPr>
                <w:sz w:val="22"/>
                <w:szCs w:val="22"/>
              </w:rPr>
              <w:t xml:space="preserve"> </w:t>
            </w:r>
            <w:proofErr w:type="spellStart"/>
            <w:r w:rsidRPr="00927893">
              <w:rPr>
                <w:sz w:val="22"/>
                <w:szCs w:val="22"/>
              </w:rPr>
              <w:t>Word</w:t>
            </w:r>
            <w:proofErr w:type="spellEnd"/>
            <w:r w:rsidRPr="00927893">
              <w:rPr>
                <w:sz w:val="22"/>
                <w:szCs w:val="22"/>
              </w:rPr>
              <w:t xml:space="preserve"> (2003, 2007, 2010)</w:t>
            </w:r>
          </w:p>
        </w:tc>
      </w:tr>
      <w:tr w:rsidR="00EE4638" w:rsidRPr="00927893" w:rsidTr="00E51C63">
        <w:trPr>
          <w:trHeight w:val="454"/>
        </w:trPr>
        <w:tc>
          <w:tcPr>
            <w:tcW w:w="269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b/>
                <w:sz w:val="22"/>
                <w:szCs w:val="22"/>
              </w:rPr>
            </w:pPr>
            <w:r w:rsidRPr="00927893">
              <w:rPr>
                <w:b/>
                <w:sz w:val="22"/>
                <w:szCs w:val="22"/>
              </w:rPr>
              <w:t>Формат статьи</w:t>
            </w:r>
          </w:p>
        </w:tc>
        <w:tc>
          <w:tcPr>
            <w:tcW w:w="6663" w:type="dxa"/>
            <w:shd w:val="clear" w:color="auto" w:fill="auto"/>
          </w:tcPr>
          <w:p w:rsidR="00EE4638" w:rsidRPr="00927893" w:rsidRDefault="00D36A71" w:rsidP="00D36A71">
            <w:pPr>
              <w:pStyle w:val="af3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Rtf</w:t>
            </w:r>
            <w:proofErr w:type="spellEnd"/>
          </w:p>
        </w:tc>
      </w:tr>
      <w:tr w:rsidR="00EE4638" w:rsidRPr="00927893" w:rsidTr="00E51C63">
        <w:trPr>
          <w:trHeight w:val="454"/>
        </w:trPr>
        <w:tc>
          <w:tcPr>
            <w:tcW w:w="269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b/>
                <w:sz w:val="22"/>
                <w:szCs w:val="22"/>
              </w:rPr>
            </w:pPr>
            <w:r w:rsidRPr="00927893">
              <w:rPr>
                <w:b/>
                <w:sz w:val="22"/>
                <w:szCs w:val="22"/>
              </w:rPr>
              <w:t>Поля</w:t>
            </w:r>
          </w:p>
        </w:tc>
        <w:tc>
          <w:tcPr>
            <w:tcW w:w="666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sz w:val="22"/>
                <w:szCs w:val="22"/>
              </w:rPr>
            </w:pPr>
            <w:proofErr w:type="gramStart"/>
            <w:r w:rsidRPr="00927893">
              <w:rPr>
                <w:sz w:val="22"/>
                <w:szCs w:val="22"/>
              </w:rPr>
              <w:t>верхнее</w:t>
            </w:r>
            <w:proofErr w:type="gramEnd"/>
            <w:r w:rsidRPr="00927893">
              <w:rPr>
                <w:sz w:val="22"/>
                <w:szCs w:val="22"/>
              </w:rPr>
              <w:t>, нижнее – 2,5 см., левое – 3 см., правое – 2 см.</w:t>
            </w:r>
          </w:p>
        </w:tc>
      </w:tr>
      <w:tr w:rsidR="00EE4638" w:rsidRPr="00207CD0" w:rsidTr="00E51C63">
        <w:trPr>
          <w:trHeight w:val="454"/>
        </w:trPr>
        <w:tc>
          <w:tcPr>
            <w:tcW w:w="269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b/>
                <w:sz w:val="22"/>
                <w:szCs w:val="22"/>
              </w:rPr>
            </w:pPr>
            <w:r w:rsidRPr="00927893">
              <w:rPr>
                <w:b/>
                <w:sz w:val="22"/>
                <w:szCs w:val="22"/>
              </w:rPr>
              <w:t xml:space="preserve">Шрифты </w:t>
            </w:r>
          </w:p>
        </w:tc>
        <w:tc>
          <w:tcPr>
            <w:tcW w:w="6663" w:type="dxa"/>
            <w:shd w:val="clear" w:color="auto" w:fill="auto"/>
          </w:tcPr>
          <w:p w:rsidR="00EE4638" w:rsidRPr="00EE4638" w:rsidRDefault="00EE4638" w:rsidP="00D36A71">
            <w:pPr>
              <w:pStyle w:val="af3"/>
              <w:spacing w:line="360" w:lineRule="auto"/>
              <w:rPr>
                <w:sz w:val="22"/>
                <w:szCs w:val="22"/>
                <w:lang w:val="en-US"/>
              </w:rPr>
            </w:pPr>
            <w:r w:rsidRPr="00EE4638">
              <w:rPr>
                <w:sz w:val="22"/>
                <w:szCs w:val="22"/>
                <w:lang w:val="en-US"/>
              </w:rPr>
              <w:t>Times New Roman, KZ Times New Roman</w:t>
            </w:r>
          </w:p>
        </w:tc>
      </w:tr>
      <w:tr w:rsidR="00EE4638" w:rsidRPr="00927893" w:rsidTr="00E51C63">
        <w:trPr>
          <w:trHeight w:val="454"/>
        </w:trPr>
        <w:tc>
          <w:tcPr>
            <w:tcW w:w="269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b/>
                <w:sz w:val="22"/>
                <w:szCs w:val="22"/>
              </w:rPr>
            </w:pPr>
            <w:r w:rsidRPr="00927893">
              <w:rPr>
                <w:b/>
                <w:sz w:val="22"/>
                <w:szCs w:val="22"/>
              </w:rPr>
              <w:t>Размер шрифта</w:t>
            </w:r>
          </w:p>
        </w:tc>
        <w:tc>
          <w:tcPr>
            <w:tcW w:w="666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sz w:val="22"/>
                <w:szCs w:val="22"/>
              </w:rPr>
            </w:pPr>
            <w:r w:rsidRPr="00927893">
              <w:rPr>
                <w:sz w:val="22"/>
                <w:szCs w:val="22"/>
              </w:rPr>
              <w:t xml:space="preserve">12 </w:t>
            </w:r>
            <w:proofErr w:type="spellStart"/>
            <w:r w:rsidRPr="00927893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EE4638" w:rsidRPr="00927893" w:rsidTr="00E51C63">
        <w:trPr>
          <w:trHeight w:val="454"/>
        </w:trPr>
        <w:tc>
          <w:tcPr>
            <w:tcW w:w="269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b/>
                <w:sz w:val="22"/>
                <w:szCs w:val="22"/>
              </w:rPr>
            </w:pPr>
            <w:r w:rsidRPr="00927893">
              <w:rPr>
                <w:b/>
                <w:sz w:val="22"/>
                <w:szCs w:val="22"/>
              </w:rPr>
              <w:t>Межстрочный интервал</w:t>
            </w:r>
          </w:p>
        </w:tc>
        <w:tc>
          <w:tcPr>
            <w:tcW w:w="666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sz w:val="22"/>
                <w:szCs w:val="22"/>
              </w:rPr>
            </w:pPr>
            <w:r w:rsidRPr="00927893">
              <w:rPr>
                <w:sz w:val="22"/>
                <w:szCs w:val="22"/>
              </w:rPr>
              <w:t>одинарный (1,0)</w:t>
            </w:r>
          </w:p>
        </w:tc>
      </w:tr>
      <w:tr w:rsidR="00EE4638" w:rsidRPr="00927893" w:rsidTr="00E51C63">
        <w:trPr>
          <w:trHeight w:val="454"/>
        </w:trPr>
        <w:tc>
          <w:tcPr>
            <w:tcW w:w="269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b/>
                <w:sz w:val="22"/>
                <w:szCs w:val="22"/>
              </w:rPr>
            </w:pPr>
            <w:r w:rsidRPr="00927893">
              <w:rPr>
                <w:b/>
                <w:sz w:val="22"/>
                <w:szCs w:val="22"/>
              </w:rPr>
              <w:t>Абзацный отступ</w:t>
            </w:r>
          </w:p>
        </w:tc>
        <w:tc>
          <w:tcPr>
            <w:tcW w:w="666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sz w:val="22"/>
                <w:szCs w:val="22"/>
              </w:rPr>
            </w:pPr>
            <w:r w:rsidRPr="00927893">
              <w:rPr>
                <w:sz w:val="22"/>
                <w:szCs w:val="22"/>
              </w:rPr>
              <w:t>1,0 см</w:t>
            </w:r>
          </w:p>
        </w:tc>
      </w:tr>
      <w:tr w:rsidR="00EE4638" w:rsidRPr="00927893" w:rsidTr="00E51C63">
        <w:trPr>
          <w:trHeight w:val="454"/>
        </w:trPr>
        <w:tc>
          <w:tcPr>
            <w:tcW w:w="269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b/>
                <w:sz w:val="22"/>
                <w:szCs w:val="22"/>
              </w:rPr>
            </w:pPr>
            <w:r w:rsidRPr="00927893">
              <w:rPr>
                <w:b/>
                <w:sz w:val="22"/>
                <w:szCs w:val="22"/>
              </w:rPr>
              <w:t>Нумерация страниц</w:t>
            </w:r>
          </w:p>
        </w:tc>
        <w:tc>
          <w:tcPr>
            <w:tcW w:w="666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sz w:val="22"/>
                <w:szCs w:val="22"/>
              </w:rPr>
            </w:pPr>
            <w:r w:rsidRPr="00927893">
              <w:rPr>
                <w:sz w:val="22"/>
                <w:szCs w:val="22"/>
              </w:rPr>
              <w:t>не ведется</w:t>
            </w:r>
          </w:p>
        </w:tc>
      </w:tr>
      <w:tr w:rsidR="00EE4638" w:rsidRPr="00927893" w:rsidTr="00E51C63">
        <w:trPr>
          <w:trHeight w:val="454"/>
        </w:trPr>
        <w:tc>
          <w:tcPr>
            <w:tcW w:w="269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b/>
                <w:sz w:val="22"/>
                <w:szCs w:val="22"/>
              </w:rPr>
            </w:pPr>
            <w:r w:rsidRPr="00927893">
              <w:rPr>
                <w:b/>
                <w:sz w:val="22"/>
                <w:szCs w:val="22"/>
              </w:rPr>
              <w:t>Выравнивание текста</w:t>
            </w:r>
          </w:p>
        </w:tc>
        <w:tc>
          <w:tcPr>
            <w:tcW w:w="666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sz w:val="22"/>
                <w:szCs w:val="22"/>
              </w:rPr>
            </w:pPr>
            <w:r w:rsidRPr="00927893">
              <w:rPr>
                <w:sz w:val="22"/>
                <w:szCs w:val="22"/>
              </w:rPr>
              <w:t>по ширине</w:t>
            </w:r>
          </w:p>
        </w:tc>
      </w:tr>
      <w:tr w:rsidR="00EE4638" w:rsidRPr="00927893" w:rsidTr="00E51C63">
        <w:trPr>
          <w:trHeight w:val="454"/>
        </w:trPr>
        <w:tc>
          <w:tcPr>
            <w:tcW w:w="269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b/>
                <w:sz w:val="22"/>
                <w:szCs w:val="22"/>
              </w:rPr>
            </w:pPr>
            <w:r w:rsidRPr="00927893">
              <w:rPr>
                <w:b/>
                <w:sz w:val="22"/>
                <w:szCs w:val="22"/>
              </w:rPr>
              <w:t>Текст</w:t>
            </w:r>
          </w:p>
        </w:tc>
        <w:tc>
          <w:tcPr>
            <w:tcW w:w="666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sz w:val="22"/>
                <w:szCs w:val="22"/>
              </w:rPr>
            </w:pPr>
            <w:r w:rsidRPr="00927893">
              <w:rPr>
                <w:sz w:val="22"/>
                <w:szCs w:val="22"/>
              </w:rPr>
              <w:t>без переносов</w:t>
            </w:r>
          </w:p>
        </w:tc>
      </w:tr>
      <w:tr w:rsidR="00EE4638" w:rsidRPr="00927893" w:rsidTr="00E51C63">
        <w:trPr>
          <w:trHeight w:val="437"/>
        </w:trPr>
        <w:tc>
          <w:tcPr>
            <w:tcW w:w="269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b/>
                <w:sz w:val="22"/>
                <w:szCs w:val="22"/>
              </w:rPr>
            </w:pPr>
            <w:r w:rsidRPr="00927893">
              <w:rPr>
                <w:b/>
                <w:sz w:val="22"/>
                <w:szCs w:val="22"/>
              </w:rPr>
              <w:t>Страницы</w:t>
            </w:r>
          </w:p>
        </w:tc>
        <w:tc>
          <w:tcPr>
            <w:tcW w:w="666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sz w:val="22"/>
                <w:szCs w:val="22"/>
              </w:rPr>
            </w:pPr>
            <w:r w:rsidRPr="00927893">
              <w:rPr>
                <w:sz w:val="22"/>
                <w:szCs w:val="22"/>
              </w:rPr>
              <w:t>не должны содержать разрывов, колонтитулов</w:t>
            </w:r>
          </w:p>
        </w:tc>
      </w:tr>
      <w:tr w:rsidR="00EE4638" w:rsidRPr="00927893" w:rsidTr="00E51C63">
        <w:trPr>
          <w:trHeight w:val="1211"/>
        </w:trPr>
        <w:tc>
          <w:tcPr>
            <w:tcW w:w="269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b/>
                <w:sz w:val="22"/>
                <w:szCs w:val="22"/>
              </w:rPr>
            </w:pPr>
            <w:r w:rsidRPr="00927893">
              <w:rPr>
                <w:b/>
                <w:sz w:val="22"/>
                <w:szCs w:val="22"/>
              </w:rPr>
              <w:t>Первые строки статьи</w:t>
            </w:r>
          </w:p>
        </w:tc>
        <w:tc>
          <w:tcPr>
            <w:tcW w:w="666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jc w:val="both"/>
              <w:rPr>
                <w:sz w:val="22"/>
                <w:szCs w:val="22"/>
              </w:rPr>
            </w:pPr>
            <w:r w:rsidRPr="00927893">
              <w:rPr>
                <w:sz w:val="22"/>
                <w:szCs w:val="22"/>
              </w:rPr>
              <w:t xml:space="preserve">название доклада заглавными буквами (жирным шрифтом), под ним, через один интервал, фамилия и инициалы автора, </w:t>
            </w:r>
            <w:proofErr w:type="spellStart"/>
            <w:r w:rsidRPr="00927893">
              <w:rPr>
                <w:sz w:val="22"/>
                <w:szCs w:val="22"/>
              </w:rPr>
              <w:t>уч</w:t>
            </w:r>
            <w:proofErr w:type="gramStart"/>
            <w:r w:rsidRPr="00927893">
              <w:rPr>
                <w:sz w:val="22"/>
                <w:szCs w:val="22"/>
              </w:rPr>
              <w:t>.с</w:t>
            </w:r>
            <w:proofErr w:type="gramEnd"/>
            <w:r w:rsidRPr="00927893">
              <w:rPr>
                <w:sz w:val="22"/>
                <w:szCs w:val="22"/>
              </w:rPr>
              <w:t>тепень</w:t>
            </w:r>
            <w:proofErr w:type="spellEnd"/>
            <w:r w:rsidRPr="00927893">
              <w:rPr>
                <w:sz w:val="22"/>
                <w:szCs w:val="22"/>
              </w:rPr>
              <w:t>, звание, должность, место работы (расшифровывать полностью) и город строчными буквами, затем, через один интервал текст</w:t>
            </w:r>
          </w:p>
        </w:tc>
      </w:tr>
      <w:tr w:rsidR="00EE4638" w:rsidRPr="00927893" w:rsidTr="00E51C63">
        <w:trPr>
          <w:trHeight w:val="776"/>
        </w:trPr>
        <w:tc>
          <w:tcPr>
            <w:tcW w:w="269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b/>
                <w:sz w:val="22"/>
                <w:szCs w:val="22"/>
              </w:rPr>
            </w:pPr>
            <w:r w:rsidRPr="00927893">
              <w:rPr>
                <w:b/>
                <w:sz w:val="22"/>
                <w:szCs w:val="22"/>
              </w:rPr>
              <w:t>Таблицы</w:t>
            </w:r>
          </w:p>
        </w:tc>
        <w:tc>
          <w:tcPr>
            <w:tcW w:w="666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jc w:val="both"/>
              <w:rPr>
                <w:sz w:val="22"/>
                <w:szCs w:val="22"/>
              </w:rPr>
            </w:pPr>
            <w:r w:rsidRPr="00927893">
              <w:rPr>
                <w:sz w:val="22"/>
                <w:szCs w:val="22"/>
              </w:rPr>
              <w:t>таблицы должна быть в виде (формате), позволяющем их редактировать при подготовке сборника к выпуску;</w:t>
            </w:r>
          </w:p>
          <w:p w:rsidR="00EE4638" w:rsidRPr="00927893" w:rsidRDefault="00EE4638" w:rsidP="00D36A71">
            <w:pPr>
              <w:pStyle w:val="af3"/>
              <w:spacing w:line="360" w:lineRule="auto"/>
              <w:jc w:val="both"/>
              <w:rPr>
                <w:sz w:val="22"/>
                <w:szCs w:val="22"/>
              </w:rPr>
            </w:pPr>
            <w:r w:rsidRPr="00927893">
              <w:rPr>
                <w:sz w:val="22"/>
                <w:szCs w:val="22"/>
              </w:rPr>
              <w:t>содержимое таблиц – шрифт 12 или 10, межстрочный интервал 1,0</w:t>
            </w:r>
          </w:p>
        </w:tc>
      </w:tr>
      <w:tr w:rsidR="00EE4638" w:rsidRPr="00927893" w:rsidTr="00E51C63">
        <w:trPr>
          <w:trHeight w:val="1416"/>
        </w:trPr>
        <w:tc>
          <w:tcPr>
            <w:tcW w:w="269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b/>
                <w:sz w:val="22"/>
                <w:szCs w:val="22"/>
              </w:rPr>
            </w:pPr>
            <w:r w:rsidRPr="00927893">
              <w:rPr>
                <w:b/>
                <w:sz w:val="22"/>
                <w:szCs w:val="22"/>
              </w:rPr>
              <w:t>Рисунки</w:t>
            </w:r>
          </w:p>
        </w:tc>
        <w:tc>
          <w:tcPr>
            <w:tcW w:w="666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jc w:val="both"/>
              <w:rPr>
                <w:sz w:val="22"/>
                <w:szCs w:val="22"/>
              </w:rPr>
            </w:pPr>
            <w:r w:rsidRPr="00927893">
              <w:rPr>
                <w:sz w:val="22"/>
                <w:szCs w:val="22"/>
              </w:rPr>
              <w:t xml:space="preserve">рисунки должны быть представлены в виде (формате), позволяющем их редактирование при подготовке сборника к выпуску, т.е. рисунки должны допускать перемещение в тексте и возможность изменения размеров. Оригиналы рисунков должны представлять собой файлы форматов IPG или PDF кроме рисунков, выполненных в текстовом редакторе </w:t>
            </w:r>
            <w:proofErr w:type="spellStart"/>
            <w:r w:rsidRPr="00927893">
              <w:rPr>
                <w:sz w:val="22"/>
                <w:szCs w:val="22"/>
              </w:rPr>
              <w:t>Microsoft</w:t>
            </w:r>
            <w:proofErr w:type="spellEnd"/>
            <w:r w:rsidRPr="00927893">
              <w:rPr>
                <w:sz w:val="22"/>
                <w:szCs w:val="22"/>
              </w:rPr>
              <w:t xml:space="preserve"> </w:t>
            </w:r>
            <w:proofErr w:type="spellStart"/>
            <w:r w:rsidRPr="00927893">
              <w:rPr>
                <w:sz w:val="22"/>
                <w:szCs w:val="22"/>
              </w:rPr>
              <w:t>Word</w:t>
            </w:r>
            <w:proofErr w:type="spellEnd"/>
            <w:r w:rsidRPr="00927893">
              <w:rPr>
                <w:sz w:val="22"/>
                <w:szCs w:val="22"/>
              </w:rPr>
              <w:t>.</w:t>
            </w:r>
          </w:p>
        </w:tc>
      </w:tr>
      <w:tr w:rsidR="00EE4638" w:rsidRPr="00927893" w:rsidTr="00E51C63">
        <w:trPr>
          <w:trHeight w:val="686"/>
        </w:trPr>
        <w:tc>
          <w:tcPr>
            <w:tcW w:w="269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b/>
                <w:sz w:val="22"/>
                <w:szCs w:val="22"/>
              </w:rPr>
            </w:pPr>
            <w:r w:rsidRPr="00927893">
              <w:rPr>
                <w:b/>
                <w:sz w:val="22"/>
                <w:szCs w:val="22"/>
              </w:rPr>
              <w:t>Формулы</w:t>
            </w:r>
          </w:p>
        </w:tc>
        <w:tc>
          <w:tcPr>
            <w:tcW w:w="666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jc w:val="both"/>
              <w:rPr>
                <w:sz w:val="22"/>
                <w:szCs w:val="22"/>
              </w:rPr>
            </w:pPr>
            <w:r w:rsidRPr="00927893">
              <w:rPr>
                <w:sz w:val="22"/>
                <w:szCs w:val="22"/>
              </w:rPr>
              <w:t xml:space="preserve">формулы должны быть выполнены в редакторе формул </w:t>
            </w:r>
            <w:proofErr w:type="spellStart"/>
            <w:r w:rsidRPr="00927893">
              <w:rPr>
                <w:sz w:val="22"/>
                <w:szCs w:val="22"/>
              </w:rPr>
              <w:t>Microsoft</w:t>
            </w:r>
            <w:proofErr w:type="spellEnd"/>
            <w:r w:rsidRPr="00927893">
              <w:rPr>
                <w:sz w:val="22"/>
                <w:szCs w:val="22"/>
              </w:rPr>
              <w:t xml:space="preserve"> </w:t>
            </w:r>
            <w:proofErr w:type="spellStart"/>
            <w:r w:rsidRPr="00927893">
              <w:rPr>
                <w:sz w:val="22"/>
                <w:szCs w:val="22"/>
              </w:rPr>
              <w:t>Equation</w:t>
            </w:r>
            <w:proofErr w:type="spellEnd"/>
          </w:p>
        </w:tc>
      </w:tr>
      <w:tr w:rsidR="00EE4638" w:rsidRPr="00927893" w:rsidTr="00E51C63">
        <w:trPr>
          <w:trHeight w:val="454"/>
        </w:trPr>
        <w:tc>
          <w:tcPr>
            <w:tcW w:w="269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rPr>
                <w:b/>
                <w:sz w:val="22"/>
                <w:szCs w:val="22"/>
              </w:rPr>
            </w:pPr>
            <w:r w:rsidRPr="00927893">
              <w:rPr>
                <w:b/>
                <w:sz w:val="22"/>
                <w:szCs w:val="22"/>
              </w:rPr>
              <w:t>Список литературы</w:t>
            </w:r>
          </w:p>
        </w:tc>
        <w:tc>
          <w:tcPr>
            <w:tcW w:w="6663" w:type="dxa"/>
            <w:shd w:val="clear" w:color="auto" w:fill="auto"/>
          </w:tcPr>
          <w:p w:rsidR="00EE4638" w:rsidRPr="00927893" w:rsidRDefault="00EE4638" w:rsidP="00D36A71">
            <w:pPr>
              <w:pStyle w:val="af3"/>
              <w:spacing w:line="360" w:lineRule="auto"/>
              <w:jc w:val="both"/>
              <w:rPr>
                <w:sz w:val="22"/>
                <w:szCs w:val="22"/>
              </w:rPr>
            </w:pPr>
            <w:r w:rsidRPr="00927893">
              <w:rPr>
                <w:sz w:val="22"/>
                <w:szCs w:val="22"/>
              </w:rPr>
              <w:t xml:space="preserve">ссылки на литературу (в тексте материалы следует давать в квадратных скобках, например: [1, с. 12]). Список литературы (в алфавитном порядке – сначала отечественные, затем зарубежные авторы или в порядке упоминания в тексте), нумеруется вручную (не автоматически). Список литературы рекомендуется ограничивать 10 источниками. </w:t>
            </w:r>
          </w:p>
        </w:tc>
      </w:tr>
    </w:tbl>
    <w:p w:rsidR="00EE4638" w:rsidRPr="00927893" w:rsidRDefault="00EE4638" w:rsidP="00D36A71">
      <w:pPr>
        <w:pStyle w:val="21"/>
        <w:tabs>
          <w:tab w:val="num" w:pos="1084"/>
        </w:tabs>
        <w:spacing w:line="360" w:lineRule="auto"/>
        <w:ind w:firstLine="540"/>
        <w:jc w:val="both"/>
        <w:rPr>
          <w:b w:val="0"/>
          <w:i w:val="0"/>
          <w:sz w:val="22"/>
          <w:szCs w:val="22"/>
        </w:rPr>
      </w:pPr>
    </w:p>
    <w:sectPr w:rsidR="00EE4638" w:rsidRPr="00927893" w:rsidSect="00A936B2">
      <w:footerReference w:type="default" r:id="rId11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8E" w:rsidRDefault="00F52D8E" w:rsidP="00C37703">
      <w:r>
        <w:separator/>
      </w:r>
    </w:p>
  </w:endnote>
  <w:endnote w:type="continuationSeparator" w:id="0">
    <w:p w:rsidR="00F52D8E" w:rsidRDefault="00F52D8E" w:rsidP="00C3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5B" w:rsidRDefault="008B0118" w:rsidP="00911FF6">
    <w:pPr>
      <w:pStyle w:val="af0"/>
      <w:jc w:val="center"/>
    </w:pPr>
    <w:r>
      <w:rPr>
        <w:noProof/>
      </w:rPr>
      <w:fldChar w:fldCharType="begin"/>
    </w:r>
    <w:r w:rsidR="002A72FB">
      <w:rPr>
        <w:noProof/>
      </w:rPr>
      <w:instrText xml:space="preserve"> PAGE   \* MERGEFORMAT </w:instrText>
    </w:r>
    <w:r>
      <w:rPr>
        <w:noProof/>
      </w:rPr>
      <w:fldChar w:fldCharType="separate"/>
    </w:r>
    <w:r w:rsidR="00207CD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8E" w:rsidRDefault="00F52D8E" w:rsidP="00C37703">
      <w:r>
        <w:separator/>
      </w:r>
    </w:p>
  </w:footnote>
  <w:footnote w:type="continuationSeparator" w:id="0">
    <w:p w:rsidR="00F52D8E" w:rsidRDefault="00F52D8E" w:rsidP="00C3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BB7"/>
    <w:multiLevelType w:val="hybridMultilevel"/>
    <w:tmpl w:val="0090E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917A1"/>
    <w:multiLevelType w:val="hybridMultilevel"/>
    <w:tmpl w:val="7ACA0E78"/>
    <w:lvl w:ilvl="0" w:tplc="D356416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54389B"/>
    <w:multiLevelType w:val="multilevel"/>
    <w:tmpl w:val="175A377C"/>
    <w:lvl w:ilvl="0">
      <w:start w:val="1"/>
      <w:numFmt w:val="bullet"/>
      <w:lvlText w:val="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C3D66"/>
    <w:multiLevelType w:val="hybridMultilevel"/>
    <w:tmpl w:val="76BE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5D24F0"/>
    <w:multiLevelType w:val="singleLevel"/>
    <w:tmpl w:val="8834DB6C"/>
    <w:lvl w:ilvl="0">
      <w:start w:val="2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</w:abstractNum>
  <w:abstractNum w:abstractNumId="5">
    <w:nsid w:val="30FF7159"/>
    <w:multiLevelType w:val="singleLevel"/>
    <w:tmpl w:val="84CC17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4060577"/>
    <w:multiLevelType w:val="multilevel"/>
    <w:tmpl w:val="A606DF6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A7EDC"/>
    <w:multiLevelType w:val="hybridMultilevel"/>
    <w:tmpl w:val="190055D8"/>
    <w:lvl w:ilvl="0" w:tplc="D952E136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305A18"/>
    <w:multiLevelType w:val="hybridMultilevel"/>
    <w:tmpl w:val="AE7A29A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3ECF4FEA"/>
    <w:multiLevelType w:val="hybridMultilevel"/>
    <w:tmpl w:val="19588B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35961B0"/>
    <w:multiLevelType w:val="hybridMultilevel"/>
    <w:tmpl w:val="B7C6D01A"/>
    <w:lvl w:ilvl="0" w:tplc="1584F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E3523"/>
    <w:multiLevelType w:val="multilevel"/>
    <w:tmpl w:val="A606DF66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A87DD7"/>
    <w:multiLevelType w:val="hybridMultilevel"/>
    <w:tmpl w:val="EDF6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0C0AC2"/>
    <w:multiLevelType w:val="hybridMultilevel"/>
    <w:tmpl w:val="F08E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036EC8"/>
    <w:multiLevelType w:val="hybridMultilevel"/>
    <w:tmpl w:val="A0B6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231C88"/>
    <w:multiLevelType w:val="multilevel"/>
    <w:tmpl w:val="66C883A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6B3E6F"/>
    <w:multiLevelType w:val="hybridMultilevel"/>
    <w:tmpl w:val="65AE5714"/>
    <w:lvl w:ilvl="0" w:tplc="EDAA4466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7E1B20D7"/>
    <w:multiLevelType w:val="hybridMultilevel"/>
    <w:tmpl w:val="20C8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4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14"/>
  </w:num>
  <w:num w:numId="11">
    <w:abstractNumId w:val="17"/>
  </w:num>
  <w:num w:numId="12">
    <w:abstractNumId w:val="3"/>
  </w:num>
  <w:num w:numId="13">
    <w:abstractNumId w:val="8"/>
  </w:num>
  <w:num w:numId="14">
    <w:abstractNumId w:val="13"/>
  </w:num>
  <w:num w:numId="15">
    <w:abstractNumId w:val="12"/>
  </w:num>
  <w:num w:numId="16">
    <w:abstractNumId w:val="9"/>
  </w:num>
  <w:num w:numId="17">
    <w:abstractNumId w:val="10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CA4"/>
    <w:rsid w:val="000030E6"/>
    <w:rsid w:val="000043F4"/>
    <w:rsid w:val="00005640"/>
    <w:rsid w:val="00006FE1"/>
    <w:rsid w:val="00007E93"/>
    <w:rsid w:val="000142FD"/>
    <w:rsid w:val="000149DA"/>
    <w:rsid w:val="00015235"/>
    <w:rsid w:val="000156F7"/>
    <w:rsid w:val="0001748F"/>
    <w:rsid w:val="0001757B"/>
    <w:rsid w:val="00020198"/>
    <w:rsid w:val="0002020F"/>
    <w:rsid w:val="00020433"/>
    <w:rsid w:val="00031B98"/>
    <w:rsid w:val="000401B5"/>
    <w:rsid w:val="00041091"/>
    <w:rsid w:val="000416A8"/>
    <w:rsid w:val="00054CAA"/>
    <w:rsid w:val="00061A79"/>
    <w:rsid w:val="00061E25"/>
    <w:rsid w:val="0006641B"/>
    <w:rsid w:val="00066537"/>
    <w:rsid w:val="000670AD"/>
    <w:rsid w:val="000700FB"/>
    <w:rsid w:val="00075D57"/>
    <w:rsid w:val="00083497"/>
    <w:rsid w:val="00085C9D"/>
    <w:rsid w:val="00087BAC"/>
    <w:rsid w:val="00091521"/>
    <w:rsid w:val="0009676C"/>
    <w:rsid w:val="00096AE2"/>
    <w:rsid w:val="000A45A5"/>
    <w:rsid w:val="000A55DE"/>
    <w:rsid w:val="000B1449"/>
    <w:rsid w:val="000B1FBD"/>
    <w:rsid w:val="000C18D2"/>
    <w:rsid w:val="000C2265"/>
    <w:rsid w:val="000C3952"/>
    <w:rsid w:val="000C54D2"/>
    <w:rsid w:val="000D2295"/>
    <w:rsid w:val="000E2686"/>
    <w:rsid w:val="000E7358"/>
    <w:rsid w:val="000F40EB"/>
    <w:rsid w:val="000F5560"/>
    <w:rsid w:val="000F5BD6"/>
    <w:rsid w:val="0010019C"/>
    <w:rsid w:val="001104E5"/>
    <w:rsid w:val="001119DB"/>
    <w:rsid w:val="00113E9B"/>
    <w:rsid w:val="00114C7D"/>
    <w:rsid w:val="00123816"/>
    <w:rsid w:val="001239E1"/>
    <w:rsid w:val="00124549"/>
    <w:rsid w:val="00124EB2"/>
    <w:rsid w:val="00124F8C"/>
    <w:rsid w:val="00126091"/>
    <w:rsid w:val="00131E6B"/>
    <w:rsid w:val="00143FB7"/>
    <w:rsid w:val="0014521F"/>
    <w:rsid w:val="00150E24"/>
    <w:rsid w:val="001514E5"/>
    <w:rsid w:val="00153372"/>
    <w:rsid w:val="00154267"/>
    <w:rsid w:val="00155C8A"/>
    <w:rsid w:val="00156333"/>
    <w:rsid w:val="00157CD0"/>
    <w:rsid w:val="00161D06"/>
    <w:rsid w:val="00166D6D"/>
    <w:rsid w:val="00166DDD"/>
    <w:rsid w:val="00167E97"/>
    <w:rsid w:val="00170E63"/>
    <w:rsid w:val="001730FD"/>
    <w:rsid w:val="001760FF"/>
    <w:rsid w:val="0019349B"/>
    <w:rsid w:val="001943D5"/>
    <w:rsid w:val="00195419"/>
    <w:rsid w:val="001A061C"/>
    <w:rsid w:val="001B26D0"/>
    <w:rsid w:val="001B2B8B"/>
    <w:rsid w:val="001B3062"/>
    <w:rsid w:val="001B7055"/>
    <w:rsid w:val="001C69A6"/>
    <w:rsid w:val="001D15D6"/>
    <w:rsid w:val="001D5BF4"/>
    <w:rsid w:val="001D5E0C"/>
    <w:rsid w:val="001D7356"/>
    <w:rsid w:val="001D7F69"/>
    <w:rsid w:val="001E3208"/>
    <w:rsid w:val="001E4C73"/>
    <w:rsid w:val="001E5BB6"/>
    <w:rsid w:val="001E5D0C"/>
    <w:rsid w:val="001E78B4"/>
    <w:rsid w:val="001E792D"/>
    <w:rsid w:val="001F056D"/>
    <w:rsid w:val="001F2523"/>
    <w:rsid w:val="001F40BB"/>
    <w:rsid w:val="001F4A58"/>
    <w:rsid w:val="001F5D21"/>
    <w:rsid w:val="0020693F"/>
    <w:rsid w:val="002072B5"/>
    <w:rsid w:val="00207CD0"/>
    <w:rsid w:val="00207F29"/>
    <w:rsid w:val="00211105"/>
    <w:rsid w:val="00212323"/>
    <w:rsid w:val="002129DB"/>
    <w:rsid w:val="00213ECC"/>
    <w:rsid w:val="00220853"/>
    <w:rsid w:val="002214C7"/>
    <w:rsid w:val="002273C7"/>
    <w:rsid w:val="0022754D"/>
    <w:rsid w:val="00236265"/>
    <w:rsid w:val="00240723"/>
    <w:rsid w:val="00240C98"/>
    <w:rsid w:val="00241615"/>
    <w:rsid w:val="00241FC1"/>
    <w:rsid w:val="00246FF5"/>
    <w:rsid w:val="0025058C"/>
    <w:rsid w:val="0025221B"/>
    <w:rsid w:val="00253375"/>
    <w:rsid w:val="00257ADF"/>
    <w:rsid w:val="002634A4"/>
    <w:rsid w:val="002660F1"/>
    <w:rsid w:val="00272130"/>
    <w:rsid w:val="002742D3"/>
    <w:rsid w:val="00284C9F"/>
    <w:rsid w:val="002953E9"/>
    <w:rsid w:val="002A04A7"/>
    <w:rsid w:val="002A05BE"/>
    <w:rsid w:val="002A149C"/>
    <w:rsid w:val="002A4E78"/>
    <w:rsid w:val="002A5052"/>
    <w:rsid w:val="002A6153"/>
    <w:rsid w:val="002A72FB"/>
    <w:rsid w:val="002B13E2"/>
    <w:rsid w:val="002B547A"/>
    <w:rsid w:val="002C21C3"/>
    <w:rsid w:val="002D769A"/>
    <w:rsid w:val="002E4B06"/>
    <w:rsid w:val="002F7244"/>
    <w:rsid w:val="00304E6B"/>
    <w:rsid w:val="0030667B"/>
    <w:rsid w:val="0030670C"/>
    <w:rsid w:val="00320E6F"/>
    <w:rsid w:val="00325D35"/>
    <w:rsid w:val="00326131"/>
    <w:rsid w:val="00331C81"/>
    <w:rsid w:val="0033250C"/>
    <w:rsid w:val="0033371E"/>
    <w:rsid w:val="003573B4"/>
    <w:rsid w:val="00357F67"/>
    <w:rsid w:val="00362F47"/>
    <w:rsid w:val="003656AA"/>
    <w:rsid w:val="0037077C"/>
    <w:rsid w:val="00371113"/>
    <w:rsid w:val="00371E4D"/>
    <w:rsid w:val="00377205"/>
    <w:rsid w:val="0037768B"/>
    <w:rsid w:val="0038052E"/>
    <w:rsid w:val="00381677"/>
    <w:rsid w:val="00392E1B"/>
    <w:rsid w:val="00396DD4"/>
    <w:rsid w:val="003A1EF5"/>
    <w:rsid w:val="003A386C"/>
    <w:rsid w:val="003A68A5"/>
    <w:rsid w:val="003B2851"/>
    <w:rsid w:val="003B30DA"/>
    <w:rsid w:val="003C0ED6"/>
    <w:rsid w:val="003D2D31"/>
    <w:rsid w:val="003E0244"/>
    <w:rsid w:val="003E1FDA"/>
    <w:rsid w:val="003E2F5A"/>
    <w:rsid w:val="003E42C6"/>
    <w:rsid w:val="003E4BC1"/>
    <w:rsid w:val="003E6E86"/>
    <w:rsid w:val="00403C0E"/>
    <w:rsid w:val="00407848"/>
    <w:rsid w:val="00411333"/>
    <w:rsid w:val="0041302B"/>
    <w:rsid w:val="004130B6"/>
    <w:rsid w:val="00414D1E"/>
    <w:rsid w:val="004163C9"/>
    <w:rsid w:val="00417A2D"/>
    <w:rsid w:val="004247BE"/>
    <w:rsid w:val="00424C00"/>
    <w:rsid w:val="004254C3"/>
    <w:rsid w:val="00427E60"/>
    <w:rsid w:val="00430254"/>
    <w:rsid w:val="004346B0"/>
    <w:rsid w:val="00437DCE"/>
    <w:rsid w:val="004404CE"/>
    <w:rsid w:val="0044164E"/>
    <w:rsid w:val="0044168C"/>
    <w:rsid w:val="00443346"/>
    <w:rsid w:val="00444357"/>
    <w:rsid w:val="0044458F"/>
    <w:rsid w:val="00450CDE"/>
    <w:rsid w:val="0045226E"/>
    <w:rsid w:val="00452C28"/>
    <w:rsid w:val="00453578"/>
    <w:rsid w:val="004655AC"/>
    <w:rsid w:val="00465F20"/>
    <w:rsid w:val="0046618E"/>
    <w:rsid w:val="004708A7"/>
    <w:rsid w:val="00473D3C"/>
    <w:rsid w:val="0047623F"/>
    <w:rsid w:val="00483E56"/>
    <w:rsid w:val="004867B8"/>
    <w:rsid w:val="00494CC2"/>
    <w:rsid w:val="00496299"/>
    <w:rsid w:val="004A2EFD"/>
    <w:rsid w:val="004B2A86"/>
    <w:rsid w:val="004B2F4D"/>
    <w:rsid w:val="004B4291"/>
    <w:rsid w:val="004B45BF"/>
    <w:rsid w:val="004C3235"/>
    <w:rsid w:val="004C48A5"/>
    <w:rsid w:val="004C6F8A"/>
    <w:rsid w:val="004D0C7A"/>
    <w:rsid w:val="004D2615"/>
    <w:rsid w:val="004D34F0"/>
    <w:rsid w:val="004D3D82"/>
    <w:rsid w:val="004E5AD6"/>
    <w:rsid w:val="004F3062"/>
    <w:rsid w:val="00506ADA"/>
    <w:rsid w:val="00507A50"/>
    <w:rsid w:val="0051256D"/>
    <w:rsid w:val="00512CE1"/>
    <w:rsid w:val="00516D89"/>
    <w:rsid w:val="005200C3"/>
    <w:rsid w:val="00521467"/>
    <w:rsid w:val="00524358"/>
    <w:rsid w:val="005343C9"/>
    <w:rsid w:val="005354FB"/>
    <w:rsid w:val="00535621"/>
    <w:rsid w:val="005359E5"/>
    <w:rsid w:val="00535F19"/>
    <w:rsid w:val="00563076"/>
    <w:rsid w:val="00564BB7"/>
    <w:rsid w:val="00565909"/>
    <w:rsid w:val="00580551"/>
    <w:rsid w:val="00582E6C"/>
    <w:rsid w:val="00585BD1"/>
    <w:rsid w:val="005869F8"/>
    <w:rsid w:val="005A3070"/>
    <w:rsid w:val="005A3F1E"/>
    <w:rsid w:val="005A79BC"/>
    <w:rsid w:val="005B3D91"/>
    <w:rsid w:val="005D2A75"/>
    <w:rsid w:val="005D2C4E"/>
    <w:rsid w:val="005D3CD0"/>
    <w:rsid w:val="005E03F8"/>
    <w:rsid w:val="005E0D68"/>
    <w:rsid w:val="005E48E6"/>
    <w:rsid w:val="005E5844"/>
    <w:rsid w:val="005F1477"/>
    <w:rsid w:val="005F1B23"/>
    <w:rsid w:val="005F391E"/>
    <w:rsid w:val="005F6BA8"/>
    <w:rsid w:val="006009AC"/>
    <w:rsid w:val="00602467"/>
    <w:rsid w:val="0060435E"/>
    <w:rsid w:val="00610FA3"/>
    <w:rsid w:val="0061162D"/>
    <w:rsid w:val="00612183"/>
    <w:rsid w:val="00622885"/>
    <w:rsid w:val="006268EB"/>
    <w:rsid w:val="00637660"/>
    <w:rsid w:val="00645F3E"/>
    <w:rsid w:val="00646DCF"/>
    <w:rsid w:val="006575E4"/>
    <w:rsid w:val="006629B9"/>
    <w:rsid w:val="00666224"/>
    <w:rsid w:val="006725AE"/>
    <w:rsid w:val="0068037F"/>
    <w:rsid w:val="00682647"/>
    <w:rsid w:val="00684DFF"/>
    <w:rsid w:val="00685BA5"/>
    <w:rsid w:val="00686FDB"/>
    <w:rsid w:val="006871B2"/>
    <w:rsid w:val="00692F29"/>
    <w:rsid w:val="006A5838"/>
    <w:rsid w:val="006B031D"/>
    <w:rsid w:val="006B0DFB"/>
    <w:rsid w:val="006B0E7C"/>
    <w:rsid w:val="006B3C3A"/>
    <w:rsid w:val="006B5FAF"/>
    <w:rsid w:val="006C472F"/>
    <w:rsid w:val="006C529D"/>
    <w:rsid w:val="006C7663"/>
    <w:rsid w:val="006D19BC"/>
    <w:rsid w:val="006E5F1E"/>
    <w:rsid w:val="006E6BF3"/>
    <w:rsid w:val="006F42B3"/>
    <w:rsid w:val="00717F20"/>
    <w:rsid w:val="00721A0C"/>
    <w:rsid w:val="00721C16"/>
    <w:rsid w:val="00722C25"/>
    <w:rsid w:val="00725950"/>
    <w:rsid w:val="00726BF4"/>
    <w:rsid w:val="0072714D"/>
    <w:rsid w:val="00732BCC"/>
    <w:rsid w:val="00732D50"/>
    <w:rsid w:val="0073796A"/>
    <w:rsid w:val="007404F8"/>
    <w:rsid w:val="00741934"/>
    <w:rsid w:val="007421F0"/>
    <w:rsid w:val="00747BF1"/>
    <w:rsid w:val="00751415"/>
    <w:rsid w:val="00761EEC"/>
    <w:rsid w:val="00765BDA"/>
    <w:rsid w:val="00766518"/>
    <w:rsid w:val="00772269"/>
    <w:rsid w:val="00772A80"/>
    <w:rsid w:val="00772C99"/>
    <w:rsid w:val="007736C2"/>
    <w:rsid w:val="007845D8"/>
    <w:rsid w:val="007906B0"/>
    <w:rsid w:val="007915DE"/>
    <w:rsid w:val="007A117C"/>
    <w:rsid w:val="007A5FE5"/>
    <w:rsid w:val="007A7E72"/>
    <w:rsid w:val="007A7FF7"/>
    <w:rsid w:val="007C47B7"/>
    <w:rsid w:val="007C49E6"/>
    <w:rsid w:val="007D29CA"/>
    <w:rsid w:val="007D4EE3"/>
    <w:rsid w:val="007F1FF5"/>
    <w:rsid w:val="007F6893"/>
    <w:rsid w:val="0080598E"/>
    <w:rsid w:val="0081354F"/>
    <w:rsid w:val="0081728A"/>
    <w:rsid w:val="00817D83"/>
    <w:rsid w:val="008240F7"/>
    <w:rsid w:val="00831427"/>
    <w:rsid w:val="00833DFF"/>
    <w:rsid w:val="008349B3"/>
    <w:rsid w:val="00836321"/>
    <w:rsid w:val="00845B0F"/>
    <w:rsid w:val="0084603F"/>
    <w:rsid w:val="00851C57"/>
    <w:rsid w:val="00857E79"/>
    <w:rsid w:val="00865C2F"/>
    <w:rsid w:val="00865EBB"/>
    <w:rsid w:val="0086751D"/>
    <w:rsid w:val="00871992"/>
    <w:rsid w:val="008748C7"/>
    <w:rsid w:val="008749DA"/>
    <w:rsid w:val="008764C5"/>
    <w:rsid w:val="0088493A"/>
    <w:rsid w:val="00895F0B"/>
    <w:rsid w:val="008A0BAA"/>
    <w:rsid w:val="008A47FC"/>
    <w:rsid w:val="008B0118"/>
    <w:rsid w:val="008B19A5"/>
    <w:rsid w:val="008B3149"/>
    <w:rsid w:val="008B4DD6"/>
    <w:rsid w:val="008B5B4C"/>
    <w:rsid w:val="008B65D9"/>
    <w:rsid w:val="008B6A81"/>
    <w:rsid w:val="008C16AA"/>
    <w:rsid w:val="008D0C86"/>
    <w:rsid w:val="008D4407"/>
    <w:rsid w:val="008D72AC"/>
    <w:rsid w:val="008D7A31"/>
    <w:rsid w:val="008E088C"/>
    <w:rsid w:val="008F05ED"/>
    <w:rsid w:val="008F596B"/>
    <w:rsid w:val="009009BF"/>
    <w:rsid w:val="009071F0"/>
    <w:rsid w:val="00907E98"/>
    <w:rsid w:val="0091195F"/>
    <w:rsid w:val="00911C15"/>
    <w:rsid w:val="00911FF6"/>
    <w:rsid w:val="0091429A"/>
    <w:rsid w:val="009201EC"/>
    <w:rsid w:val="009238FE"/>
    <w:rsid w:val="00924BCC"/>
    <w:rsid w:val="00934BE2"/>
    <w:rsid w:val="009350E8"/>
    <w:rsid w:val="009379BC"/>
    <w:rsid w:val="00941959"/>
    <w:rsid w:val="00942F47"/>
    <w:rsid w:val="00943D99"/>
    <w:rsid w:val="009448A3"/>
    <w:rsid w:val="00946EC5"/>
    <w:rsid w:val="00947724"/>
    <w:rsid w:val="00947963"/>
    <w:rsid w:val="009510F4"/>
    <w:rsid w:val="00951332"/>
    <w:rsid w:val="00963328"/>
    <w:rsid w:val="00963BA9"/>
    <w:rsid w:val="009709E5"/>
    <w:rsid w:val="00973F57"/>
    <w:rsid w:val="009756B9"/>
    <w:rsid w:val="009766F9"/>
    <w:rsid w:val="00976BC2"/>
    <w:rsid w:val="009777EF"/>
    <w:rsid w:val="00985A28"/>
    <w:rsid w:val="00986A6C"/>
    <w:rsid w:val="00986B74"/>
    <w:rsid w:val="00994AB6"/>
    <w:rsid w:val="00994CD0"/>
    <w:rsid w:val="00995F93"/>
    <w:rsid w:val="009966F7"/>
    <w:rsid w:val="00997B33"/>
    <w:rsid w:val="009A30CE"/>
    <w:rsid w:val="009A37CD"/>
    <w:rsid w:val="009A5449"/>
    <w:rsid w:val="009A54EC"/>
    <w:rsid w:val="009A674E"/>
    <w:rsid w:val="009A6C31"/>
    <w:rsid w:val="009B14EF"/>
    <w:rsid w:val="009B4E83"/>
    <w:rsid w:val="009C404A"/>
    <w:rsid w:val="009C5506"/>
    <w:rsid w:val="009C6584"/>
    <w:rsid w:val="009D1621"/>
    <w:rsid w:val="009D53CF"/>
    <w:rsid w:val="009D74CD"/>
    <w:rsid w:val="009D7E6A"/>
    <w:rsid w:val="009E48C3"/>
    <w:rsid w:val="009E5E05"/>
    <w:rsid w:val="009F0D88"/>
    <w:rsid w:val="009F101A"/>
    <w:rsid w:val="009F3B0D"/>
    <w:rsid w:val="009F5499"/>
    <w:rsid w:val="00A00670"/>
    <w:rsid w:val="00A0429E"/>
    <w:rsid w:val="00A04E50"/>
    <w:rsid w:val="00A05DE6"/>
    <w:rsid w:val="00A0732C"/>
    <w:rsid w:val="00A075AE"/>
    <w:rsid w:val="00A11FB6"/>
    <w:rsid w:val="00A12CE5"/>
    <w:rsid w:val="00A1730C"/>
    <w:rsid w:val="00A36853"/>
    <w:rsid w:val="00A45F39"/>
    <w:rsid w:val="00A4604E"/>
    <w:rsid w:val="00A53495"/>
    <w:rsid w:val="00A53E8E"/>
    <w:rsid w:val="00A55EDD"/>
    <w:rsid w:val="00A561AD"/>
    <w:rsid w:val="00A6108E"/>
    <w:rsid w:val="00A62DE2"/>
    <w:rsid w:val="00A63040"/>
    <w:rsid w:val="00A72DE6"/>
    <w:rsid w:val="00A74FE7"/>
    <w:rsid w:val="00A75615"/>
    <w:rsid w:val="00A80AE6"/>
    <w:rsid w:val="00A83D17"/>
    <w:rsid w:val="00A84460"/>
    <w:rsid w:val="00A853D1"/>
    <w:rsid w:val="00A85D42"/>
    <w:rsid w:val="00A928BC"/>
    <w:rsid w:val="00A936B2"/>
    <w:rsid w:val="00A94013"/>
    <w:rsid w:val="00A96E26"/>
    <w:rsid w:val="00AA21B3"/>
    <w:rsid w:val="00AA4A97"/>
    <w:rsid w:val="00AA53A4"/>
    <w:rsid w:val="00AA7003"/>
    <w:rsid w:val="00AB0EDF"/>
    <w:rsid w:val="00AB128F"/>
    <w:rsid w:val="00AB1C63"/>
    <w:rsid w:val="00AB202F"/>
    <w:rsid w:val="00AB50D4"/>
    <w:rsid w:val="00AC2B58"/>
    <w:rsid w:val="00AC3061"/>
    <w:rsid w:val="00AC30E0"/>
    <w:rsid w:val="00AD6B4C"/>
    <w:rsid w:val="00AE125B"/>
    <w:rsid w:val="00AE2085"/>
    <w:rsid w:val="00AE43B1"/>
    <w:rsid w:val="00AE57A8"/>
    <w:rsid w:val="00AE6E0B"/>
    <w:rsid w:val="00AF2F81"/>
    <w:rsid w:val="00AF7AE8"/>
    <w:rsid w:val="00B07B41"/>
    <w:rsid w:val="00B10DA8"/>
    <w:rsid w:val="00B13D46"/>
    <w:rsid w:val="00B15167"/>
    <w:rsid w:val="00B15E2D"/>
    <w:rsid w:val="00B16064"/>
    <w:rsid w:val="00B213A9"/>
    <w:rsid w:val="00B235BC"/>
    <w:rsid w:val="00B276C1"/>
    <w:rsid w:val="00B30301"/>
    <w:rsid w:val="00B3355C"/>
    <w:rsid w:val="00B3455B"/>
    <w:rsid w:val="00B37563"/>
    <w:rsid w:val="00B44A86"/>
    <w:rsid w:val="00B5336C"/>
    <w:rsid w:val="00B534A0"/>
    <w:rsid w:val="00B54FC7"/>
    <w:rsid w:val="00B55083"/>
    <w:rsid w:val="00B55610"/>
    <w:rsid w:val="00B73BE9"/>
    <w:rsid w:val="00B80E9C"/>
    <w:rsid w:val="00B85A48"/>
    <w:rsid w:val="00B9450E"/>
    <w:rsid w:val="00B94B55"/>
    <w:rsid w:val="00BA1B0A"/>
    <w:rsid w:val="00BA5674"/>
    <w:rsid w:val="00BA767A"/>
    <w:rsid w:val="00BA7BF1"/>
    <w:rsid w:val="00BB0E24"/>
    <w:rsid w:val="00BC0AC7"/>
    <w:rsid w:val="00BD0FC9"/>
    <w:rsid w:val="00BD38D0"/>
    <w:rsid w:val="00BD4AC3"/>
    <w:rsid w:val="00BD542D"/>
    <w:rsid w:val="00BD5DE4"/>
    <w:rsid w:val="00BE2F18"/>
    <w:rsid w:val="00BE5FE5"/>
    <w:rsid w:val="00BF2D28"/>
    <w:rsid w:val="00BF2D87"/>
    <w:rsid w:val="00C02E2B"/>
    <w:rsid w:val="00C058D5"/>
    <w:rsid w:val="00C05F6D"/>
    <w:rsid w:val="00C078D7"/>
    <w:rsid w:val="00C11C6A"/>
    <w:rsid w:val="00C14014"/>
    <w:rsid w:val="00C207BB"/>
    <w:rsid w:val="00C250DC"/>
    <w:rsid w:val="00C30518"/>
    <w:rsid w:val="00C33B4B"/>
    <w:rsid w:val="00C35669"/>
    <w:rsid w:val="00C37703"/>
    <w:rsid w:val="00C37724"/>
    <w:rsid w:val="00C459F6"/>
    <w:rsid w:val="00C47FD2"/>
    <w:rsid w:val="00C527F1"/>
    <w:rsid w:val="00C56808"/>
    <w:rsid w:val="00C57B65"/>
    <w:rsid w:val="00C57CEB"/>
    <w:rsid w:val="00C6579C"/>
    <w:rsid w:val="00C66709"/>
    <w:rsid w:val="00C66772"/>
    <w:rsid w:val="00C70118"/>
    <w:rsid w:val="00C70BB2"/>
    <w:rsid w:val="00C73008"/>
    <w:rsid w:val="00C74596"/>
    <w:rsid w:val="00C7555B"/>
    <w:rsid w:val="00C80F9A"/>
    <w:rsid w:val="00C8640B"/>
    <w:rsid w:val="00C928DA"/>
    <w:rsid w:val="00C92CBB"/>
    <w:rsid w:val="00C92E41"/>
    <w:rsid w:val="00C95483"/>
    <w:rsid w:val="00CA0945"/>
    <w:rsid w:val="00CA108A"/>
    <w:rsid w:val="00CA34F7"/>
    <w:rsid w:val="00CA3679"/>
    <w:rsid w:val="00CA56E8"/>
    <w:rsid w:val="00CA76F1"/>
    <w:rsid w:val="00CB241D"/>
    <w:rsid w:val="00CB5909"/>
    <w:rsid w:val="00CB6DC2"/>
    <w:rsid w:val="00CB6FFE"/>
    <w:rsid w:val="00CC531D"/>
    <w:rsid w:val="00CC5633"/>
    <w:rsid w:val="00CD1065"/>
    <w:rsid w:val="00CD181F"/>
    <w:rsid w:val="00CD3A13"/>
    <w:rsid w:val="00CD4196"/>
    <w:rsid w:val="00CD504C"/>
    <w:rsid w:val="00CE00F0"/>
    <w:rsid w:val="00CE086E"/>
    <w:rsid w:val="00CE1C58"/>
    <w:rsid w:val="00CE3970"/>
    <w:rsid w:val="00CE4660"/>
    <w:rsid w:val="00CE517E"/>
    <w:rsid w:val="00CE5FCC"/>
    <w:rsid w:val="00CF0511"/>
    <w:rsid w:val="00CF2ADC"/>
    <w:rsid w:val="00CF2FC9"/>
    <w:rsid w:val="00CF71AF"/>
    <w:rsid w:val="00D01031"/>
    <w:rsid w:val="00D01EE9"/>
    <w:rsid w:val="00D04536"/>
    <w:rsid w:val="00D05A4A"/>
    <w:rsid w:val="00D1205A"/>
    <w:rsid w:val="00D14D43"/>
    <w:rsid w:val="00D200FC"/>
    <w:rsid w:val="00D24954"/>
    <w:rsid w:val="00D267FA"/>
    <w:rsid w:val="00D35264"/>
    <w:rsid w:val="00D36A71"/>
    <w:rsid w:val="00D44BC1"/>
    <w:rsid w:val="00D518F8"/>
    <w:rsid w:val="00D5704F"/>
    <w:rsid w:val="00D57FBE"/>
    <w:rsid w:val="00D60B2E"/>
    <w:rsid w:val="00D62D11"/>
    <w:rsid w:val="00D648DD"/>
    <w:rsid w:val="00D64CA4"/>
    <w:rsid w:val="00D65DD3"/>
    <w:rsid w:val="00D70693"/>
    <w:rsid w:val="00D7354E"/>
    <w:rsid w:val="00D737B9"/>
    <w:rsid w:val="00D77EA7"/>
    <w:rsid w:val="00D80115"/>
    <w:rsid w:val="00D83843"/>
    <w:rsid w:val="00D96804"/>
    <w:rsid w:val="00DA63B0"/>
    <w:rsid w:val="00DA67B6"/>
    <w:rsid w:val="00DA6BC9"/>
    <w:rsid w:val="00DB05A6"/>
    <w:rsid w:val="00DB1589"/>
    <w:rsid w:val="00DB454D"/>
    <w:rsid w:val="00DB4D3C"/>
    <w:rsid w:val="00DB5487"/>
    <w:rsid w:val="00DB5A1A"/>
    <w:rsid w:val="00DC0BAF"/>
    <w:rsid w:val="00DC3522"/>
    <w:rsid w:val="00DC66EB"/>
    <w:rsid w:val="00DE0601"/>
    <w:rsid w:val="00DE0769"/>
    <w:rsid w:val="00DE0AA0"/>
    <w:rsid w:val="00DE53B3"/>
    <w:rsid w:val="00DF44F8"/>
    <w:rsid w:val="00E01A0E"/>
    <w:rsid w:val="00E044DF"/>
    <w:rsid w:val="00E05E3B"/>
    <w:rsid w:val="00E065CF"/>
    <w:rsid w:val="00E10732"/>
    <w:rsid w:val="00E12161"/>
    <w:rsid w:val="00E23798"/>
    <w:rsid w:val="00E241CD"/>
    <w:rsid w:val="00E24A5E"/>
    <w:rsid w:val="00E31F8A"/>
    <w:rsid w:val="00E35C30"/>
    <w:rsid w:val="00E36994"/>
    <w:rsid w:val="00E45151"/>
    <w:rsid w:val="00E50684"/>
    <w:rsid w:val="00E51A15"/>
    <w:rsid w:val="00E51C63"/>
    <w:rsid w:val="00E57687"/>
    <w:rsid w:val="00E57AC0"/>
    <w:rsid w:val="00E57E70"/>
    <w:rsid w:val="00E63AE2"/>
    <w:rsid w:val="00E64361"/>
    <w:rsid w:val="00E71358"/>
    <w:rsid w:val="00E75971"/>
    <w:rsid w:val="00E844B8"/>
    <w:rsid w:val="00E87787"/>
    <w:rsid w:val="00E9464D"/>
    <w:rsid w:val="00EA2E80"/>
    <w:rsid w:val="00EA48F9"/>
    <w:rsid w:val="00EB7F58"/>
    <w:rsid w:val="00EC1FC4"/>
    <w:rsid w:val="00EC3BB6"/>
    <w:rsid w:val="00ED356A"/>
    <w:rsid w:val="00EE4638"/>
    <w:rsid w:val="00EE6F4D"/>
    <w:rsid w:val="00EF0645"/>
    <w:rsid w:val="00EF6408"/>
    <w:rsid w:val="00EF6B10"/>
    <w:rsid w:val="00EF7F3D"/>
    <w:rsid w:val="00F041AF"/>
    <w:rsid w:val="00F1397C"/>
    <w:rsid w:val="00F1463F"/>
    <w:rsid w:val="00F164E8"/>
    <w:rsid w:val="00F241A3"/>
    <w:rsid w:val="00F3083C"/>
    <w:rsid w:val="00F52D8E"/>
    <w:rsid w:val="00F54F81"/>
    <w:rsid w:val="00F5543F"/>
    <w:rsid w:val="00F56DB8"/>
    <w:rsid w:val="00F61266"/>
    <w:rsid w:val="00F65315"/>
    <w:rsid w:val="00F73D97"/>
    <w:rsid w:val="00F74841"/>
    <w:rsid w:val="00F748A3"/>
    <w:rsid w:val="00F7572F"/>
    <w:rsid w:val="00F8186A"/>
    <w:rsid w:val="00F825C5"/>
    <w:rsid w:val="00F901AA"/>
    <w:rsid w:val="00F90D1E"/>
    <w:rsid w:val="00FA4A47"/>
    <w:rsid w:val="00FA6B85"/>
    <w:rsid w:val="00FB0485"/>
    <w:rsid w:val="00FB0F5E"/>
    <w:rsid w:val="00FB1080"/>
    <w:rsid w:val="00FB169C"/>
    <w:rsid w:val="00FB17FA"/>
    <w:rsid w:val="00FB1B4A"/>
    <w:rsid w:val="00FB3BCF"/>
    <w:rsid w:val="00FC1275"/>
    <w:rsid w:val="00FC5E7A"/>
    <w:rsid w:val="00FD1557"/>
    <w:rsid w:val="00FD4D35"/>
    <w:rsid w:val="00FE15B9"/>
    <w:rsid w:val="00FE21C6"/>
    <w:rsid w:val="00FE463E"/>
    <w:rsid w:val="00FF5B0A"/>
    <w:rsid w:val="00FF5D38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01"/>
  </w:style>
  <w:style w:type="paragraph" w:styleId="2">
    <w:name w:val="heading 2"/>
    <w:basedOn w:val="a"/>
    <w:next w:val="a"/>
    <w:link w:val="20"/>
    <w:uiPriority w:val="9"/>
    <w:qFormat/>
    <w:rsid w:val="00DE060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E060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025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0258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E060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3455B"/>
    <w:rPr>
      <w:sz w:val="28"/>
    </w:rPr>
  </w:style>
  <w:style w:type="paragraph" w:styleId="a5">
    <w:name w:val="Body Text Indent"/>
    <w:basedOn w:val="a"/>
    <w:link w:val="a6"/>
    <w:rsid w:val="00DE0601"/>
    <w:pPr>
      <w:jc w:val="center"/>
    </w:pPr>
    <w:rPr>
      <w:b/>
      <w:i/>
      <w:sz w:val="28"/>
    </w:rPr>
  </w:style>
  <w:style w:type="character" w:customStyle="1" w:styleId="a6">
    <w:name w:val="Основной текст с отступом Знак"/>
    <w:link w:val="a5"/>
    <w:locked/>
    <w:rsid w:val="007A117C"/>
    <w:rPr>
      <w:b/>
      <w:i/>
      <w:sz w:val="28"/>
    </w:rPr>
  </w:style>
  <w:style w:type="paragraph" w:styleId="31">
    <w:name w:val="Body Text 3"/>
    <w:basedOn w:val="a"/>
    <w:link w:val="32"/>
    <w:rsid w:val="00DE06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32">
    <w:name w:val="Основной текст 3 Знак"/>
    <w:link w:val="31"/>
    <w:locked/>
    <w:rsid w:val="00963BA9"/>
    <w:rPr>
      <w:sz w:val="24"/>
    </w:rPr>
  </w:style>
  <w:style w:type="paragraph" w:styleId="21">
    <w:name w:val="Body Text 2"/>
    <w:basedOn w:val="a"/>
    <w:link w:val="22"/>
    <w:rsid w:val="00DE0601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</w:rPr>
  </w:style>
  <w:style w:type="character" w:customStyle="1" w:styleId="22">
    <w:name w:val="Основной текст 2 Знак"/>
    <w:link w:val="21"/>
    <w:locked/>
    <w:rsid w:val="00CF2FC9"/>
    <w:rPr>
      <w:b/>
      <w:i/>
      <w:sz w:val="28"/>
    </w:rPr>
  </w:style>
  <w:style w:type="paragraph" w:styleId="a7">
    <w:name w:val="Title"/>
    <w:basedOn w:val="a"/>
    <w:link w:val="a8"/>
    <w:uiPriority w:val="10"/>
    <w:qFormat/>
    <w:rsid w:val="00DE060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5025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uiPriority w:val="99"/>
    <w:rsid w:val="00DE0601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7A117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4D3D82"/>
    <w:rPr>
      <w:rFonts w:ascii="Segoe UI" w:hAnsi="Segoe UI"/>
      <w:sz w:val="18"/>
    </w:rPr>
  </w:style>
  <w:style w:type="character" w:customStyle="1" w:styleId="ac">
    <w:name w:val="Текст выноски Знак"/>
    <w:link w:val="ab"/>
    <w:uiPriority w:val="99"/>
    <w:locked/>
    <w:rsid w:val="004D3D82"/>
    <w:rPr>
      <w:rFonts w:ascii="Segoe UI" w:hAnsi="Segoe UI"/>
      <w:sz w:val="18"/>
    </w:rPr>
  </w:style>
  <w:style w:type="character" w:styleId="ad">
    <w:name w:val="Strong"/>
    <w:uiPriority w:val="99"/>
    <w:qFormat/>
    <w:rsid w:val="00D62D11"/>
    <w:rPr>
      <w:rFonts w:cs="Times New Roman"/>
      <w:b/>
    </w:rPr>
  </w:style>
  <w:style w:type="paragraph" w:styleId="ae">
    <w:name w:val="header"/>
    <w:basedOn w:val="a"/>
    <w:link w:val="af"/>
    <w:uiPriority w:val="99"/>
    <w:rsid w:val="00C377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C37703"/>
    <w:rPr>
      <w:rFonts w:cs="Times New Roman"/>
    </w:rPr>
  </w:style>
  <w:style w:type="paragraph" w:styleId="af0">
    <w:name w:val="footer"/>
    <w:basedOn w:val="a"/>
    <w:link w:val="af1"/>
    <w:uiPriority w:val="99"/>
    <w:rsid w:val="00C377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C37703"/>
    <w:rPr>
      <w:rFonts w:cs="Times New Roman"/>
    </w:rPr>
  </w:style>
  <w:style w:type="character" w:styleId="af2">
    <w:name w:val="FollowedHyperlink"/>
    <w:uiPriority w:val="99"/>
    <w:rsid w:val="00721C16"/>
    <w:rPr>
      <w:rFonts w:cs="Times New Roman"/>
      <w:color w:val="800080"/>
      <w:u w:val="single"/>
    </w:rPr>
  </w:style>
  <w:style w:type="paragraph" w:styleId="af3">
    <w:name w:val="No Spacing"/>
    <w:uiPriority w:val="1"/>
    <w:qFormat/>
    <w:rsid w:val="00124F8C"/>
  </w:style>
  <w:style w:type="character" w:styleId="af4">
    <w:name w:val="Emphasis"/>
    <w:qFormat/>
    <w:locked/>
    <w:rsid w:val="009B14EF"/>
    <w:rPr>
      <w:rFonts w:cs="Times New Roman"/>
      <w:i/>
    </w:rPr>
  </w:style>
  <w:style w:type="paragraph" w:styleId="af5">
    <w:name w:val="Normal (Web)"/>
    <w:basedOn w:val="a"/>
    <w:uiPriority w:val="99"/>
    <w:rsid w:val="009B14E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24E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rgnauka@psu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2781E-4816-4F1D-BF06-188255A3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КАЗАХСТАН</vt:lpstr>
    </vt:vector>
  </TitlesOfParts>
  <Company>ПГУ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КАЗАХСТАН</dc:title>
  <dc:creator>Департамент</dc:creator>
  <cp:lastModifiedBy>kabdolla.m</cp:lastModifiedBy>
  <cp:revision>6</cp:revision>
  <cp:lastPrinted>2018-10-11T02:14:00Z</cp:lastPrinted>
  <dcterms:created xsi:type="dcterms:W3CDTF">2020-07-28T04:31:00Z</dcterms:created>
  <dcterms:modified xsi:type="dcterms:W3CDTF">2020-08-06T04:07:00Z</dcterms:modified>
</cp:coreProperties>
</file>