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E609F" w14:textId="77777777" w:rsidR="008155F4" w:rsidRDefault="00895F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14:paraId="38DDB730" w14:textId="77777777" w:rsidR="008155F4" w:rsidRDefault="008155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C976FE" w14:textId="77777777" w:rsidR="008155F4" w:rsidRDefault="00895F5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Список публикаций в международных рецензируемых изданиях</w:t>
      </w:r>
    </w:p>
    <w:p w14:paraId="47E6BDD9" w14:textId="77777777" w:rsidR="008155F4" w:rsidRDefault="00895F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опубликованные после защиты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PhD</w:t>
      </w:r>
      <w:r>
        <w:rPr>
          <w:rFonts w:ascii="Times New Roman" w:hAnsi="Times New Roman" w:cs="Times New Roman"/>
          <w:b/>
          <w:sz w:val="24"/>
          <w:szCs w:val="24"/>
        </w:rPr>
        <w:t xml:space="preserve"> докторской диссертации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7A0E03EC" w14:textId="285B00CF" w:rsidR="008155F4" w:rsidRDefault="00725C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Атейхан Болатбек</w:t>
      </w:r>
    </w:p>
    <w:p w14:paraId="4CA6E8F1" w14:textId="77777777" w:rsidR="008372F7" w:rsidRDefault="008372F7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06B969A0" w14:textId="37FBA99E" w:rsidR="008155F4" w:rsidRDefault="00895F50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Идентификаторы автора: </w:t>
      </w:r>
    </w:p>
    <w:p w14:paraId="1215E064" w14:textId="0700A0CD" w:rsidR="008155F4" w:rsidRPr="00725C98" w:rsidRDefault="00895F50">
      <w:pPr>
        <w:spacing w:after="0" w:line="240" w:lineRule="auto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  <w:lang w:val="en-US"/>
        </w:rPr>
        <w:t>Scopus</w:t>
      </w:r>
      <w:r w:rsidRPr="00725C98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4"/>
          <w:lang w:val="en-US"/>
        </w:rPr>
        <w:t>Author</w:t>
      </w:r>
      <w:r w:rsidRPr="00725C98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4"/>
          <w:lang w:val="en-US"/>
        </w:rPr>
        <w:t>ID</w:t>
      </w:r>
      <w:r w:rsidRPr="00725C98">
        <w:rPr>
          <w:rFonts w:ascii="Times New Roman" w:hAnsi="Times New Roman" w:cs="Times New Roman"/>
          <w:color w:val="000000" w:themeColor="text1"/>
          <w:szCs w:val="24"/>
        </w:rPr>
        <w:t xml:space="preserve">:  </w:t>
      </w:r>
      <w:r w:rsidR="001F4FD1" w:rsidRPr="00725C98">
        <w:rPr>
          <w:rFonts w:ascii="Times New Roman" w:hAnsi="Times New Roman"/>
          <w:color w:val="000000" w:themeColor="text1"/>
          <w:szCs w:val="24"/>
        </w:rPr>
        <w:t>57878781600</w:t>
      </w:r>
    </w:p>
    <w:p w14:paraId="6C4E17D2" w14:textId="432E9E49" w:rsidR="008155F4" w:rsidRDefault="00895F50">
      <w:pPr>
        <w:tabs>
          <w:tab w:val="left" w:pos="8736"/>
        </w:tabs>
        <w:spacing w:after="0" w:line="240" w:lineRule="auto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 xml:space="preserve">Web of Science Researcher ID: </w:t>
      </w:r>
      <w:r w:rsidR="001F4FD1" w:rsidRPr="001F4FD1">
        <w:rPr>
          <w:rFonts w:ascii="Times New Roman" w:hAnsi="Times New Roman"/>
          <w:szCs w:val="24"/>
          <w:lang w:val="en-US"/>
        </w:rPr>
        <w:t>HGA-9009-2022</w:t>
      </w:r>
    </w:p>
    <w:p w14:paraId="0AF4B5AC" w14:textId="501936DA" w:rsidR="008155F4" w:rsidRDefault="00895F50">
      <w:pPr>
        <w:spacing w:after="0" w:line="240" w:lineRule="auto"/>
        <w:rPr>
          <w:rFonts w:ascii="Times New Roman" w:hAnsi="Times New Roman"/>
          <w:color w:val="000000" w:themeColor="text1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Cs w:val="24"/>
          <w:lang w:val="en-US"/>
        </w:rPr>
        <w:t>ORCID</w:t>
      </w:r>
      <w:r>
        <w:rPr>
          <w:rFonts w:ascii="Times New Roman" w:hAnsi="Times New Roman" w:cs="Times New Roman"/>
          <w:color w:val="000000" w:themeColor="text1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4"/>
          <w:lang w:val="en-US"/>
        </w:rPr>
        <w:t>ID:</w:t>
      </w:r>
      <w:r>
        <w:rPr>
          <w:rFonts w:ascii="Times New Roman" w:hAnsi="Times New Roman" w:cs="Times New Roman"/>
          <w:color w:val="000000" w:themeColor="text1"/>
          <w:szCs w:val="24"/>
          <w:lang w:val="kk-KZ"/>
        </w:rPr>
        <w:t xml:space="preserve"> </w:t>
      </w:r>
      <w:r w:rsidR="001F4FD1" w:rsidRPr="001F4FD1">
        <w:rPr>
          <w:rFonts w:ascii="Times New Roman" w:hAnsi="Times New Roman"/>
          <w:color w:val="000000" w:themeColor="text1"/>
          <w:szCs w:val="24"/>
          <w:lang w:val="kk-KZ"/>
        </w:rPr>
        <w:t>0000-0002-5633-972X</w:t>
      </w:r>
    </w:p>
    <w:p w14:paraId="68EA4DFD" w14:textId="77777777" w:rsidR="008155F4" w:rsidRDefault="008155F4">
      <w:pPr>
        <w:spacing w:after="0" w:line="240" w:lineRule="auto"/>
        <w:rPr>
          <w:rFonts w:ascii="Times New Roman" w:hAnsi="Times New Roman"/>
          <w:color w:val="000000" w:themeColor="text1"/>
          <w:szCs w:val="24"/>
          <w:lang w:val="en-US"/>
        </w:rPr>
      </w:pPr>
    </w:p>
    <w:tbl>
      <w:tblPr>
        <w:tblStyle w:val="a9"/>
        <w:tblW w:w="1559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276"/>
        <w:gridCol w:w="2097"/>
        <w:gridCol w:w="1701"/>
        <w:gridCol w:w="1560"/>
        <w:gridCol w:w="2268"/>
        <w:gridCol w:w="2296"/>
        <w:gridCol w:w="1560"/>
      </w:tblGrid>
      <w:tr w:rsidR="008155F4" w14:paraId="0C8B4C42" w14:textId="77777777" w:rsidTr="000A37FB">
        <w:trPr>
          <w:trHeight w:val="1292"/>
          <w:tblHeader/>
        </w:trPr>
        <w:tc>
          <w:tcPr>
            <w:tcW w:w="567" w:type="dxa"/>
            <w:vAlign w:val="center"/>
          </w:tcPr>
          <w:p w14:paraId="7FBEE030" w14:textId="77777777" w:rsidR="008155F4" w:rsidRDefault="00895F5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№</w:t>
            </w:r>
          </w:p>
          <w:p w14:paraId="58AB8640" w14:textId="77777777" w:rsidR="008155F4" w:rsidRDefault="00895F5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269" w:type="dxa"/>
            <w:vAlign w:val="center"/>
          </w:tcPr>
          <w:p w14:paraId="474A25FB" w14:textId="77777777" w:rsidR="008155F4" w:rsidRDefault="00895F5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Название публикации</w:t>
            </w:r>
          </w:p>
        </w:tc>
        <w:tc>
          <w:tcPr>
            <w:tcW w:w="1276" w:type="dxa"/>
            <w:vAlign w:val="center"/>
          </w:tcPr>
          <w:p w14:paraId="029FFB22" w14:textId="77777777" w:rsidR="008155F4" w:rsidRDefault="00895F5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Тип публикации (статья, обзор и т.д.)</w:t>
            </w:r>
          </w:p>
        </w:tc>
        <w:tc>
          <w:tcPr>
            <w:tcW w:w="2097" w:type="dxa"/>
            <w:vAlign w:val="center"/>
          </w:tcPr>
          <w:p w14:paraId="4E71FEDF" w14:textId="77777777" w:rsidR="008155F4" w:rsidRDefault="00895F5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Наименование журнала, год публикации</w:t>
            </w:r>
          </w:p>
          <w:p w14:paraId="064BA1B6" w14:textId="77777777" w:rsidR="008155F4" w:rsidRDefault="00895F5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(согласно базам данных),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DOI</w:t>
            </w:r>
          </w:p>
        </w:tc>
        <w:tc>
          <w:tcPr>
            <w:tcW w:w="1701" w:type="dxa"/>
            <w:vAlign w:val="center"/>
          </w:tcPr>
          <w:p w14:paraId="1E876E6E" w14:textId="77777777" w:rsidR="008155F4" w:rsidRDefault="00895F5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Импакт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-фактор журнала, квартиль и область науки* по данным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Journal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Citation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Reports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за год публикации</w:t>
            </w:r>
          </w:p>
        </w:tc>
        <w:tc>
          <w:tcPr>
            <w:tcW w:w="1560" w:type="dxa"/>
            <w:vAlign w:val="center"/>
          </w:tcPr>
          <w:p w14:paraId="4CA424FD" w14:textId="77777777" w:rsidR="008155F4" w:rsidRDefault="00895F5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Индекс в базе данных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Web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of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Science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Core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Collection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(Веб оф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Сайенс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Кор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Коллекшн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502BCC22" w14:textId="77777777" w:rsidR="008155F4" w:rsidRDefault="00895F5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CiteScore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СайтСкор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) журнала,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процентиль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и область науки* по данным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Scopus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Скопус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 за год публикации</w:t>
            </w:r>
          </w:p>
        </w:tc>
        <w:tc>
          <w:tcPr>
            <w:tcW w:w="2296" w:type="dxa"/>
            <w:vAlign w:val="center"/>
          </w:tcPr>
          <w:p w14:paraId="3B432678" w14:textId="77777777" w:rsidR="008155F4" w:rsidRDefault="00895F5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ФИО</w:t>
            </w:r>
          </w:p>
          <w:p w14:paraId="1A279593" w14:textId="77777777" w:rsidR="008155F4" w:rsidRDefault="00895F5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авторов (подчеркнуть ФИО претендента)</w:t>
            </w:r>
          </w:p>
        </w:tc>
        <w:tc>
          <w:tcPr>
            <w:tcW w:w="1560" w:type="dxa"/>
            <w:vAlign w:val="center"/>
          </w:tcPr>
          <w:p w14:paraId="7BA1E2EB" w14:textId="77777777" w:rsidR="008155F4" w:rsidRDefault="00895F5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Роль претендента (соавтор, первый автор или автор для корреспонденции)</w:t>
            </w:r>
          </w:p>
        </w:tc>
      </w:tr>
      <w:tr w:rsidR="001F4FD1" w14:paraId="091A6446" w14:textId="77777777" w:rsidTr="008372F7">
        <w:trPr>
          <w:trHeight w:val="2211"/>
        </w:trPr>
        <w:tc>
          <w:tcPr>
            <w:tcW w:w="567" w:type="dxa"/>
            <w:vAlign w:val="center"/>
          </w:tcPr>
          <w:p w14:paraId="56F92F41" w14:textId="77777777" w:rsidR="001F4FD1" w:rsidRDefault="001F4FD1" w:rsidP="001F4FD1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14:paraId="3096C20E" w14:textId="03549DF1" w:rsidR="001F4FD1" w:rsidRDefault="001F4FD1" w:rsidP="001F4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Maternal instinct of imported meat direction cattle and ethology of their calves</w:t>
            </w:r>
          </w:p>
        </w:tc>
        <w:tc>
          <w:tcPr>
            <w:tcW w:w="1276" w:type="dxa"/>
            <w:vAlign w:val="center"/>
          </w:tcPr>
          <w:p w14:paraId="229F6D14" w14:textId="603BDA7A" w:rsidR="001F4FD1" w:rsidRDefault="001F4FD1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2097" w:type="dxa"/>
            <w:vAlign w:val="center"/>
          </w:tcPr>
          <w:p w14:paraId="59285182" w14:textId="7339666F" w:rsidR="001F4FD1" w:rsidRDefault="001F4FD1" w:rsidP="001F4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Journal of Animal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Behaviour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Biometeorology,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2023,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11(3), 2023019.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https://doi.org/10.31893/jabb.23019</w:t>
              </w:r>
            </w:hyperlink>
          </w:p>
        </w:tc>
        <w:tc>
          <w:tcPr>
            <w:tcW w:w="1701" w:type="dxa"/>
            <w:vAlign w:val="center"/>
          </w:tcPr>
          <w:p w14:paraId="7ACBDFBC" w14:textId="448FE321" w:rsidR="001F4FD1" w:rsidRDefault="001F4FD1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JIF 2023 </w:t>
            </w:r>
            <w:r w:rsidR="00717B28" w:rsidRPr="00717B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1.8, AGRICULTURE, DAIRY &amp; ANIMAL SCIENCE – Q2</w:t>
            </w:r>
          </w:p>
        </w:tc>
        <w:tc>
          <w:tcPr>
            <w:tcW w:w="1560" w:type="dxa"/>
            <w:vAlign w:val="center"/>
          </w:tcPr>
          <w:p w14:paraId="7A5324A2" w14:textId="4CC8E2CB" w:rsidR="001F4FD1" w:rsidRDefault="001F4FD1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Emerging Sources Citation Index (ESCI)</w:t>
            </w:r>
          </w:p>
        </w:tc>
        <w:tc>
          <w:tcPr>
            <w:tcW w:w="2268" w:type="dxa"/>
            <w:vAlign w:val="center"/>
          </w:tcPr>
          <w:p w14:paraId="51B16115" w14:textId="61CBDF0B" w:rsidR="001F4FD1" w:rsidRPr="00B4224D" w:rsidRDefault="001F4FD1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CiteScore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2023 </w:t>
            </w:r>
            <w:r w:rsidR="00800D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B4224D" w:rsidRPr="00B422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B4224D" w:rsidRPr="00B422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</w:t>
            </w:r>
          </w:p>
          <w:p w14:paraId="45DA1E0B" w14:textId="1CE64C94" w:rsidR="001F4FD1" w:rsidRDefault="001F4FD1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Agricultural and Biological Sciences; Animal Science and Zoology – 80</w:t>
            </w:r>
          </w:p>
        </w:tc>
        <w:tc>
          <w:tcPr>
            <w:tcW w:w="2296" w:type="dxa"/>
            <w:vAlign w:val="center"/>
          </w:tcPr>
          <w:p w14:paraId="4A149D76" w14:textId="77777777" w:rsidR="001F4FD1" w:rsidRPr="001F4FD1" w:rsidRDefault="001F4FD1" w:rsidP="001F4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1F4F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N. Z. </w:t>
            </w:r>
            <w:proofErr w:type="spellStart"/>
            <w:r w:rsidRPr="001F4F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Kazhgaliyeva</w:t>
            </w:r>
            <w:proofErr w:type="spellEnd"/>
            <w:r w:rsidRPr="001F4F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,</w:t>
            </w:r>
          </w:p>
          <w:p w14:paraId="13E98D97" w14:textId="77777777" w:rsidR="001F4FD1" w:rsidRPr="001F4FD1" w:rsidRDefault="001F4FD1" w:rsidP="001F4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F4F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Z. </w:t>
            </w:r>
            <w:proofErr w:type="spellStart"/>
            <w:r w:rsidRPr="001F4F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Titanov</w:t>
            </w:r>
            <w:proofErr w:type="spellEnd"/>
            <w:r w:rsidRPr="001F4F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,</w:t>
            </w:r>
          </w:p>
          <w:p w14:paraId="01E9858B" w14:textId="77777777" w:rsidR="001F4FD1" w:rsidRPr="001F4FD1" w:rsidRDefault="001F4FD1" w:rsidP="001F4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  <w:lang w:val="en-US"/>
              </w:rPr>
            </w:pPr>
            <w:r w:rsidRPr="001F4F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  <w:lang w:val="en-US"/>
              </w:rPr>
              <w:t xml:space="preserve">B. </w:t>
            </w:r>
            <w:proofErr w:type="spellStart"/>
            <w:r w:rsidRPr="001F4F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  <w:lang w:val="en-US"/>
              </w:rPr>
              <w:t>Ateikhan</w:t>
            </w:r>
            <w:proofErr w:type="spellEnd"/>
            <w:r w:rsidRPr="001F4F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  <w:lang w:val="en-US"/>
              </w:rPr>
              <w:t>,</w:t>
            </w:r>
          </w:p>
          <w:p w14:paraId="76B4D4FF" w14:textId="77777777" w:rsidR="001F4FD1" w:rsidRPr="001F4FD1" w:rsidRDefault="001F4FD1" w:rsidP="001F4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F4F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T. S. </w:t>
            </w:r>
            <w:proofErr w:type="spellStart"/>
            <w:r w:rsidRPr="001F4F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Sharapatov</w:t>
            </w:r>
            <w:proofErr w:type="spellEnd"/>
            <w:r w:rsidRPr="001F4F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,</w:t>
            </w:r>
          </w:p>
          <w:p w14:paraId="125C40FD" w14:textId="77777777" w:rsidR="001F4FD1" w:rsidRPr="001F4FD1" w:rsidRDefault="001F4FD1" w:rsidP="001F4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F4F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M. B. </w:t>
            </w:r>
            <w:proofErr w:type="spellStart"/>
            <w:r w:rsidRPr="001F4F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Gabbassov</w:t>
            </w:r>
            <w:proofErr w:type="spellEnd"/>
            <w:r w:rsidRPr="001F4F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,</w:t>
            </w:r>
            <w:r w:rsidRPr="001F4F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7835E82C" w14:textId="77777777" w:rsidR="001F4FD1" w:rsidRPr="001F4FD1" w:rsidRDefault="001F4FD1" w:rsidP="001F4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F4F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T. K. </w:t>
            </w:r>
            <w:proofErr w:type="spellStart"/>
            <w:r w:rsidRPr="001F4F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Seiteuov</w:t>
            </w:r>
            <w:proofErr w:type="spellEnd"/>
            <w:r w:rsidRPr="001F4F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, </w:t>
            </w:r>
          </w:p>
          <w:p w14:paraId="4718DE03" w14:textId="77777777" w:rsidR="001F4FD1" w:rsidRPr="001F4FD1" w:rsidRDefault="001F4FD1" w:rsidP="001F4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F4F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N. B. </w:t>
            </w:r>
            <w:proofErr w:type="spellStart"/>
            <w:r w:rsidRPr="001F4F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Burambayeva</w:t>
            </w:r>
            <w:proofErr w:type="spellEnd"/>
            <w:r w:rsidRPr="001F4F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,</w:t>
            </w:r>
          </w:p>
          <w:p w14:paraId="0AE30804" w14:textId="200A0703" w:rsidR="001F4FD1" w:rsidRDefault="001F4FD1" w:rsidP="001F4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F4F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A. A. </w:t>
            </w:r>
            <w:proofErr w:type="spellStart"/>
            <w:r w:rsidRPr="001F4F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Temirzhanova</w:t>
            </w:r>
            <w:proofErr w:type="spellEnd"/>
          </w:p>
        </w:tc>
        <w:tc>
          <w:tcPr>
            <w:tcW w:w="1560" w:type="dxa"/>
            <w:vAlign w:val="center"/>
          </w:tcPr>
          <w:p w14:paraId="42B73288" w14:textId="445CDB23" w:rsidR="001F4FD1" w:rsidRDefault="001F4FD1" w:rsidP="001F4F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соавтор</w:t>
            </w:r>
          </w:p>
        </w:tc>
      </w:tr>
      <w:tr w:rsidR="001F4FD1" w14:paraId="3B9F9DA6" w14:textId="77777777" w:rsidTr="008372F7">
        <w:trPr>
          <w:trHeight w:val="1587"/>
        </w:trPr>
        <w:tc>
          <w:tcPr>
            <w:tcW w:w="567" w:type="dxa"/>
            <w:vAlign w:val="center"/>
          </w:tcPr>
          <w:p w14:paraId="5485953D" w14:textId="77777777" w:rsidR="001F4FD1" w:rsidRDefault="001F4FD1" w:rsidP="001F4FD1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14:paraId="23BB2DC3" w14:textId="6E9F847E" w:rsidR="001F4FD1" w:rsidRDefault="001F4FD1" w:rsidP="001F4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Influence of genotype and season on the sperm production of beef cattle-producing bulls in Kazakhstan. </w:t>
            </w:r>
          </w:p>
        </w:tc>
        <w:tc>
          <w:tcPr>
            <w:tcW w:w="1276" w:type="dxa"/>
            <w:vAlign w:val="center"/>
          </w:tcPr>
          <w:p w14:paraId="5ED75B31" w14:textId="78AAD646" w:rsidR="001F4FD1" w:rsidRDefault="001F4FD1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2097" w:type="dxa"/>
            <w:vAlign w:val="center"/>
          </w:tcPr>
          <w:p w14:paraId="06D26057" w14:textId="444C923B" w:rsidR="001F4FD1" w:rsidRDefault="001F4FD1" w:rsidP="001F4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Journal of Animal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Behaviour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and Biometeorology, </w:t>
            </w:r>
            <w:r w:rsidR="003D2D91" w:rsidRPr="003D2D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2023,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11(4), 2023030. </w:t>
            </w:r>
            <w:hyperlink r:id="rId9" w:history="1">
              <w:r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https://doi.org/10.31893/jabb.23030</w:t>
              </w:r>
            </w:hyperlink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4FC68E8B" w14:textId="01BFEBE8" w:rsidR="001F4FD1" w:rsidRDefault="001F4FD1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JIF 2023 </w:t>
            </w:r>
            <w:r w:rsidR="00717B28" w:rsidRPr="00925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1.8, AGRICULTURE, DAIRY &amp; ANIMAL SCIENCE – Q2</w:t>
            </w:r>
          </w:p>
        </w:tc>
        <w:tc>
          <w:tcPr>
            <w:tcW w:w="1560" w:type="dxa"/>
            <w:vAlign w:val="center"/>
          </w:tcPr>
          <w:p w14:paraId="0F575965" w14:textId="3937440E" w:rsidR="001F4FD1" w:rsidRDefault="001F4FD1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Emerging Sources Citation Index (ESCI)</w:t>
            </w:r>
          </w:p>
        </w:tc>
        <w:tc>
          <w:tcPr>
            <w:tcW w:w="2268" w:type="dxa"/>
            <w:vAlign w:val="center"/>
          </w:tcPr>
          <w:p w14:paraId="183AAD85" w14:textId="07F8EE0D" w:rsidR="001F4FD1" w:rsidRPr="0092595C" w:rsidRDefault="001F4FD1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CiteScore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2023 – </w:t>
            </w:r>
            <w:r w:rsidR="00B4224D" w:rsidRPr="00B422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B422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B4224D" w:rsidRPr="00B422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B4224D" w:rsidRPr="00925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14:paraId="0440EDAD" w14:textId="1E1F9864" w:rsidR="001F4FD1" w:rsidRDefault="001F4FD1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Agricultural and Biological Sciences; Animal Science and Zoology – 80</w:t>
            </w:r>
          </w:p>
        </w:tc>
        <w:tc>
          <w:tcPr>
            <w:tcW w:w="2296" w:type="dxa"/>
            <w:vAlign w:val="center"/>
          </w:tcPr>
          <w:p w14:paraId="3D25FC56" w14:textId="77777777" w:rsidR="001F4FD1" w:rsidRPr="001F4FD1" w:rsidRDefault="001F4FD1" w:rsidP="001F4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Makhanbetova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A. B., </w:t>
            </w:r>
            <w:proofErr w:type="spellStart"/>
            <w:r w:rsidRPr="001F4FD1">
              <w:rPr>
                <w:rFonts w:ascii="Times New Roman" w:hAnsi="Times New Roman"/>
                <w:sz w:val="20"/>
                <w:szCs w:val="20"/>
                <w:lang w:val="en-US"/>
              </w:rPr>
              <w:t>Kazhgaliyev</w:t>
            </w:r>
            <w:proofErr w:type="spellEnd"/>
            <w:r w:rsidRPr="001F4FD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N. Z., </w:t>
            </w:r>
            <w:proofErr w:type="spellStart"/>
            <w:r w:rsidRPr="001F4FD1">
              <w:rPr>
                <w:rFonts w:ascii="Times New Roman" w:hAnsi="Times New Roman"/>
                <w:sz w:val="20"/>
                <w:szCs w:val="20"/>
                <w:lang w:val="en-US"/>
              </w:rPr>
              <w:t>Shamshidin</w:t>
            </w:r>
            <w:proofErr w:type="spellEnd"/>
            <w:r w:rsidRPr="001F4FD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A. S., </w:t>
            </w:r>
            <w:proofErr w:type="spellStart"/>
            <w:r w:rsidRPr="001F4FD1">
              <w:rPr>
                <w:rFonts w:ascii="Times New Roman" w:hAnsi="Times New Roman"/>
                <w:sz w:val="20"/>
                <w:szCs w:val="20"/>
                <w:lang w:val="en-US"/>
              </w:rPr>
              <w:t>Titanov</w:t>
            </w:r>
            <w:proofErr w:type="spellEnd"/>
            <w:r w:rsidRPr="001F4FD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Z. E., </w:t>
            </w:r>
          </w:p>
          <w:p w14:paraId="754E3812" w14:textId="77777777" w:rsidR="001F4FD1" w:rsidRPr="001F4FD1" w:rsidRDefault="001F4FD1" w:rsidP="001F4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1F4FD1">
              <w:rPr>
                <w:rFonts w:ascii="Times New Roman" w:hAnsi="Times New Roman"/>
                <w:sz w:val="20"/>
                <w:szCs w:val="20"/>
                <w:lang w:val="en-US"/>
              </w:rPr>
              <w:t>Ibrayev</w:t>
            </w:r>
            <w:proofErr w:type="spellEnd"/>
            <w:r w:rsidRPr="001F4FD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D. K., </w:t>
            </w:r>
          </w:p>
          <w:p w14:paraId="11B8A6D7" w14:textId="54C9F9A8" w:rsidR="001F4FD1" w:rsidRPr="001F4FD1" w:rsidRDefault="001F4FD1" w:rsidP="001F4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</w:pPr>
            <w:proofErr w:type="spellStart"/>
            <w:r w:rsidRPr="001F4FD1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Ateikhan</w:t>
            </w:r>
            <w:proofErr w:type="spellEnd"/>
            <w:r w:rsidRPr="001F4FD1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, B.</w:t>
            </w:r>
          </w:p>
        </w:tc>
        <w:tc>
          <w:tcPr>
            <w:tcW w:w="1560" w:type="dxa"/>
            <w:vAlign w:val="center"/>
          </w:tcPr>
          <w:p w14:paraId="73E537EE" w14:textId="7F9B9AAC" w:rsidR="001F4FD1" w:rsidRDefault="001F4FD1" w:rsidP="001F4F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соавтор</w:t>
            </w:r>
          </w:p>
        </w:tc>
      </w:tr>
      <w:tr w:rsidR="001F4FD1" w:rsidRPr="001F4FD1" w14:paraId="61A3CBB0" w14:textId="77777777" w:rsidTr="008372F7">
        <w:trPr>
          <w:trHeight w:val="1815"/>
        </w:trPr>
        <w:tc>
          <w:tcPr>
            <w:tcW w:w="567" w:type="dxa"/>
            <w:vAlign w:val="center"/>
          </w:tcPr>
          <w:p w14:paraId="756FAA44" w14:textId="77777777" w:rsidR="001F4FD1" w:rsidRDefault="001F4FD1" w:rsidP="001F4FD1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14:paraId="57E3DF0C" w14:textId="38264B23" w:rsidR="001F4FD1" w:rsidRDefault="001F4FD1" w:rsidP="001F4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F4F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Influence of Various Schemes of Feeding Calves with Whole Milk on their Growth Indicators and Physiological Stat</w:t>
            </w:r>
          </w:p>
        </w:tc>
        <w:tc>
          <w:tcPr>
            <w:tcW w:w="1276" w:type="dxa"/>
            <w:vAlign w:val="center"/>
          </w:tcPr>
          <w:p w14:paraId="5BF0C25F" w14:textId="4F834FCC" w:rsidR="001F4FD1" w:rsidRPr="001F4FD1" w:rsidRDefault="001F4FD1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F4F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Статья</w:t>
            </w:r>
            <w:proofErr w:type="spellEnd"/>
          </w:p>
        </w:tc>
        <w:tc>
          <w:tcPr>
            <w:tcW w:w="2097" w:type="dxa"/>
            <w:vAlign w:val="center"/>
          </w:tcPr>
          <w:p w14:paraId="3E5DAFBF" w14:textId="1569A1F7" w:rsidR="001F4FD1" w:rsidRDefault="001F4FD1" w:rsidP="001F4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F4F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American Journal of Animal and Veterinary Sciences, </w:t>
            </w:r>
            <w:r w:rsidR="00677B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2023, </w:t>
            </w:r>
            <w:r w:rsidRPr="001F4F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18(3), 210-216. </w:t>
            </w:r>
            <w:r w:rsidR="00437830">
              <w:rPr>
                <w:rStyle w:val="a4"/>
                <w:rFonts w:ascii="Times New Roman" w:hAnsi="Times New Roman" w:cs="Times New Roman"/>
                <w:sz w:val="20"/>
                <w:szCs w:val="20"/>
                <w:lang w:val="kk-KZ"/>
              </w:rPr>
              <w:fldChar w:fldCharType="begin"/>
            </w:r>
            <w:r w:rsidR="00437830">
              <w:rPr>
                <w:rStyle w:val="a4"/>
                <w:rFonts w:ascii="Times New Roman" w:hAnsi="Times New Roman" w:cs="Times New Roman"/>
                <w:sz w:val="20"/>
                <w:szCs w:val="20"/>
                <w:lang w:val="kk-KZ"/>
              </w:rPr>
              <w:instrText xml:space="preserve"> HYPERLINK "https://doi.org/10.3844/ajavsp.2023.210.216" </w:instrText>
            </w:r>
            <w:r w:rsidR="00437830">
              <w:rPr>
                <w:rStyle w:val="a4"/>
                <w:rFonts w:ascii="Times New Roman" w:hAnsi="Times New Roman" w:cs="Times New Roman"/>
                <w:sz w:val="20"/>
                <w:szCs w:val="20"/>
                <w:lang w:val="kk-KZ"/>
              </w:rPr>
              <w:fldChar w:fldCharType="separate"/>
            </w:r>
            <w:r w:rsidRPr="000C6DDB">
              <w:rPr>
                <w:rStyle w:val="a4"/>
                <w:rFonts w:ascii="Times New Roman" w:hAnsi="Times New Roman" w:cs="Times New Roman"/>
                <w:sz w:val="20"/>
                <w:szCs w:val="20"/>
                <w:lang w:val="kk-KZ"/>
              </w:rPr>
              <w:t>https://doi.org/10.3844/ajavsp.2023.210.216</w:t>
            </w:r>
            <w:r w:rsidR="00437830">
              <w:rPr>
                <w:rStyle w:val="a4"/>
                <w:rFonts w:ascii="Times New Roman" w:hAnsi="Times New Roman" w:cs="Times New Roman"/>
                <w:sz w:val="20"/>
                <w:szCs w:val="20"/>
                <w:lang w:val="kk-KZ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B2C082E" w14:textId="4F7E5B4E" w:rsidR="001F4FD1" w:rsidRPr="008372F7" w:rsidRDefault="00501BE4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1B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SJR 2023 – 0.222, VETERINARY (MISCELLANEOUS) – Q3; ANIMAL SCIENCE AND ZOOLOGY – Q4.</w:t>
            </w:r>
          </w:p>
        </w:tc>
        <w:tc>
          <w:tcPr>
            <w:tcW w:w="1560" w:type="dxa"/>
            <w:vAlign w:val="center"/>
          </w:tcPr>
          <w:p w14:paraId="5342A5BA" w14:textId="591FD2F8" w:rsidR="001F4FD1" w:rsidRPr="00DF00DF" w:rsidRDefault="00DF00DF" w:rsidP="00481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14:paraId="78E5E18D" w14:textId="1BBE5AF7" w:rsidR="001F4FD1" w:rsidRPr="00BF050E" w:rsidRDefault="00800D2A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BF0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CiteScore</w:t>
            </w:r>
            <w:proofErr w:type="spellEnd"/>
            <w:r w:rsidRPr="00BF0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</w:t>
            </w:r>
            <w:r w:rsidR="00BF050E" w:rsidRPr="00BF0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  <w:r w:rsidRPr="00BF05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</w:t>
            </w:r>
            <w:r w:rsidR="006B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B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</w:t>
            </w:r>
            <w:r w:rsidR="00BF050E" w:rsidRPr="00BF05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14:paraId="314BDDC9" w14:textId="0572ABD0" w:rsidR="00800D2A" w:rsidRPr="00800D2A" w:rsidRDefault="00B32884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Agricultural and Biological Sciences; </w:t>
            </w:r>
            <w:r w:rsidR="00800D2A" w:rsidRPr="00BF05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Animal Science and Zoology</w:t>
            </w:r>
            <w:r w:rsidR="00800D2A" w:rsidRPr="00BF05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 xml:space="preserve">– </w:t>
            </w:r>
            <w:r w:rsidR="00BF050E" w:rsidRPr="00BF05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46</w:t>
            </w:r>
          </w:p>
        </w:tc>
        <w:tc>
          <w:tcPr>
            <w:tcW w:w="2296" w:type="dxa"/>
            <w:vAlign w:val="center"/>
          </w:tcPr>
          <w:p w14:paraId="4257D2B5" w14:textId="7592AE62" w:rsidR="00800D2A" w:rsidRPr="00800D2A" w:rsidRDefault="00800D2A" w:rsidP="00800D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proofErr w:type="spellStart"/>
            <w:r w:rsidRPr="00800D2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Akhazhanov</w:t>
            </w:r>
            <w:proofErr w:type="spellEnd"/>
            <w:r w:rsidRPr="00800D2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K.K.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,</w:t>
            </w:r>
          </w:p>
          <w:p w14:paraId="17975B4A" w14:textId="77777777" w:rsidR="00800D2A" w:rsidRDefault="00800D2A" w:rsidP="00800D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proofErr w:type="spellStart"/>
            <w:r w:rsidRPr="00800D2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Bekseitov</w:t>
            </w:r>
            <w:proofErr w:type="spellEnd"/>
            <w:r w:rsidRPr="00800D2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T.K.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,</w:t>
            </w:r>
          </w:p>
          <w:p w14:paraId="76DE1875" w14:textId="77777777" w:rsidR="00800D2A" w:rsidRDefault="00800D2A" w:rsidP="00800D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proofErr w:type="spellStart"/>
            <w:r w:rsidRPr="00800D2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Uakhitov</w:t>
            </w:r>
            <w:proofErr w:type="spellEnd"/>
            <w:r w:rsidRPr="00800D2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J.J.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,</w:t>
            </w:r>
          </w:p>
          <w:p w14:paraId="1CC2C23A" w14:textId="77777777" w:rsidR="00800D2A" w:rsidRDefault="00800D2A" w:rsidP="00800D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  <w:lang w:val="kk-KZ"/>
              </w:rPr>
            </w:pPr>
            <w:proofErr w:type="spellStart"/>
            <w:r w:rsidRPr="00800D2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  <w:lang w:val="en-US"/>
              </w:rPr>
              <w:t>Ateikhan</w:t>
            </w:r>
            <w:proofErr w:type="spellEnd"/>
            <w:r w:rsidRPr="00800D2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  <w:lang w:val="en-US"/>
              </w:rPr>
              <w:t xml:space="preserve"> B.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  <w:lang w:val="kk-KZ"/>
              </w:rPr>
              <w:t>,</w:t>
            </w:r>
          </w:p>
          <w:p w14:paraId="5D8C57E7" w14:textId="77777777" w:rsidR="001F4FD1" w:rsidRDefault="00800D2A" w:rsidP="00800D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proofErr w:type="spellStart"/>
            <w:r w:rsidRPr="00800D2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Syrovatskiy</w:t>
            </w:r>
            <w:proofErr w:type="spellEnd"/>
            <w:r w:rsidRPr="00800D2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M.V.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,</w:t>
            </w:r>
          </w:p>
          <w:p w14:paraId="48D0D192" w14:textId="61360D88" w:rsidR="00800D2A" w:rsidRPr="00800D2A" w:rsidRDefault="00800D2A" w:rsidP="00800D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800D2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S. V. Beketov</w:t>
            </w:r>
          </w:p>
        </w:tc>
        <w:tc>
          <w:tcPr>
            <w:tcW w:w="1560" w:type="dxa"/>
            <w:vAlign w:val="center"/>
          </w:tcPr>
          <w:p w14:paraId="0E049A65" w14:textId="641800AA" w:rsidR="001F4FD1" w:rsidRDefault="00637CA4" w:rsidP="001F4F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С</w:t>
            </w:r>
            <w:r w:rsidR="00800D2A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оавтор</w:t>
            </w: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</w:t>
            </w:r>
          </w:p>
        </w:tc>
      </w:tr>
      <w:tr w:rsidR="001F4FD1" w14:paraId="16E3B5E5" w14:textId="77777777" w:rsidTr="008372F7">
        <w:trPr>
          <w:trHeight w:val="3969"/>
        </w:trPr>
        <w:tc>
          <w:tcPr>
            <w:tcW w:w="567" w:type="dxa"/>
            <w:vAlign w:val="center"/>
          </w:tcPr>
          <w:p w14:paraId="63CA0536" w14:textId="77777777" w:rsidR="001F4FD1" w:rsidRPr="001F4FD1" w:rsidRDefault="001F4FD1" w:rsidP="001F4FD1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69" w:type="dxa"/>
            <w:vAlign w:val="center"/>
          </w:tcPr>
          <w:p w14:paraId="5836E67F" w14:textId="77777777" w:rsidR="001F4FD1" w:rsidRDefault="001F4FD1" w:rsidP="001F4F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RNA-Seq explores the functional role of the fibroblast growth factor 10 gene in bovine adipocytes differentiation</w:t>
            </w:r>
          </w:p>
        </w:tc>
        <w:tc>
          <w:tcPr>
            <w:tcW w:w="1276" w:type="dxa"/>
            <w:vAlign w:val="center"/>
          </w:tcPr>
          <w:p w14:paraId="4D3575F8" w14:textId="77777777" w:rsidR="001F4FD1" w:rsidRDefault="001F4FD1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2097" w:type="dxa"/>
            <w:vAlign w:val="center"/>
          </w:tcPr>
          <w:p w14:paraId="68E793C3" w14:textId="3F2F0370" w:rsidR="00BF050E" w:rsidRDefault="001F4FD1" w:rsidP="001F4F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Animal Bioscience</w:t>
            </w:r>
            <w:r w:rsidR="00BF050E" w:rsidRPr="0092595C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Vol. 37, No. 5: 929-943, 2024</w:t>
            </w:r>
          </w:p>
          <w:p w14:paraId="16FB9126" w14:textId="171C993A" w:rsidR="001F4FD1" w:rsidRDefault="003A0A62" w:rsidP="001F4F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0" w:history="1">
              <w:r w:rsidR="001F4FD1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https://doi.org/10.5713/ab.23.0185</w:t>
              </w:r>
            </w:hyperlink>
          </w:p>
          <w:p w14:paraId="4BFC216A" w14:textId="77777777" w:rsidR="001F4FD1" w:rsidRDefault="001F4FD1" w:rsidP="001F4F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29ACBB5" w14:textId="53FCB678" w:rsidR="001F4FD1" w:rsidRDefault="001F4FD1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JIF 202</w:t>
            </w:r>
            <w:r w:rsidR="00481A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02F42" w:rsidRPr="00502F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2.</w:t>
            </w:r>
            <w:r w:rsidR="00481A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AGRICULTURE, DAIRY &amp; ANIMAL SCIENCE – Q1</w:t>
            </w:r>
          </w:p>
        </w:tc>
        <w:tc>
          <w:tcPr>
            <w:tcW w:w="1560" w:type="dxa"/>
            <w:vAlign w:val="center"/>
          </w:tcPr>
          <w:p w14:paraId="27859D52" w14:textId="301F2D39" w:rsidR="001F4FD1" w:rsidRPr="00BF050E" w:rsidRDefault="00BF050E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F0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Science Citation Index Expanded (SCIE)</w:t>
            </w:r>
          </w:p>
        </w:tc>
        <w:tc>
          <w:tcPr>
            <w:tcW w:w="2268" w:type="dxa"/>
            <w:vAlign w:val="center"/>
          </w:tcPr>
          <w:p w14:paraId="4BF11FF7" w14:textId="6D66EED6" w:rsidR="001F4FD1" w:rsidRPr="00D82012" w:rsidRDefault="001F4FD1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CiteScore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202</w:t>
            </w:r>
            <w:r w:rsidR="00481A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5.</w:t>
            </w:r>
            <w:r w:rsidR="00481A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D82012" w:rsidRPr="00D82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14:paraId="7C642403" w14:textId="61211A48" w:rsidR="001F4FD1" w:rsidRPr="00C50BC4" w:rsidRDefault="00B32884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Agricultural and Biological Sciences; </w:t>
            </w:r>
            <w:r w:rsidR="00481A0B" w:rsidRPr="00481A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Animal Science and Zoology</w:t>
            </w:r>
            <w:r w:rsidR="00481A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F4F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– </w:t>
            </w:r>
            <w:r w:rsidR="00481A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90</w:t>
            </w:r>
          </w:p>
        </w:tc>
        <w:tc>
          <w:tcPr>
            <w:tcW w:w="2296" w:type="dxa"/>
            <w:vAlign w:val="center"/>
          </w:tcPr>
          <w:p w14:paraId="28C68CC3" w14:textId="77777777" w:rsidR="001F4FD1" w:rsidRDefault="001F4FD1" w:rsidP="001F4FD1">
            <w:pPr>
              <w:pStyle w:val="5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Nurgulsim</w:t>
            </w:r>
            <w:proofErr w:type="spellEnd"/>
            <w:r>
              <w:rPr>
                <w:sz w:val="20"/>
                <w:lang w:val="en-US"/>
              </w:rPr>
              <w:t xml:space="preserve"> K., </w:t>
            </w:r>
          </w:p>
          <w:p w14:paraId="6412F07A" w14:textId="77777777" w:rsidR="001F4FD1" w:rsidRDefault="001F4FD1" w:rsidP="001F4FD1">
            <w:pPr>
              <w:pStyle w:val="5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Rajwali</w:t>
            </w:r>
            <w:proofErr w:type="spellEnd"/>
            <w:r>
              <w:rPr>
                <w:sz w:val="20"/>
                <w:lang w:val="en-US"/>
              </w:rPr>
              <w:t xml:space="preserve"> K., </w:t>
            </w:r>
          </w:p>
          <w:p w14:paraId="45A057C7" w14:textId="77777777" w:rsidR="001F4FD1" w:rsidRDefault="001F4FD1" w:rsidP="001F4FD1">
            <w:pPr>
              <w:pStyle w:val="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Ijaz A., </w:t>
            </w:r>
          </w:p>
          <w:p w14:paraId="335456DE" w14:textId="77777777" w:rsidR="001F4FD1" w:rsidRDefault="001F4FD1" w:rsidP="001F4FD1">
            <w:pPr>
              <w:pStyle w:val="5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Kazhgaliyev</w:t>
            </w:r>
            <w:proofErr w:type="spellEnd"/>
            <w:r>
              <w:rPr>
                <w:sz w:val="20"/>
                <w:lang w:val="en-US"/>
              </w:rPr>
              <w:t xml:space="preserve"> N. </w:t>
            </w:r>
            <w:proofErr w:type="spellStart"/>
            <w:r>
              <w:rPr>
                <w:sz w:val="20"/>
                <w:lang w:val="en-US"/>
              </w:rPr>
              <w:t>Zh</w:t>
            </w:r>
            <w:proofErr w:type="spellEnd"/>
            <w:r>
              <w:rPr>
                <w:sz w:val="20"/>
                <w:lang w:val="en-US"/>
              </w:rPr>
              <w:t xml:space="preserve">.,  </w:t>
            </w:r>
          </w:p>
          <w:p w14:paraId="459559DD" w14:textId="77777777" w:rsidR="001F4FD1" w:rsidRDefault="001F4FD1" w:rsidP="001F4FD1">
            <w:pPr>
              <w:pStyle w:val="5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Imbay</w:t>
            </w:r>
            <w:proofErr w:type="spellEnd"/>
            <w:r>
              <w:rPr>
                <w:sz w:val="20"/>
                <w:lang w:val="en-US"/>
              </w:rPr>
              <w:t xml:space="preserve"> S., </w:t>
            </w:r>
          </w:p>
          <w:p w14:paraId="0DA55D9D" w14:textId="77777777" w:rsidR="001F4FD1" w:rsidRDefault="001F4FD1" w:rsidP="001F4FD1">
            <w:pPr>
              <w:pStyle w:val="5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Akhmetbekov</w:t>
            </w:r>
            <w:proofErr w:type="spellEnd"/>
            <w:r>
              <w:rPr>
                <w:sz w:val="20"/>
                <w:lang w:val="en-US"/>
              </w:rPr>
              <w:t xml:space="preserve"> N., </w:t>
            </w:r>
            <w:proofErr w:type="spellStart"/>
            <w:r>
              <w:rPr>
                <w:sz w:val="20"/>
                <w:lang w:val="en-US"/>
              </w:rPr>
              <w:t>Shaikenova</w:t>
            </w:r>
            <w:proofErr w:type="spellEnd"/>
            <w:r>
              <w:rPr>
                <w:sz w:val="20"/>
                <w:lang w:val="en-US"/>
              </w:rPr>
              <w:t xml:space="preserve"> K. H.,  </w:t>
            </w:r>
          </w:p>
          <w:p w14:paraId="1C04F9D9" w14:textId="77777777" w:rsidR="001F4FD1" w:rsidRDefault="001F4FD1" w:rsidP="001F4FD1">
            <w:pPr>
              <w:pStyle w:val="5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Omarova</w:t>
            </w:r>
            <w:proofErr w:type="spellEnd"/>
            <w:r>
              <w:rPr>
                <w:sz w:val="20"/>
                <w:lang w:val="en-US"/>
              </w:rPr>
              <w:t xml:space="preserve"> K. M., </w:t>
            </w:r>
            <w:proofErr w:type="spellStart"/>
            <w:r>
              <w:rPr>
                <w:sz w:val="20"/>
                <w:lang w:val="en-US"/>
              </w:rPr>
              <w:t>Makhanbetova</w:t>
            </w:r>
            <w:proofErr w:type="spellEnd"/>
            <w:r>
              <w:rPr>
                <w:sz w:val="20"/>
                <w:lang w:val="en-US"/>
              </w:rPr>
              <w:t xml:space="preserve"> A. B.,  </w:t>
            </w:r>
          </w:p>
          <w:p w14:paraId="05F1BAF3" w14:textId="77777777" w:rsidR="001F4FD1" w:rsidRDefault="001F4FD1" w:rsidP="001F4FD1">
            <w:pPr>
              <w:pStyle w:val="5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Amangaliyev</w:t>
            </w:r>
            <w:proofErr w:type="spellEnd"/>
            <w:r>
              <w:rPr>
                <w:sz w:val="20"/>
                <w:lang w:val="en-US"/>
              </w:rPr>
              <w:t xml:space="preserve"> T.G.,</w:t>
            </w:r>
          </w:p>
          <w:p w14:paraId="259DA9D6" w14:textId="77777777" w:rsidR="001F4FD1" w:rsidRPr="00800D2A" w:rsidRDefault="001F4FD1" w:rsidP="001F4FD1">
            <w:pPr>
              <w:pStyle w:val="5"/>
              <w:rPr>
                <w:sz w:val="20"/>
                <w:u w:val="single"/>
                <w:lang w:val="en-US"/>
              </w:rPr>
            </w:pPr>
            <w:proofErr w:type="spellStart"/>
            <w:r w:rsidRPr="00800D2A">
              <w:rPr>
                <w:sz w:val="20"/>
                <w:u w:val="single"/>
                <w:lang w:val="en-US"/>
              </w:rPr>
              <w:t>Ateikhan</w:t>
            </w:r>
            <w:proofErr w:type="spellEnd"/>
            <w:r w:rsidRPr="00800D2A">
              <w:rPr>
                <w:sz w:val="20"/>
                <w:u w:val="single"/>
                <w:lang w:val="en-US"/>
              </w:rPr>
              <w:t xml:space="preserve"> B., </w:t>
            </w:r>
          </w:p>
          <w:p w14:paraId="2C893B01" w14:textId="77777777" w:rsidR="001F4FD1" w:rsidRDefault="001F4FD1" w:rsidP="001F4FD1">
            <w:pPr>
              <w:pStyle w:val="5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Titanov</w:t>
            </w:r>
            <w:proofErr w:type="spellEnd"/>
            <w:r>
              <w:rPr>
                <w:sz w:val="20"/>
                <w:lang w:val="en-US"/>
              </w:rPr>
              <w:t xml:space="preserve"> Zh. Ye.,  </w:t>
            </w:r>
          </w:p>
          <w:p w14:paraId="27A95B0C" w14:textId="77777777" w:rsidR="001F4FD1" w:rsidRDefault="001F4FD1" w:rsidP="001F4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Shakoor A., </w:t>
            </w:r>
          </w:p>
          <w:p w14:paraId="2716B25A" w14:textId="77777777" w:rsidR="001F4FD1" w:rsidRDefault="001F4FD1" w:rsidP="001F4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Zan L., </w:t>
            </w:r>
          </w:p>
          <w:p w14:paraId="2CC4FC1D" w14:textId="77777777" w:rsidR="001F4FD1" w:rsidRDefault="001F4FD1" w:rsidP="001F4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Begenova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A. B.</w:t>
            </w:r>
          </w:p>
        </w:tc>
        <w:tc>
          <w:tcPr>
            <w:tcW w:w="1560" w:type="dxa"/>
            <w:vAlign w:val="center"/>
          </w:tcPr>
          <w:p w14:paraId="1C08C113" w14:textId="7CD3CA2B" w:rsidR="001F4FD1" w:rsidRDefault="00637CA4" w:rsidP="001F4F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С</w:t>
            </w:r>
            <w:r w:rsidR="001F4FD1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оавтор</w:t>
            </w: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</w:t>
            </w:r>
          </w:p>
        </w:tc>
      </w:tr>
      <w:tr w:rsidR="001F4FD1" w14:paraId="67196C61" w14:textId="77777777" w:rsidTr="008372F7">
        <w:trPr>
          <w:trHeight w:val="2807"/>
        </w:trPr>
        <w:tc>
          <w:tcPr>
            <w:tcW w:w="567" w:type="dxa"/>
            <w:vAlign w:val="center"/>
          </w:tcPr>
          <w:p w14:paraId="58A493D7" w14:textId="77777777" w:rsidR="001F4FD1" w:rsidRDefault="001F4FD1" w:rsidP="001F4FD1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14:paraId="3CC8877B" w14:textId="5E62634F" w:rsidR="001F4FD1" w:rsidRDefault="00800D2A" w:rsidP="001F4F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0D2A">
              <w:rPr>
                <w:rFonts w:ascii="Times New Roman" w:hAnsi="Times New Roman"/>
                <w:sz w:val="20"/>
                <w:szCs w:val="20"/>
                <w:lang w:val="en-US"/>
              </w:rPr>
              <w:t>Effects of crossbreeding on phenotypic traits of newborn lambs of Kazakh sheep breeds in diverse climatic zones</w:t>
            </w:r>
          </w:p>
        </w:tc>
        <w:tc>
          <w:tcPr>
            <w:tcW w:w="1276" w:type="dxa"/>
            <w:vAlign w:val="center"/>
          </w:tcPr>
          <w:p w14:paraId="7402547E" w14:textId="51C247CF" w:rsidR="001F4FD1" w:rsidRPr="00800D2A" w:rsidRDefault="00800D2A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00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Статья</w:t>
            </w:r>
            <w:proofErr w:type="spellEnd"/>
          </w:p>
        </w:tc>
        <w:tc>
          <w:tcPr>
            <w:tcW w:w="2097" w:type="dxa"/>
            <w:vAlign w:val="center"/>
          </w:tcPr>
          <w:p w14:paraId="18706BAC" w14:textId="6A2951DD" w:rsidR="001F4FD1" w:rsidRPr="00800D2A" w:rsidRDefault="00B32884" w:rsidP="001F4F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3288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Brazilian Journal of Biology, </w:t>
            </w:r>
            <w:r w:rsidR="00C50BC4" w:rsidRPr="00C50BC4">
              <w:rPr>
                <w:rFonts w:ascii="Times New Roman" w:hAnsi="Times New Roman"/>
                <w:sz w:val="20"/>
                <w:szCs w:val="20"/>
                <w:lang w:val="en-US"/>
              </w:rPr>
              <w:t>2025, 85, e300563</w:t>
            </w:r>
            <w:r w:rsidR="00C50B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hyperlink r:id="rId11" w:history="1">
              <w:r w:rsidR="00800D2A" w:rsidRPr="000C6DD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https://doi.org/10.1590/1519-6984.300563</w:t>
              </w:r>
            </w:hyperlink>
            <w:r w:rsidR="00800D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6607E975" w14:textId="231ABFC2" w:rsidR="001F4FD1" w:rsidRDefault="005B5AEB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5A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JIF 202</w:t>
            </w:r>
            <w:r w:rsidR="006B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5B5A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1.6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14:paraId="2BDF6FBD" w14:textId="7E98D38C" w:rsidR="005B5AEB" w:rsidRPr="00791A29" w:rsidRDefault="005B5AEB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5A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General Agricultural and Biological Sciences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</w:t>
            </w:r>
            <w:r w:rsidRPr="005B5A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Q</w:t>
            </w:r>
            <w:r w:rsidR="006B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560" w:type="dxa"/>
            <w:vAlign w:val="center"/>
          </w:tcPr>
          <w:p w14:paraId="35CE7FBA" w14:textId="07217442" w:rsidR="001F4FD1" w:rsidRPr="005B5AEB" w:rsidRDefault="005B5AEB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5A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Science Citation Index Expanded (SCIE)</w:t>
            </w:r>
          </w:p>
        </w:tc>
        <w:tc>
          <w:tcPr>
            <w:tcW w:w="2268" w:type="dxa"/>
            <w:vAlign w:val="center"/>
          </w:tcPr>
          <w:p w14:paraId="4E06C2C9" w14:textId="5EFF87A4" w:rsidR="001F4FD1" w:rsidRPr="00E1027A" w:rsidRDefault="00800D2A" w:rsidP="00481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81A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CiteScore</w:t>
            </w:r>
            <w:proofErr w:type="spellEnd"/>
            <w:r w:rsidRPr="00481A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202</w:t>
            </w:r>
            <w:r w:rsidR="006B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481A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</w:t>
            </w:r>
            <w:r w:rsidR="006B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5.1</w:t>
            </w:r>
            <w:r w:rsidR="009935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9935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Agricultural and Biological Sciences; </w:t>
            </w:r>
            <w:r w:rsidRPr="00481A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General Agricultural and Biological Sciences</w:t>
            </w:r>
            <w:r w:rsidR="00481A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81A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– 63</w:t>
            </w:r>
          </w:p>
        </w:tc>
        <w:tc>
          <w:tcPr>
            <w:tcW w:w="2296" w:type="dxa"/>
            <w:vAlign w:val="center"/>
          </w:tcPr>
          <w:p w14:paraId="32A8532B" w14:textId="77777777" w:rsidR="00C50BC4" w:rsidRDefault="00C50BC4" w:rsidP="00C50BC4">
            <w:pPr>
              <w:pStyle w:val="5"/>
              <w:rPr>
                <w:sz w:val="20"/>
                <w:lang w:val="kk-KZ"/>
              </w:rPr>
            </w:pPr>
            <w:proofErr w:type="spellStart"/>
            <w:r w:rsidRPr="00C50BC4">
              <w:rPr>
                <w:sz w:val="20"/>
                <w:lang w:val="en-US"/>
              </w:rPr>
              <w:t>Abeldinov</w:t>
            </w:r>
            <w:proofErr w:type="spellEnd"/>
            <w:r w:rsidRPr="00C50BC4">
              <w:rPr>
                <w:sz w:val="20"/>
                <w:lang w:val="en-US"/>
              </w:rPr>
              <w:t xml:space="preserve"> R.B.</w:t>
            </w:r>
            <w:r>
              <w:rPr>
                <w:sz w:val="20"/>
                <w:lang w:val="kk-KZ"/>
              </w:rPr>
              <w:t>,</w:t>
            </w:r>
          </w:p>
          <w:p w14:paraId="1637D7CB" w14:textId="77777777" w:rsidR="00C50BC4" w:rsidRDefault="00C50BC4" w:rsidP="00C50BC4">
            <w:pPr>
              <w:pStyle w:val="5"/>
              <w:rPr>
                <w:sz w:val="20"/>
                <w:u w:val="single"/>
                <w:lang w:val="kk-KZ"/>
              </w:rPr>
            </w:pPr>
            <w:proofErr w:type="spellStart"/>
            <w:r w:rsidRPr="00C50BC4">
              <w:rPr>
                <w:sz w:val="20"/>
                <w:u w:val="single"/>
                <w:lang w:val="en-US"/>
              </w:rPr>
              <w:t>Ateikhan</w:t>
            </w:r>
            <w:proofErr w:type="spellEnd"/>
            <w:r w:rsidRPr="00C50BC4">
              <w:rPr>
                <w:sz w:val="20"/>
                <w:u w:val="single"/>
                <w:lang w:val="en-US"/>
              </w:rPr>
              <w:t xml:space="preserve"> B.</w:t>
            </w:r>
            <w:r>
              <w:rPr>
                <w:sz w:val="20"/>
                <w:u w:val="single"/>
                <w:lang w:val="kk-KZ"/>
              </w:rPr>
              <w:t>,</w:t>
            </w:r>
          </w:p>
          <w:p w14:paraId="3F6C0B55" w14:textId="77777777" w:rsidR="00C50BC4" w:rsidRDefault="00C50BC4" w:rsidP="00C50BC4">
            <w:pPr>
              <w:pStyle w:val="5"/>
              <w:rPr>
                <w:sz w:val="20"/>
                <w:lang w:val="kk-KZ"/>
              </w:rPr>
            </w:pPr>
            <w:proofErr w:type="spellStart"/>
            <w:r w:rsidRPr="00C50BC4">
              <w:rPr>
                <w:sz w:val="20"/>
                <w:lang w:val="en-US"/>
              </w:rPr>
              <w:t>Titanov</w:t>
            </w:r>
            <w:proofErr w:type="spellEnd"/>
            <w:r w:rsidRPr="00C50BC4">
              <w:rPr>
                <w:sz w:val="20"/>
                <w:lang w:val="en-US"/>
              </w:rPr>
              <w:t xml:space="preserve"> Z.E.</w:t>
            </w:r>
            <w:r>
              <w:rPr>
                <w:sz w:val="20"/>
                <w:lang w:val="kk-KZ"/>
              </w:rPr>
              <w:t>,</w:t>
            </w:r>
          </w:p>
          <w:p w14:paraId="45A0A34D" w14:textId="77777777" w:rsidR="00C50BC4" w:rsidRDefault="00C50BC4" w:rsidP="00C50BC4">
            <w:pPr>
              <w:pStyle w:val="5"/>
              <w:rPr>
                <w:sz w:val="20"/>
                <w:lang w:val="kk-KZ"/>
              </w:rPr>
            </w:pPr>
            <w:proofErr w:type="spellStart"/>
            <w:r w:rsidRPr="00C50BC4">
              <w:rPr>
                <w:sz w:val="20"/>
                <w:lang w:val="en-US"/>
              </w:rPr>
              <w:t>Burambayeva</w:t>
            </w:r>
            <w:proofErr w:type="spellEnd"/>
            <w:r w:rsidRPr="00C50BC4">
              <w:rPr>
                <w:sz w:val="20"/>
                <w:lang w:val="en-US"/>
              </w:rPr>
              <w:t xml:space="preserve"> N.B.</w:t>
            </w:r>
            <w:r>
              <w:rPr>
                <w:sz w:val="20"/>
                <w:lang w:val="kk-KZ"/>
              </w:rPr>
              <w:t>,</w:t>
            </w:r>
          </w:p>
          <w:p w14:paraId="4EF2A0A9" w14:textId="77777777" w:rsidR="00C50BC4" w:rsidRDefault="00C50BC4" w:rsidP="00C50BC4">
            <w:pPr>
              <w:pStyle w:val="5"/>
              <w:rPr>
                <w:sz w:val="20"/>
                <w:lang w:val="kk-KZ"/>
              </w:rPr>
            </w:pPr>
            <w:proofErr w:type="spellStart"/>
            <w:r w:rsidRPr="00C50BC4">
              <w:rPr>
                <w:sz w:val="20"/>
                <w:lang w:val="en-US"/>
              </w:rPr>
              <w:t>Bexeitov</w:t>
            </w:r>
            <w:proofErr w:type="spellEnd"/>
            <w:r w:rsidRPr="00C50BC4">
              <w:rPr>
                <w:sz w:val="20"/>
                <w:lang w:val="en-US"/>
              </w:rPr>
              <w:t xml:space="preserve"> T.K.</w:t>
            </w:r>
            <w:r>
              <w:rPr>
                <w:sz w:val="20"/>
                <w:lang w:val="kk-KZ"/>
              </w:rPr>
              <w:t>,</w:t>
            </w:r>
          </w:p>
          <w:p w14:paraId="2492C288" w14:textId="77777777" w:rsidR="00C50BC4" w:rsidRDefault="00C50BC4" w:rsidP="00C50BC4">
            <w:pPr>
              <w:pStyle w:val="5"/>
              <w:rPr>
                <w:sz w:val="20"/>
                <w:lang w:val="kk-KZ"/>
              </w:rPr>
            </w:pPr>
            <w:proofErr w:type="spellStart"/>
            <w:r w:rsidRPr="00C50BC4">
              <w:rPr>
                <w:sz w:val="20"/>
                <w:lang w:val="en-US"/>
              </w:rPr>
              <w:t>Temirzhanova</w:t>
            </w:r>
            <w:proofErr w:type="spellEnd"/>
            <w:r w:rsidRPr="00C50BC4">
              <w:rPr>
                <w:sz w:val="20"/>
                <w:lang w:val="en-US"/>
              </w:rPr>
              <w:t xml:space="preserve"> A.A.</w:t>
            </w:r>
            <w:r>
              <w:rPr>
                <w:sz w:val="20"/>
                <w:lang w:val="kk-KZ"/>
              </w:rPr>
              <w:t>,</w:t>
            </w:r>
          </w:p>
          <w:p w14:paraId="75CF19AA" w14:textId="77777777" w:rsidR="00C50BC4" w:rsidRDefault="00C50BC4" w:rsidP="00C50BC4">
            <w:pPr>
              <w:pStyle w:val="5"/>
              <w:rPr>
                <w:sz w:val="20"/>
                <w:lang w:val="kk-KZ"/>
              </w:rPr>
            </w:pPr>
            <w:proofErr w:type="spellStart"/>
            <w:r w:rsidRPr="00C50BC4">
              <w:rPr>
                <w:sz w:val="20"/>
                <w:lang w:val="en-US"/>
              </w:rPr>
              <w:t>Nurzhanova</w:t>
            </w:r>
            <w:proofErr w:type="spellEnd"/>
            <w:r w:rsidRPr="00C50BC4">
              <w:rPr>
                <w:sz w:val="20"/>
                <w:lang w:val="en-US"/>
              </w:rPr>
              <w:t xml:space="preserve"> K.</w:t>
            </w:r>
            <w:r>
              <w:rPr>
                <w:sz w:val="20"/>
                <w:lang w:val="kk-KZ"/>
              </w:rPr>
              <w:t>,</w:t>
            </w:r>
          </w:p>
          <w:p w14:paraId="4DF21DC2" w14:textId="77777777" w:rsidR="00C50BC4" w:rsidRDefault="00C50BC4" w:rsidP="00C50BC4">
            <w:pPr>
              <w:pStyle w:val="5"/>
              <w:rPr>
                <w:sz w:val="20"/>
                <w:lang w:val="kk-KZ"/>
              </w:rPr>
            </w:pPr>
            <w:proofErr w:type="spellStart"/>
            <w:r w:rsidRPr="00C50BC4">
              <w:rPr>
                <w:sz w:val="20"/>
                <w:lang w:val="en-US"/>
              </w:rPr>
              <w:t>Nussupov</w:t>
            </w:r>
            <w:proofErr w:type="spellEnd"/>
            <w:r w:rsidRPr="00C50BC4">
              <w:rPr>
                <w:sz w:val="20"/>
                <w:lang w:val="en-US"/>
              </w:rPr>
              <w:t xml:space="preserve"> A.</w:t>
            </w:r>
            <w:r>
              <w:rPr>
                <w:sz w:val="20"/>
                <w:lang w:val="kk-KZ"/>
              </w:rPr>
              <w:t>,</w:t>
            </w:r>
          </w:p>
          <w:p w14:paraId="65425336" w14:textId="77777777" w:rsidR="00C50BC4" w:rsidRDefault="00C50BC4" w:rsidP="00C50BC4">
            <w:pPr>
              <w:pStyle w:val="5"/>
              <w:rPr>
                <w:sz w:val="20"/>
                <w:lang w:val="kk-KZ"/>
              </w:rPr>
            </w:pPr>
            <w:proofErr w:type="spellStart"/>
            <w:r w:rsidRPr="00C50BC4">
              <w:rPr>
                <w:sz w:val="20"/>
                <w:lang w:val="en-US"/>
              </w:rPr>
              <w:t>Akhmetova</w:t>
            </w:r>
            <w:proofErr w:type="spellEnd"/>
            <w:r w:rsidRPr="00C50BC4">
              <w:rPr>
                <w:sz w:val="20"/>
                <w:lang w:val="en-US"/>
              </w:rPr>
              <w:t xml:space="preserve"> B.</w:t>
            </w:r>
            <w:r>
              <w:rPr>
                <w:sz w:val="20"/>
                <w:lang w:val="kk-KZ"/>
              </w:rPr>
              <w:t>,</w:t>
            </w:r>
          </w:p>
          <w:p w14:paraId="746B660B" w14:textId="3333CCBE" w:rsidR="001F4FD1" w:rsidRPr="00C50BC4" w:rsidRDefault="00C50BC4" w:rsidP="00C50BC4">
            <w:pPr>
              <w:pStyle w:val="5"/>
              <w:rPr>
                <w:sz w:val="20"/>
                <w:u w:val="single"/>
                <w:lang w:val="en-US"/>
              </w:rPr>
            </w:pPr>
            <w:proofErr w:type="spellStart"/>
            <w:r w:rsidRPr="00C50BC4">
              <w:rPr>
                <w:sz w:val="20"/>
                <w:lang w:val="en-US"/>
              </w:rPr>
              <w:t>Kazhybekova</w:t>
            </w:r>
            <w:proofErr w:type="spellEnd"/>
            <w:r w:rsidRPr="00C50BC4">
              <w:rPr>
                <w:sz w:val="20"/>
                <w:lang w:val="en-US"/>
              </w:rPr>
              <w:t xml:space="preserve"> T.</w:t>
            </w:r>
          </w:p>
        </w:tc>
        <w:tc>
          <w:tcPr>
            <w:tcW w:w="1560" w:type="dxa"/>
            <w:vAlign w:val="center"/>
          </w:tcPr>
          <w:p w14:paraId="5736A9B5" w14:textId="363A9DF9" w:rsidR="001F4FD1" w:rsidRDefault="001F4FD1" w:rsidP="001F4F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Автор корреспондент</w:t>
            </w:r>
          </w:p>
        </w:tc>
      </w:tr>
      <w:tr w:rsidR="00800D2A" w:rsidRPr="00C50BC4" w14:paraId="5643CCF2" w14:textId="77777777" w:rsidTr="008372F7">
        <w:trPr>
          <w:trHeight w:val="2550"/>
        </w:trPr>
        <w:tc>
          <w:tcPr>
            <w:tcW w:w="567" w:type="dxa"/>
            <w:vAlign w:val="center"/>
          </w:tcPr>
          <w:p w14:paraId="4C0447B5" w14:textId="021A46DF" w:rsidR="00800D2A" w:rsidRDefault="00800D2A" w:rsidP="001F4FD1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6</w:t>
            </w:r>
          </w:p>
        </w:tc>
        <w:tc>
          <w:tcPr>
            <w:tcW w:w="2269" w:type="dxa"/>
            <w:vAlign w:val="center"/>
          </w:tcPr>
          <w:p w14:paraId="5B3FD321" w14:textId="35215CE6" w:rsidR="00800D2A" w:rsidRPr="00800D2A" w:rsidRDefault="00C50BC4" w:rsidP="001F4F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0BC4">
              <w:rPr>
                <w:rFonts w:ascii="Times New Roman" w:hAnsi="Times New Roman"/>
                <w:sz w:val="20"/>
                <w:szCs w:val="20"/>
                <w:lang w:val="en-US"/>
              </w:rPr>
              <w:t>Dependence of productivity in purebred and crossbred bull calves on ethological characteristics in the postnatal period</w:t>
            </w:r>
          </w:p>
        </w:tc>
        <w:tc>
          <w:tcPr>
            <w:tcW w:w="1276" w:type="dxa"/>
            <w:vAlign w:val="center"/>
          </w:tcPr>
          <w:p w14:paraId="3A9373CD" w14:textId="59DF8C06" w:rsidR="00800D2A" w:rsidRPr="00800D2A" w:rsidRDefault="00C50BC4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50B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Статья</w:t>
            </w:r>
            <w:proofErr w:type="spellEnd"/>
          </w:p>
        </w:tc>
        <w:tc>
          <w:tcPr>
            <w:tcW w:w="2097" w:type="dxa"/>
            <w:vAlign w:val="center"/>
          </w:tcPr>
          <w:p w14:paraId="2D1FE366" w14:textId="77777777" w:rsidR="00800D2A" w:rsidRDefault="00DE3DBA" w:rsidP="001F4F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E3DB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Journal of Animal Behaviour and Biometeorology,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2026, </w:t>
            </w:r>
            <w:r w:rsidRPr="00DE3DB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14(2), 2026013.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fldChar w:fldCharType="begin"/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</w:instrText>
            </w:r>
            <w:r w:rsidRPr="00DE3DBA">
              <w:rPr>
                <w:rFonts w:ascii="Times New Roman" w:hAnsi="Times New Roman"/>
                <w:sz w:val="20"/>
                <w:szCs w:val="20"/>
                <w:lang w:val="kk-KZ"/>
              </w:rPr>
              <w:instrText>https://doi.org/10.31893/jabb.2026013</w:instrTex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" </w:instrTex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fldChar w:fldCharType="separate"/>
            </w:r>
            <w:r w:rsidRPr="001718DF">
              <w:rPr>
                <w:rStyle w:val="a4"/>
                <w:rFonts w:ascii="Times New Roman" w:hAnsi="Times New Roman"/>
                <w:sz w:val="20"/>
                <w:szCs w:val="20"/>
                <w:lang w:val="kk-KZ"/>
              </w:rPr>
              <w:t>https://doi.org/10.31893/jabb.2026013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45CE5F02" w14:textId="61D8305E" w:rsidR="00FD293F" w:rsidRPr="00C50BC4" w:rsidRDefault="00FD293F" w:rsidP="001F4F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vAlign w:val="center"/>
          </w:tcPr>
          <w:p w14:paraId="191F99E9" w14:textId="075A7A79" w:rsidR="00800D2A" w:rsidRPr="00FD293F" w:rsidRDefault="00481A0B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A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JIF 202</w:t>
            </w:r>
            <w:r w:rsidR="006B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791A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- 1.</w:t>
            </w:r>
            <w:r w:rsidR="00791A29" w:rsidRPr="00791A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Pr="00791A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481A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AGRICULTURE, DAIRY &amp; ANIMAL SCIENCE – </w:t>
            </w:r>
            <w:r w:rsidR="00791A29" w:rsidRPr="00791A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  <w:r w:rsidR="00FD29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560" w:type="dxa"/>
            <w:vAlign w:val="center"/>
          </w:tcPr>
          <w:p w14:paraId="6C602C60" w14:textId="4E919B14" w:rsidR="00800D2A" w:rsidRDefault="00481A0B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1A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Emerging Sources Citation Index (ESCI)</w:t>
            </w:r>
          </w:p>
        </w:tc>
        <w:tc>
          <w:tcPr>
            <w:tcW w:w="2268" w:type="dxa"/>
            <w:vAlign w:val="center"/>
          </w:tcPr>
          <w:p w14:paraId="246CE067" w14:textId="42FD9FFF" w:rsidR="00800D2A" w:rsidRDefault="00D45879" w:rsidP="00481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D458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CiteScore</w:t>
            </w:r>
            <w:proofErr w:type="spellEnd"/>
            <w:r w:rsidRPr="00D458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202</w:t>
            </w:r>
            <w:r w:rsidR="006B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3.</w:t>
            </w:r>
            <w:r w:rsidR="006B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D8201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14:paraId="40934993" w14:textId="46717DC1" w:rsidR="00D45879" w:rsidRPr="00D45879" w:rsidRDefault="00B32884" w:rsidP="00241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Agricultural and Biological Sciences; </w:t>
            </w:r>
            <w:r w:rsidR="0024163A" w:rsidRPr="002416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Animal Science and Zoology</w:t>
            </w:r>
            <w:r w:rsidR="002416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74</w:t>
            </w:r>
          </w:p>
        </w:tc>
        <w:tc>
          <w:tcPr>
            <w:tcW w:w="2296" w:type="dxa"/>
            <w:vAlign w:val="center"/>
          </w:tcPr>
          <w:p w14:paraId="26D757D9" w14:textId="77777777" w:rsidR="00C50BC4" w:rsidRDefault="00C50BC4" w:rsidP="001F4FD1">
            <w:pPr>
              <w:pStyle w:val="5"/>
              <w:rPr>
                <w:sz w:val="20"/>
                <w:lang w:val="en-US"/>
              </w:rPr>
            </w:pPr>
            <w:proofErr w:type="spellStart"/>
            <w:r w:rsidRPr="00C50BC4">
              <w:rPr>
                <w:sz w:val="20"/>
                <w:lang w:val="en-US"/>
              </w:rPr>
              <w:t>Gubashev</w:t>
            </w:r>
            <w:proofErr w:type="spellEnd"/>
            <w:r w:rsidRPr="00C50BC4">
              <w:rPr>
                <w:sz w:val="20"/>
                <w:lang w:val="en-US"/>
              </w:rPr>
              <w:t xml:space="preserve">, N., </w:t>
            </w:r>
            <w:proofErr w:type="spellStart"/>
            <w:r w:rsidRPr="00C50BC4">
              <w:rPr>
                <w:sz w:val="20"/>
                <w:lang w:val="en-US"/>
              </w:rPr>
              <w:t>Amangaliyev</w:t>
            </w:r>
            <w:proofErr w:type="spellEnd"/>
            <w:r w:rsidRPr="00C50BC4">
              <w:rPr>
                <w:sz w:val="20"/>
                <w:lang w:val="en-US"/>
              </w:rPr>
              <w:t xml:space="preserve">, T., </w:t>
            </w:r>
            <w:proofErr w:type="spellStart"/>
            <w:r w:rsidRPr="00C50BC4">
              <w:rPr>
                <w:sz w:val="20"/>
                <w:lang w:val="en-US"/>
              </w:rPr>
              <w:t>Kazhgaliyev</w:t>
            </w:r>
            <w:proofErr w:type="spellEnd"/>
            <w:r w:rsidRPr="00C50BC4">
              <w:rPr>
                <w:sz w:val="20"/>
                <w:lang w:val="en-US"/>
              </w:rPr>
              <w:t xml:space="preserve">, N., </w:t>
            </w:r>
          </w:p>
          <w:p w14:paraId="2BA9A53C" w14:textId="77777777" w:rsidR="00C50BC4" w:rsidRDefault="00C50BC4" w:rsidP="001F4FD1">
            <w:pPr>
              <w:pStyle w:val="5"/>
              <w:rPr>
                <w:sz w:val="20"/>
                <w:lang w:val="en-US"/>
              </w:rPr>
            </w:pPr>
            <w:proofErr w:type="spellStart"/>
            <w:r w:rsidRPr="00C50BC4">
              <w:rPr>
                <w:sz w:val="20"/>
                <w:lang w:val="en-US"/>
              </w:rPr>
              <w:t>Titanov</w:t>
            </w:r>
            <w:proofErr w:type="spellEnd"/>
            <w:r w:rsidRPr="00C50BC4">
              <w:rPr>
                <w:sz w:val="20"/>
                <w:lang w:val="en-US"/>
              </w:rPr>
              <w:t xml:space="preserve">, Z., </w:t>
            </w:r>
          </w:p>
          <w:p w14:paraId="6D7A590D" w14:textId="16508FCF" w:rsidR="00800D2A" w:rsidRPr="00C50BC4" w:rsidRDefault="00C50BC4" w:rsidP="001F4FD1">
            <w:pPr>
              <w:pStyle w:val="5"/>
              <w:rPr>
                <w:sz w:val="20"/>
                <w:u w:val="single"/>
                <w:lang w:val="en-US"/>
              </w:rPr>
            </w:pPr>
            <w:proofErr w:type="spellStart"/>
            <w:r w:rsidRPr="00C50BC4">
              <w:rPr>
                <w:sz w:val="20"/>
                <w:u w:val="single"/>
                <w:lang w:val="en-US"/>
              </w:rPr>
              <w:t>Ateikhan</w:t>
            </w:r>
            <w:proofErr w:type="spellEnd"/>
            <w:r w:rsidRPr="00C50BC4">
              <w:rPr>
                <w:sz w:val="20"/>
                <w:u w:val="single"/>
                <w:lang w:val="en-US"/>
              </w:rPr>
              <w:t>, B.</w:t>
            </w:r>
          </w:p>
        </w:tc>
        <w:tc>
          <w:tcPr>
            <w:tcW w:w="1560" w:type="dxa"/>
            <w:vAlign w:val="center"/>
          </w:tcPr>
          <w:p w14:paraId="09B740F6" w14:textId="4D2AF14E" w:rsidR="00800D2A" w:rsidRDefault="0092595C" w:rsidP="001F4F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92595C">
              <w:rPr>
                <w:rFonts w:asciiTheme="majorBidi" w:hAnsiTheme="majorBidi" w:cstheme="majorBidi"/>
                <w:sz w:val="20"/>
                <w:szCs w:val="20"/>
                <w:lang w:val="kk-KZ"/>
              </w:rPr>
              <w:t>Соавтор</w:t>
            </w: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</w:t>
            </w:r>
          </w:p>
        </w:tc>
      </w:tr>
      <w:tr w:rsidR="0018405D" w:rsidRPr="00C50BC4" w14:paraId="0D8697F0" w14:textId="77777777" w:rsidTr="008372F7">
        <w:trPr>
          <w:trHeight w:val="2550"/>
        </w:trPr>
        <w:tc>
          <w:tcPr>
            <w:tcW w:w="567" w:type="dxa"/>
            <w:vAlign w:val="center"/>
          </w:tcPr>
          <w:p w14:paraId="6EB2FC10" w14:textId="77777777" w:rsidR="0018405D" w:rsidRDefault="0018405D" w:rsidP="001F4FD1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vAlign w:val="center"/>
          </w:tcPr>
          <w:p w14:paraId="637CDF0E" w14:textId="183B66B9" w:rsidR="0018405D" w:rsidRPr="00C50BC4" w:rsidRDefault="0018405D" w:rsidP="001F4F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8405D">
              <w:rPr>
                <w:rFonts w:ascii="Times New Roman" w:hAnsi="Times New Roman"/>
                <w:sz w:val="20"/>
                <w:szCs w:val="20"/>
                <w:lang w:val="en-US"/>
              </w:rPr>
              <w:t>Effects of Crossbreeding on Growth Performance and Carcass Traits in Sheep Under Extensive Pasture Systems</w:t>
            </w:r>
          </w:p>
        </w:tc>
        <w:tc>
          <w:tcPr>
            <w:tcW w:w="1276" w:type="dxa"/>
            <w:vAlign w:val="center"/>
          </w:tcPr>
          <w:p w14:paraId="488615FE" w14:textId="02685948" w:rsidR="0018405D" w:rsidRPr="00C50BC4" w:rsidRDefault="0018405D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840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Статья</w:t>
            </w:r>
            <w:proofErr w:type="spellEnd"/>
          </w:p>
        </w:tc>
        <w:tc>
          <w:tcPr>
            <w:tcW w:w="2097" w:type="dxa"/>
            <w:vAlign w:val="center"/>
          </w:tcPr>
          <w:p w14:paraId="5B069F6B" w14:textId="357D78B7" w:rsidR="0018405D" w:rsidRPr="00DE3DBA" w:rsidRDefault="0018405D" w:rsidP="001F4F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8405D">
              <w:rPr>
                <w:rFonts w:ascii="Times New Roman" w:hAnsi="Times New Roman"/>
                <w:sz w:val="20"/>
                <w:szCs w:val="20"/>
                <w:lang w:val="kk-KZ"/>
              </w:rPr>
              <w:t>Animals (MDPI journals)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Pr="0018405D">
              <w:rPr>
                <w:rFonts w:ascii="Times New Roman" w:hAnsi="Times New Roman"/>
                <w:sz w:val="20"/>
                <w:szCs w:val="20"/>
                <w:lang w:val="kk-KZ"/>
              </w:rPr>
              <w:t>2026, 16, 2167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hyperlink r:id="rId12" w:history="1">
              <w:r w:rsidRPr="00B84896">
                <w:rPr>
                  <w:rStyle w:val="a4"/>
                  <w:rFonts w:ascii="Times New Roman" w:hAnsi="Times New Roman"/>
                  <w:sz w:val="20"/>
                  <w:szCs w:val="20"/>
                  <w:lang w:val="kk-KZ"/>
                </w:rPr>
                <w:t>https://doi.org/10.3390/ani16142167</w:t>
              </w:r>
            </w:hyperlink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81EA629" w14:textId="428D807E" w:rsidR="0018405D" w:rsidRPr="00791A29" w:rsidRDefault="005B5AEB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5A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JIF 2025 – 3.2, AGRICULTURE, ANIMAL SCIENCE AND ZOOLOGY – Q1</w:t>
            </w:r>
          </w:p>
        </w:tc>
        <w:tc>
          <w:tcPr>
            <w:tcW w:w="1560" w:type="dxa"/>
            <w:vAlign w:val="center"/>
          </w:tcPr>
          <w:p w14:paraId="3AD94804" w14:textId="06A06BBC" w:rsidR="0018405D" w:rsidRPr="00481A0B" w:rsidRDefault="00501BE4" w:rsidP="001F4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1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Science Citation Index Expanded (SCIE)</w:t>
            </w:r>
          </w:p>
        </w:tc>
        <w:tc>
          <w:tcPr>
            <w:tcW w:w="2268" w:type="dxa"/>
            <w:vAlign w:val="center"/>
          </w:tcPr>
          <w:p w14:paraId="3CAC821E" w14:textId="5C55E353" w:rsidR="0018405D" w:rsidRPr="00501BE4" w:rsidRDefault="00501BE4" w:rsidP="00481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01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CiteScore</w:t>
            </w:r>
            <w:proofErr w:type="spellEnd"/>
            <w:r w:rsidRPr="00501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501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5,5</w:t>
            </w:r>
            <w:r w:rsidRPr="00501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General Veterinary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- 94</w:t>
            </w:r>
            <w:r w:rsidRPr="00501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Animal Science and Zoology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01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92</w:t>
            </w:r>
          </w:p>
        </w:tc>
        <w:tc>
          <w:tcPr>
            <w:tcW w:w="2296" w:type="dxa"/>
            <w:vAlign w:val="center"/>
          </w:tcPr>
          <w:p w14:paraId="18CE4AC9" w14:textId="77777777" w:rsidR="0018405D" w:rsidRPr="00501BE4" w:rsidRDefault="0018405D" w:rsidP="0018405D">
            <w:pPr>
              <w:pStyle w:val="5"/>
              <w:rPr>
                <w:sz w:val="20"/>
                <w:u w:val="single"/>
                <w:lang w:val="en-US"/>
              </w:rPr>
            </w:pPr>
            <w:proofErr w:type="spellStart"/>
            <w:r w:rsidRPr="00501BE4">
              <w:rPr>
                <w:sz w:val="20"/>
                <w:u w:val="single"/>
                <w:lang w:val="en-US"/>
              </w:rPr>
              <w:t>Ateikhan</w:t>
            </w:r>
            <w:proofErr w:type="spellEnd"/>
            <w:r w:rsidRPr="00501BE4">
              <w:rPr>
                <w:sz w:val="20"/>
                <w:u w:val="single"/>
                <w:lang w:val="en-US"/>
              </w:rPr>
              <w:t xml:space="preserve"> B.,</w:t>
            </w:r>
          </w:p>
          <w:p w14:paraId="4E338805" w14:textId="77777777" w:rsidR="0018405D" w:rsidRPr="0018405D" w:rsidRDefault="0018405D" w:rsidP="0018405D">
            <w:pPr>
              <w:pStyle w:val="5"/>
              <w:rPr>
                <w:sz w:val="20"/>
                <w:lang w:val="en-US"/>
              </w:rPr>
            </w:pPr>
            <w:proofErr w:type="spellStart"/>
            <w:r w:rsidRPr="0018405D">
              <w:rPr>
                <w:sz w:val="20"/>
                <w:lang w:val="en-US"/>
              </w:rPr>
              <w:t>Titanov</w:t>
            </w:r>
            <w:proofErr w:type="spellEnd"/>
            <w:r w:rsidRPr="0018405D">
              <w:rPr>
                <w:sz w:val="20"/>
                <w:lang w:val="en-US"/>
              </w:rPr>
              <w:t xml:space="preserve"> Z.E., </w:t>
            </w:r>
          </w:p>
          <w:p w14:paraId="3CD0A96D" w14:textId="49D190D8" w:rsidR="0018405D" w:rsidRPr="0018405D" w:rsidRDefault="0018405D" w:rsidP="0018405D">
            <w:pPr>
              <w:pStyle w:val="5"/>
              <w:rPr>
                <w:sz w:val="20"/>
                <w:lang w:val="en-US"/>
              </w:rPr>
            </w:pPr>
            <w:proofErr w:type="spellStart"/>
            <w:r w:rsidRPr="0018405D">
              <w:rPr>
                <w:sz w:val="20"/>
                <w:lang w:val="en-US"/>
              </w:rPr>
              <w:t>Burambayeva</w:t>
            </w:r>
            <w:proofErr w:type="spellEnd"/>
            <w:r w:rsidRPr="0018405D">
              <w:rPr>
                <w:sz w:val="20"/>
                <w:lang w:val="en-US"/>
              </w:rPr>
              <w:t xml:space="preserve"> N.B.,</w:t>
            </w:r>
          </w:p>
          <w:p w14:paraId="3E3DCBE5" w14:textId="77777777" w:rsidR="0018405D" w:rsidRDefault="0018405D" w:rsidP="0018405D">
            <w:pPr>
              <w:pStyle w:val="5"/>
              <w:rPr>
                <w:sz w:val="20"/>
                <w:lang w:val="en-US"/>
              </w:rPr>
            </w:pPr>
            <w:r w:rsidRPr="0018405D">
              <w:rPr>
                <w:sz w:val="20"/>
                <w:lang w:val="en-US"/>
              </w:rPr>
              <w:t xml:space="preserve">David </w:t>
            </w:r>
            <w:proofErr w:type="spellStart"/>
            <w:r w:rsidRPr="0018405D">
              <w:rPr>
                <w:sz w:val="20"/>
                <w:lang w:val="en-US"/>
              </w:rPr>
              <w:t>Arney</w:t>
            </w:r>
            <w:proofErr w:type="spellEnd"/>
            <w:r w:rsidRPr="0018405D">
              <w:rPr>
                <w:sz w:val="20"/>
                <w:lang w:val="en-US"/>
              </w:rPr>
              <w:t xml:space="preserve"> </w:t>
            </w:r>
          </w:p>
          <w:p w14:paraId="2A31C88C" w14:textId="384806E8" w:rsidR="0018405D" w:rsidRPr="0018405D" w:rsidRDefault="0018405D" w:rsidP="0018405D">
            <w:pPr>
              <w:pStyle w:val="5"/>
              <w:rPr>
                <w:sz w:val="20"/>
                <w:lang w:val="en-US"/>
              </w:rPr>
            </w:pPr>
            <w:proofErr w:type="spellStart"/>
            <w:r w:rsidRPr="0018405D">
              <w:rPr>
                <w:sz w:val="20"/>
                <w:lang w:val="en-US"/>
              </w:rPr>
              <w:t>Bexeitov</w:t>
            </w:r>
            <w:proofErr w:type="spellEnd"/>
            <w:r w:rsidRPr="0018405D">
              <w:rPr>
                <w:sz w:val="20"/>
                <w:lang w:val="en-US"/>
              </w:rPr>
              <w:t xml:space="preserve"> T.K.,</w:t>
            </w:r>
          </w:p>
          <w:p w14:paraId="66F84EE9" w14:textId="77777777" w:rsidR="0018405D" w:rsidRPr="0018405D" w:rsidRDefault="0018405D" w:rsidP="0018405D">
            <w:pPr>
              <w:pStyle w:val="5"/>
              <w:rPr>
                <w:sz w:val="20"/>
                <w:lang w:val="en-US"/>
              </w:rPr>
            </w:pPr>
            <w:proofErr w:type="spellStart"/>
            <w:r w:rsidRPr="0018405D">
              <w:rPr>
                <w:sz w:val="20"/>
                <w:lang w:val="en-US"/>
              </w:rPr>
              <w:t>Temirzhanova</w:t>
            </w:r>
            <w:proofErr w:type="spellEnd"/>
            <w:r w:rsidRPr="0018405D">
              <w:rPr>
                <w:sz w:val="20"/>
                <w:lang w:val="en-US"/>
              </w:rPr>
              <w:t xml:space="preserve"> A.A.,</w:t>
            </w:r>
          </w:p>
          <w:p w14:paraId="746EE90F" w14:textId="63C3F352" w:rsidR="0018405D" w:rsidRPr="0018405D" w:rsidRDefault="0018405D" w:rsidP="0018405D">
            <w:pPr>
              <w:pStyle w:val="5"/>
              <w:rPr>
                <w:sz w:val="20"/>
                <w:lang w:val="kk-KZ"/>
              </w:rPr>
            </w:pPr>
            <w:proofErr w:type="spellStart"/>
            <w:r w:rsidRPr="0018405D">
              <w:rPr>
                <w:sz w:val="20"/>
                <w:lang w:val="en-US"/>
              </w:rPr>
              <w:t>Abeldinov</w:t>
            </w:r>
            <w:proofErr w:type="spellEnd"/>
            <w:r w:rsidRPr="0018405D">
              <w:rPr>
                <w:sz w:val="20"/>
                <w:lang w:val="en-US"/>
              </w:rPr>
              <w:t xml:space="preserve"> R.B.</w:t>
            </w:r>
          </w:p>
          <w:p w14:paraId="4108895F" w14:textId="5EF83349" w:rsidR="0018405D" w:rsidRPr="00C50BC4" w:rsidRDefault="0018405D" w:rsidP="0018405D">
            <w:pPr>
              <w:pStyle w:val="5"/>
              <w:rPr>
                <w:sz w:val="20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4ECA8CD9" w14:textId="105011CA" w:rsidR="0018405D" w:rsidRDefault="0018405D" w:rsidP="001F4F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8405D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Автор</w:t>
            </w:r>
          </w:p>
          <w:p w14:paraId="7F8ADE7F" w14:textId="21081997" w:rsidR="0018405D" w:rsidRPr="0092595C" w:rsidRDefault="0018405D" w:rsidP="001F4F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</w:tr>
    </w:tbl>
    <w:p w14:paraId="38C5CA50" w14:textId="77777777" w:rsidR="008155F4" w:rsidRDefault="008155F4">
      <w:pPr>
        <w:ind w:firstLine="709"/>
        <w:rPr>
          <w:sz w:val="24"/>
          <w:szCs w:val="24"/>
          <w:lang w:val="en-US"/>
        </w:rPr>
      </w:pPr>
    </w:p>
    <w:sectPr w:rsidR="008155F4">
      <w:footerReference w:type="default" r:id="rId13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BD792" w14:textId="77777777" w:rsidR="003A0A62" w:rsidRDefault="003A0A62">
      <w:pPr>
        <w:spacing w:line="240" w:lineRule="auto"/>
      </w:pPr>
      <w:r>
        <w:separator/>
      </w:r>
    </w:p>
  </w:endnote>
  <w:endnote w:type="continuationSeparator" w:id="0">
    <w:p w14:paraId="053B9CE5" w14:textId="77777777" w:rsidR="003A0A62" w:rsidRDefault="003A0A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4D65A" w14:textId="3BC9FB77" w:rsidR="008155F4" w:rsidRDefault="00895F50" w:rsidP="00FA5A77">
    <w:pPr>
      <w:tabs>
        <w:tab w:val="left" w:pos="11554"/>
      </w:tabs>
      <w:spacing w:after="0" w:line="240" w:lineRule="auto"/>
      <w:ind w:firstLine="709"/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</w:pPr>
    <w:r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>Автор:</w:t>
    </w:r>
    <w:r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ab/>
    </w:r>
    <w:r w:rsidR="00725C98"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>Б</w:t>
    </w:r>
    <w:r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 xml:space="preserve">. </w:t>
    </w:r>
    <w:r w:rsidR="00725C98"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>Атейхан</w:t>
    </w:r>
  </w:p>
  <w:p w14:paraId="72D00DDD" w14:textId="77777777" w:rsidR="008155F4" w:rsidRDefault="008155F4">
    <w:pPr>
      <w:tabs>
        <w:tab w:val="left" w:pos="11554"/>
      </w:tabs>
      <w:spacing w:after="0" w:line="240" w:lineRule="auto"/>
      <w:ind w:firstLine="709"/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</w:pPr>
  </w:p>
  <w:p w14:paraId="32B0C8F4" w14:textId="4EC0CC63" w:rsidR="008155F4" w:rsidRDefault="00895F50">
    <w:pPr>
      <w:tabs>
        <w:tab w:val="left" w:pos="11554"/>
      </w:tabs>
      <w:spacing w:after="0" w:line="240" w:lineRule="auto"/>
      <w:ind w:firstLine="709"/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</w:pPr>
    <w:r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 xml:space="preserve">Ученый секретарь: </w:t>
    </w:r>
    <w:r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ab/>
      <w:t>Ә.</w:t>
    </w:r>
    <w:r w:rsidR="00725C98"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 xml:space="preserve"> </w:t>
    </w:r>
    <w:r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>П. Шаһарман</w:t>
    </w:r>
  </w:p>
  <w:p w14:paraId="431A013F" w14:textId="77777777" w:rsidR="008155F4" w:rsidRDefault="008155F4">
    <w:pPr>
      <w:pStyle w:val="a7"/>
      <w:rPr>
        <w:lang w:val="kk-K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A57AB" w14:textId="77777777" w:rsidR="003A0A62" w:rsidRDefault="003A0A62">
      <w:pPr>
        <w:spacing w:after="0"/>
      </w:pPr>
      <w:r>
        <w:separator/>
      </w:r>
    </w:p>
  </w:footnote>
  <w:footnote w:type="continuationSeparator" w:id="0">
    <w:p w14:paraId="11BC99D7" w14:textId="77777777" w:rsidR="003A0A62" w:rsidRDefault="003A0A6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FEECE6"/>
    <w:multiLevelType w:val="singleLevel"/>
    <w:tmpl w:val="6BFEECE6"/>
    <w:lvl w:ilvl="0">
      <w:start w:val="14"/>
      <w:numFmt w:val="upperLetter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79114223"/>
    <w:multiLevelType w:val="multilevel"/>
    <w:tmpl w:val="791142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BE3"/>
    <w:rsid w:val="00005BED"/>
    <w:rsid w:val="000A37FB"/>
    <w:rsid w:val="001277CA"/>
    <w:rsid w:val="0018405D"/>
    <w:rsid w:val="001C37C8"/>
    <w:rsid w:val="001C7B26"/>
    <w:rsid w:val="001D3374"/>
    <w:rsid w:val="001F4FD1"/>
    <w:rsid w:val="0023543B"/>
    <w:rsid w:val="0024163A"/>
    <w:rsid w:val="0029704B"/>
    <w:rsid w:val="002E537B"/>
    <w:rsid w:val="003213F0"/>
    <w:rsid w:val="003A0A62"/>
    <w:rsid w:val="003D2D91"/>
    <w:rsid w:val="004359FF"/>
    <w:rsid w:val="00437830"/>
    <w:rsid w:val="00437BE3"/>
    <w:rsid w:val="00447DBD"/>
    <w:rsid w:val="00481A0B"/>
    <w:rsid w:val="004B3815"/>
    <w:rsid w:val="004C1ACB"/>
    <w:rsid w:val="004F65CA"/>
    <w:rsid w:val="004F77B3"/>
    <w:rsid w:val="005001B5"/>
    <w:rsid w:val="00501BE4"/>
    <w:rsid w:val="00502F42"/>
    <w:rsid w:val="00545232"/>
    <w:rsid w:val="00564195"/>
    <w:rsid w:val="005B1DA3"/>
    <w:rsid w:val="005B2874"/>
    <w:rsid w:val="005B5AEB"/>
    <w:rsid w:val="005C0DE0"/>
    <w:rsid w:val="00604948"/>
    <w:rsid w:val="006124B8"/>
    <w:rsid w:val="006306B2"/>
    <w:rsid w:val="00636010"/>
    <w:rsid w:val="00637CA4"/>
    <w:rsid w:val="006568D0"/>
    <w:rsid w:val="00677B8D"/>
    <w:rsid w:val="006B4253"/>
    <w:rsid w:val="006C0341"/>
    <w:rsid w:val="006D3019"/>
    <w:rsid w:val="00717B28"/>
    <w:rsid w:val="007207A9"/>
    <w:rsid w:val="00725C98"/>
    <w:rsid w:val="00791A29"/>
    <w:rsid w:val="007A1FB7"/>
    <w:rsid w:val="007C29FF"/>
    <w:rsid w:val="007F5182"/>
    <w:rsid w:val="00800D2A"/>
    <w:rsid w:val="008155F4"/>
    <w:rsid w:val="008372F7"/>
    <w:rsid w:val="00882600"/>
    <w:rsid w:val="00891BEA"/>
    <w:rsid w:val="00895F50"/>
    <w:rsid w:val="008A362A"/>
    <w:rsid w:val="008A65A5"/>
    <w:rsid w:val="008F5527"/>
    <w:rsid w:val="0092595C"/>
    <w:rsid w:val="0093288D"/>
    <w:rsid w:val="00947B85"/>
    <w:rsid w:val="00973DE0"/>
    <w:rsid w:val="009935E5"/>
    <w:rsid w:val="009B5309"/>
    <w:rsid w:val="009E1B60"/>
    <w:rsid w:val="009E4CA7"/>
    <w:rsid w:val="009F3E3A"/>
    <w:rsid w:val="009F7BF2"/>
    <w:rsid w:val="00A03605"/>
    <w:rsid w:val="00A70FAB"/>
    <w:rsid w:val="00AA33F3"/>
    <w:rsid w:val="00AE06C6"/>
    <w:rsid w:val="00B07CCB"/>
    <w:rsid w:val="00B32884"/>
    <w:rsid w:val="00B3306D"/>
    <w:rsid w:val="00B4224D"/>
    <w:rsid w:val="00B47DB6"/>
    <w:rsid w:val="00BA3411"/>
    <w:rsid w:val="00BE354C"/>
    <w:rsid w:val="00BF050E"/>
    <w:rsid w:val="00C01A3D"/>
    <w:rsid w:val="00C02DA8"/>
    <w:rsid w:val="00C034DB"/>
    <w:rsid w:val="00C46C3A"/>
    <w:rsid w:val="00C50BC4"/>
    <w:rsid w:val="00C776D6"/>
    <w:rsid w:val="00CA3F3D"/>
    <w:rsid w:val="00CC1C7C"/>
    <w:rsid w:val="00CC25C5"/>
    <w:rsid w:val="00D45879"/>
    <w:rsid w:val="00D82012"/>
    <w:rsid w:val="00DA05AA"/>
    <w:rsid w:val="00DD6AC6"/>
    <w:rsid w:val="00DE3DBA"/>
    <w:rsid w:val="00DF00DF"/>
    <w:rsid w:val="00DF3A95"/>
    <w:rsid w:val="00E1027A"/>
    <w:rsid w:val="00E42C91"/>
    <w:rsid w:val="00E90654"/>
    <w:rsid w:val="00E97CA7"/>
    <w:rsid w:val="00EA6798"/>
    <w:rsid w:val="00EC5D50"/>
    <w:rsid w:val="00EF0542"/>
    <w:rsid w:val="00F4514F"/>
    <w:rsid w:val="00FA5A77"/>
    <w:rsid w:val="00FD293F"/>
    <w:rsid w:val="59AE59CF"/>
    <w:rsid w:val="5B141408"/>
    <w:rsid w:val="696F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6340"/>
  <w15:docId w15:val="{4A338AD3-DFBC-48FA-99E0-501A7221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8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b">
    <w:name w:val="Unresolved Mention"/>
    <w:basedOn w:val="a0"/>
    <w:uiPriority w:val="99"/>
    <w:semiHidden/>
    <w:unhideWhenUsed/>
    <w:rsid w:val="001F4FD1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B3288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4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1893/jabb.23019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3390/ani1614216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590/1519-6984.30056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i.org/10.5713/ab.23.018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1893/jabb.2303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6A873-3C80-4FCD-8351-DD441E45A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Атейхан Болатбек</cp:lastModifiedBy>
  <cp:revision>32</cp:revision>
  <cp:lastPrinted>2026-09-04T10:14:00Z</cp:lastPrinted>
  <dcterms:created xsi:type="dcterms:W3CDTF">2024-05-20T12:39:00Z</dcterms:created>
  <dcterms:modified xsi:type="dcterms:W3CDTF">2026-09-04T10:14:00Z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36A31823B78A41BAA6D5984120D00979_12</vt:lpwstr>
  </property>
</Properties>
</file>