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CE6BC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###001</w:t>
      </w:r>
    </w:p>
    <w:p w14:paraId="04516BC1" w14:textId="77777777" w:rsidR="008C22D6" w:rsidRPr="0011789D" w:rsidRDefault="008C22D6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В чём заключается сущность проектного обучения как педагогической технологии развития творческих способностей обучающихся? Приведите пример его применения в одной из предметных областей.</w:t>
      </w:r>
    </w:p>
    <w:p w14:paraId="25A1689F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375768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###002</w:t>
      </w:r>
    </w:p>
    <w:p w14:paraId="0ECD0DCD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преимущества проблемного обучения и чем обусловлена его педагогическая эффективность? Обоснуйте ответ на конкретном примере из образовательной практики.</w:t>
      </w:r>
    </w:p>
    <w:p w14:paraId="363FE2DA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EE95E5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###003</w:t>
      </w:r>
    </w:p>
    <w:p w14:paraId="1E8B85CF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Что представляет собой геймификация в образовании как современная педагогическая технология? Приведите примеры игровых механизмов, интегрируемых в образовательный процесс.</w:t>
      </w:r>
    </w:p>
    <w:p w14:paraId="66C19947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22260A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###004</w:t>
      </w:r>
    </w:p>
    <w:p w14:paraId="2FE9B9F3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Можно ли рассматривать информационно-коммуникационные технологии как самостоятельную педагогическую технологию обучения? Проанализируйте возможности и обоснуйте свою позицию.</w:t>
      </w:r>
    </w:p>
    <w:p w14:paraId="4671E9C0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214D49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###005</w:t>
      </w:r>
    </w:p>
    <w:p w14:paraId="7F5FC2FB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Что понимается под индивидуализацией обучения? Охарактеризуйте методы и средства, обеспечивающие индивидуализацию образовательного процесса.</w:t>
      </w:r>
    </w:p>
    <w:p w14:paraId="4A27DDC0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72E211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###006</w:t>
      </w:r>
    </w:p>
    <w:p w14:paraId="4A84F571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В чём состоят преимущества онлайн-обучения по сравнению с традиционными формами организации образовательного процесса? Приведите примеры современных образовательных платформ и ресурсов.</w:t>
      </w:r>
    </w:p>
    <w:p w14:paraId="3057A5C8" w14:textId="714A4D50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7FAA05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AA5CC8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###007</w:t>
      </w:r>
    </w:p>
    <w:p w14:paraId="3EB9C024" w14:textId="30EFB8B3" w:rsidR="008A06AE" w:rsidRPr="0011789D" w:rsidRDefault="0080747F" w:rsidP="0011789D">
      <w:pPr>
        <w:pStyle w:val="a6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Какова сущность интерактивного обучения? Охарактеризуйте интерактивные методы, обеспечивающие активизацию познавательной деятельности обучающихся.</w:t>
      </w:r>
    </w:p>
    <w:p w14:paraId="778D7727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0CF8EB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###008</w:t>
      </w:r>
    </w:p>
    <w:p w14:paraId="4B2DCEB3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 соотносятся понятия «метод обучения», «технология обучения» и «педагогическая технология»? Приведите соответствующие примеры.</w:t>
      </w:r>
    </w:p>
    <w:p w14:paraId="39901B48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737DB5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###009</w:t>
      </w:r>
    </w:p>
    <w:p w14:paraId="68097ADA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возможности открывает дистанционное обучение для обучающихся, проживающих в регионах с ограниченным доступом к образовательным ресурсам?</w:t>
      </w:r>
    </w:p>
    <w:p w14:paraId="74F6407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137F94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###010</w:t>
      </w:r>
    </w:p>
    <w:p w14:paraId="71BE3B98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Какую роль играют мультимедийные технологии в образовательном процессе? Приведите примеры цифровых инструментов для создания интерактивного образовательного контента.</w:t>
      </w:r>
    </w:p>
    <w:p w14:paraId="3224EE92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E13320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###011</w:t>
      </w:r>
    </w:p>
    <w:p w14:paraId="08168713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Что представляет собой тренинг как образовательная технология? Приведите примеры его применения в различных предметных областях.</w:t>
      </w:r>
    </w:p>
    <w:p w14:paraId="05D97342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275E15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###012</w:t>
      </w:r>
    </w:p>
    <w:p w14:paraId="7598F6BD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lastRenderedPageBreak/>
        <w:t>В чём сущность коллаборативного обучения и каково его значение для развития учебно-познавательной деятельности обучающихся? Охарактеризуйте методы организации совместной работы.</w:t>
      </w:r>
    </w:p>
    <w:p w14:paraId="2CA54881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DB39DB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###013</w:t>
      </w:r>
    </w:p>
    <w:p w14:paraId="68A67982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 алгоритм организации и проведения ролевой игры в образовательном процессе? Определите её цели и педагогические возможности.</w:t>
      </w:r>
    </w:p>
    <w:p w14:paraId="4075444C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C9EF0C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###014</w:t>
      </w:r>
    </w:p>
    <w:p w14:paraId="207B260B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преимущества и ограничения проектно-проблемного обучения? Приведите пример его реализации.</w:t>
      </w:r>
    </w:p>
    <w:p w14:paraId="3BA4CAD1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05842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###015</w:t>
      </w:r>
    </w:p>
    <w:p w14:paraId="561F0091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В чём заключается метод мозгового штурма как средство активизации познавательной деятельности обучающихся? Приведите примеры его применения.</w:t>
      </w:r>
    </w:p>
    <w:p w14:paraId="05E19DC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6E067A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###016</w:t>
      </w:r>
    </w:p>
    <w:p w14:paraId="1D71D5ED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Каково содержание и каковы этапы организации дидактической игры в образовательном процессе?</w:t>
      </w:r>
    </w:p>
    <w:p w14:paraId="6EB2AF6E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010C9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###017</w:t>
      </w:r>
    </w:p>
    <w:p w14:paraId="3783504D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 классифицируются дидактические игры по уровню сложности и особенностям их организации?</w:t>
      </w:r>
    </w:p>
    <w:p w14:paraId="33DA4671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CD1A6A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###018</w:t>
      </w:r>
    </w:p>
    <w:p w14:paraId="461DEFB0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В чём состоят преимущества дидактических игр по сравнению с традиционными формами обучения?</w:t>
      </w:r>
    </w:p>
    <w:p w14:paraId="7F11CB6F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B6611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###019</w:t>
      </w:r>
    </w:p>
    <w:p w14:paraId="434CBA89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требования предъявляются к разработке и реализации правил дидактической игры?</w:t>
      </w:r>
    </w:p>
    <w:p w14:paraId="041D2F67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B023E9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###020</w:t>
      </w:r>
    </w:p>
    <w:p w14:paraId="2A381C01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Что представляет собой модель игровой деятельности М. В. Кларина и каково её педагогическое значение?</w:t>
      </w:r>
    </w:p>
    <w:p w14:paraId="22D0A911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F2C03A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###021</w:t>
      </w:r>
    </w:p>
    <w:p w14:paraId="5245A70C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Какова сущность деловой игры как педагогической технологии? Проанализируйте её образовательный потенциал и приведите примеры применения.</w:t>
      </w:r>
    </w:p>
    <w:p w14:paraId="19B856C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E5357B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###022</w:t>
      </w:r>
    </w:p>
    <w:p w14:paraId="3A22A1E8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критерии и показатели используются для оценки результативности игрового поведения обучающихся?</w:t>
      </w:r>
    </w:p>
    <w:p w14:paraId="176B352F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E40566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###023</w:t>
      </w:r>
    </w:p>
    <w:p w14:paraId="6160CB9F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Предложите пример дидактической игры для решения образовательной задачи и обоснуйте её целесообразность.</w:t>
      </w:r>
    </w:p>
    <w:p w14:paraId="172A8F0E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BED13E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###024</w:t>
      </w:r>
    </w:p>
    <w:p w14:paraId="4D1F3249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В чём состоит педагогическая эффективность дидактической игры и при каких условиях она достигается?</w:t>
      </w:r>
    </w:p>
    <w:p w14:paraId="2A5FE322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996957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lastRenderedPageBreak/>
        <w:t>###025</w:t>
      </w:r>
    </w:p>
    <w:p w14:paraId="5C4054D2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Почему дидактическая игра имеет важное значение в системе профессиональной подготовки специалистов?</w:t>
      </w:r>
    </w:p>
    <w:p w14:paraId="310D2521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5631F6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###026</w:t>
      </w:r>
    </w:p>
    <w:p w14:paraId="27113F56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организационные формы проведения дидактических игр существуют?</w:t>
      </w:r>
    </w:p>
    <w:p w14:paraId="34BCD92F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E49E57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###027</w:t>
      </w:r>
    </w:p>
    <w:p w14:paraId="2915D5E5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Какова роль игры в развитии личности и её значение в образовательном процессе?</w:t>
      </w:r>
    </w:p>
    <w:p w14:paraId="0C0A0FD7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0E628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###028</w:t>
      </w:r>
    </w:p>
    <w:p w14:paraId="46DB21DF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 воспитательный потенциал дидактических игр и каковы возможности его реализации?</w:t>
      </w:r>
    </w:p>
    <w:p w14:paraId="4CAFBD24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F7F722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###029</w:t>
      </w:r>
    </w:p>
    <w:p w14:paraId="1BDD1B31" w14:textId="5C11DBA3" w:rsidR="008A06AE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В чём заключаются различия между уроком с использованием современных педагогических технологий и традиционным уроком? Проведите сравнительный анализ.</w:t>
      </w:r>
    </w:p>
    <w:p w14:paraId="3423EA6F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68F45B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###030</w:t>
      </w:r>
    </w:p>
    <w:p w14:paraId="60427620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основные виды педагогических технологий? Приведите примеры их применения.</w:t>
      </w:r>
    </w:p>
    <w:p w14:paraId="22FF4B9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02FD8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###031</w:t>
      </w:r>
    </w:p>
    <w:p w14:paraId="405A867F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типичные ошибки допускаются при разработке учебных кейсов и как их можно предупредить?</w:t>
      </w:r>
    </w:p>
    <w:p w14:paraId="28FF202E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823EEE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###032</w:t>
      </w:r>
    </w:p>
    <w:p w14:paraId="04935980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Какими признаками характеризуется качественный учебный кейс и каково их значение для эффективности обучения?</w:t>
      </w:r>
    </w:p>
    <w:p w14:paraId="4E1F54B8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0206CA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###033</w:t>
      </w:r>
    </w:p>
    <w:p w14:paraId="78146C2E" w14:textId="77777777" w:rsidR="0080747F" w:rsidRPr="0011789D" w:rsidRDefault="0080747F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требования предъявляются к разработке и реализации кейсов в образовательном процессе?</w:t>
      </w:r>
    </w:p>
    <w:p w14:paraId="51C0BF05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6D12D5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###034</w:t>
      </w:r>
    </w:p>
    <w:p w14:paraId="26B1646B" w14:textId="493C04C9" w:rsidR="008A06AE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В чём состоит содержание деятельности преподавателя и обучающегося в технологии формирования профессионально-субъектной позиции?</w:t>
      </w:r>
    </w:p>
    <w:p w14:paraId="1E906272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6626F9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###035</w:t>
      </w:r>
    </w:p>
    <w:p w14:paraId="1980F2CF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Чем различаются понятия «ситуационная задача» и «кейс»? Проведите сравнительный анализ.</w:t>
      </w:r>
    </w:p>
    <w:p w14:paraId="748102BB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52B294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###036</w:t>
      </w:r>
    </w:p>
    <w:p w14:paraId="4034C204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Что представляет собой технология оценки учебных достижений обучающихся и каковы её компоненты?</w:t>
      </w:r>
    </w:p>
    <w:p w14:paraId="740120E2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57735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###037</w:t>
      </w:r>
    </w:p>
    <w:p w14:paraId="0A682B44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Какова структура и каковы этапы представления педагогического кейса?</w:t>
      </w:r>
    </w:p>
    <w:p w14:paraId="4AD2C9F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9A4F6A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###038</w:t>
      </w:r>
    </w:p>
    <w:p w14:paraId="1F3FE03E" w14:textId="72BBC15F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Какие виды кейсов существуют и какие из них наиболее эффективны для школьной практики?</w:t>
      </w:r>
    </w:p>
    <w:p w14:paraId="27F6433D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146A39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###039</w:t>
      </w:r>
    </w:p>
    <w:p w14:paraId="62D5A1EB" w14:textId="0ACDA172" w:rsidR="008A06AE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Какие образовательные результаты оцениваются с использованием кейс-технологий и каковы возможности их измерения?</w:t>
      </w:r>
    </w:p>
    <w:p w14:paraId="0DB73602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B1B027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###040</w:t>
      </w:r>
    </w:p>
    <w:p w14:paraId="2AC1613D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Почему необходима презентация результатов решения кейса? Охарактеризуйте критерии оценки выступления.</w:t>
      </w:r>
    </w:p>
    <w:p w14:paraId="13BFA4B5" w14:textId="5E84E13A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1E73BE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4B1E82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###041</w:t>
      </w:r>
    </w:p>
    <w:p w14:paraId="667BD6DB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преимущества и ограничения метода кейс-стади в образовательном процессе?</w:t>
      </w:r>
    </w:p>
    <w:p w14:paraId="39D4A99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7BD17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###042</w:t>
      </w:r>
    </w:p>
    <w:p w14:paraId="560B1DA4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возможности индивидуальной и групповой работы с кейсами? Приведите примеры.</w:t>
      </w:r>
    </w:p>
    <w:p w14:paraId="7CDB66CC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03A868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###043</w:t>
      </w:r>
    </w:p>
    <w:p w14:paraId="6C931234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В чём сущность проектной деятельности как формы организации образовательного процесса?</w:t>
      </w:r>
    </w:p>
    <w:p w14:paraId="7F7007BF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E61CF5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###044</w:t>
      </w:r>
    </w:p>
    <w:p w14:paraId="47EDFDC6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факторы определяют эффективность реализации проекта и при каких условиях достигаются результаты?</w:t>
      </w:r>
    </w:p>
    <w:p w14:paraId="4A9A1034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6C6D8A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###045</w:t>
      </w:r>
    </w:p>
    <w:p w14:paraId="3CDC4C43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цели и задачи управления сроками реализации проекта?</w:t>
      </w:r>
    </w:p>
    <w:p w14:paraId="0C478D3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0087CA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###046</w:t>
      </w:r>
    </w:p>
    <w:p w14:paraId="76FD3126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преимущества и недостатки метода проектов?</w:t>
      </w:r>
    </w:p>
    <w:p w14:paraId="2A3E431C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A14FAE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###047</w:t>
      </w:r>
    </w:p>
    <w:p w14:paraId="438321BD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Какова роль проектной деятельности в системе образования?</w:t>
      </w:r>
    </w:p>
    <w:p w14:paraId="3EEAC970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3EAE58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###048</w:t>
      </w:r>
    </w:p>
    <w:p w14:paraId="067BBED7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Что представляет собой жизненный цикл проекта и каковы его этапы?</w:t>
      </w:r>
    </w:p>
    <w:p w14:paraId="6C7564EB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AD7BB0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###049</w:t>
      </w:r>
    </w:p>
    <w:p w14:paraId="582F6509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Что понимается под риском в проектной деятельности, какие существуют виды рисков и как применяется SWOT-анализ?</w:t>
      </w:r>
    </w:p>
    <w:p w14:paraId="0B82D96C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DBAC3F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###050</w:t>
      </w:r>
    </w:p>
    <w:p w14:paraId="21592EEC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цели проектирования и каково их значение для достижения результатов?</w:t>
      </w:r>
    </w:p>
    <w:p w14:paraId="0CADDF81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64132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###051</w:t>
      </w:r>
      <w:bookmarkStart w:id="0" w:name="_GoBack"/>
      <w:bookmarkEnd w:id="0"/>
    </w:p>
    <w:p w14:paraId="795C2E22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Каково содержание проектной деятельности и каковы этапы её реализации?</w:t>
      </w:r>
    </w:p>
    <w:p w14:paraId="6344B3CF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B30176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###052</w:t>
      </w:r>
    </w:p>
    <w:p w14:paraId="4B559B6B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 осуществляются процессы планирования и целеполагания в проектной деятельности?</w:t>
      </w:r>
    </w:p>
    <w:p w14:paraId="7741F0B4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BC3402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lastRenderedPageBreak/>
        <w:t>###053</w:t>
      </w:r>
    </w:p>
    <w:p w14:paraId="3AB2DD7E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разделы включает проектная программа и какова их характеристика?</w:t>
      </w:r>
    </w:p>
    <w:p w14:paraId="63EFABC2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9D2B88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###054</w:t>
      </w:r>
    </w:p>
    <w:p w14:paraId="2F2E8D6E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показатели и критерии применяются для оценки эффективности проектной деятельности?</w:t>
      </w:r>
    </w:p>
    <w:p w14:paraId="5F321974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077360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###055</w:t>
      </w:r>
    </w:p>
    <w:p w14:paraId="674E973C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преимущества и недостатки метода проектов? Обоснуйте свою позицию.</w:t>
      </w:r>
    </w:p>
    <w:p w14:paraId="6CE14CC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4AB59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###056</w:t>
      </w:r>
    </w:p>
    <w:p w14:paraId="7F7DB739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методы генерации идей существуют и как они применяются?</w:t>
      </w:r>
    </w:p>
    <w:p w14:paraId="7891174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37D18B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###057</w:t>
      </w:r>
    </w:p>
    <w:p w14:paraId="5AC1CFDF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 классифицируются учебные проекты и каковы их особенности?</w:t>
      </w:r>
    </w:p>
    <w:p w14:paraId="006F36C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96121E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###058</w:t>
      </w:r>
    </w:p>
    <w:p w14:paraId="21BF729F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приёмы включает технология развития критического мышления?</w:t>
      </w:r>
    </w:p>
    <w:p w14:paraId="5D42E536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6037A9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###059</w:t>
      </w:r>
    </w:p>
    <w:p w14:paraId="4CDBC969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требования предъявляются к организации учебной дискуссии? Приведите примеры тем.</w:t>
      </w:r>
    </w:p>
    <w:p w14:paraId="3AE20ACC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C4F946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###060</w:t>
      </w:r>
    </w:p>
    <w:p w14:paraId="4757B3D2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методы используются для развития аналитического мышления и систематизации информации?</w:t>
      </w:r>
    </w:p>
    <w:p w14:paraId="1B3BBDD9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EEE175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###061</w:t>
      </w:r>
    </w:p>
    <w:p w14:paraId="5DA220EF" w14:textId="77777777" w:rsidR="00AA5A25" w:rsidRPr="0011789D" w:rsidRDefault="00AA5A25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В чём сущность технологии развития критического мышления?</w:t>
      </w:r>
    </w:p>
    <w:p w14:paraId="74389AAE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92FA8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###062</w:t>
      </w:r>
    </w:p>
    <w:p w14:paraId="6FAF7108" w14:textId="77777777" w:rsidR="00917244" w:rsidRPr="0011789D" w:rsidRDefault="00917244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 осуществляется интеграция технологий развития креативного мышления в образование?</w:t>
      </w:r>
    </w:p>
    <w:p w14:paraId="047CD4B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F88D0D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###063</w:t>
      </w:r>
    </w:p>
    <w:p w14:paraId="0F9F5371" w14:textId="77777777" w:rsidR="00917244" w:rsidRPr="0011789D" w:rsidRDefault="00917244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Какова роль педагога в развитии креативного мышления обучающихся?</w:t>
      </w:r>
    </w:p>
    <w:p w14:paraId="32D39971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B25F0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###064</w:t>
      </w:r>
    </w:p>
    <w:p w14:paraId="2CA92DB5" w14:textId="77777777" w:rsidR="00917244" w:rsidRPr="0011789D" w:rsidRDefault="00917244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 классифицируются педагогические технологии и каковы их особенности?</w:t>
      </w:r>
    </w:p>
    <w:p w14:paraId="526DCD5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6AC3F7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###065</w:t>
      </w:r>
    </w:p>
    <w:p w14:paraId="6FB83964" w14:textId="77777777" w:rsidR="00917244" w:rsidRPr="0011789D" w:rsidRDefault="00917244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Что представляет собой критическое мышление и каковы его функции?</w:t>
      </w:r>
    </w:p>
    <w:p w14:paraId="67B28CE1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D38D59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###066</w:t>
      </w:r>
    </w:p>
    <w:p w14:paraId="5A96155C" w14:textId="77777777" w:rsidR="00917244" w:rsidRPr="0011789D" w:rsidRDefault="00917244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факторы нарушают целостность педагогического процесса и как их преодолеть?</w:t>
      </w:r>
    </w:p>
    <w:p w14:paraId="1CC73BB8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4AD577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###067</w:t>
      </w:r>
    </w:p>
    <w:p w14:paraId="53734E6A" w14:textId="77777777" w:rsidR="00917244" w:rsidRPr="0011789D" w:rsidRDefault="00917244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Какие рекомендации можно предложить по обеспечению целостности педагогического процесса?</w:t>
      </w:r>
    </w:p>
    <w:p w14:paraId="2BEC04FB" w14:textId="04D3FBE6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87E75B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C33D31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lastRenderedPageBreak/>
        <w:t>###068</w:t>
      </w:r>
    </w:p>
    <w:p w14:paraId="1434081B" w14:textId="77777777" w:rsidR="00917244" w:rsidRPr="0011789D" w:rsidRDefault="00917244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 стили педагогического общения влияют на эффективность обучения?</w:t>
      </w:r>
    </w:p>
    <w:p w14:paraId="5CC828C8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D15F85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###069</w:t>
      </w:r>
    </w:p>
    <w:p w14:paraId="2C57A109" w14:textId="77777777" w:rsidR="00917244" w:rsidRPr="0011789D" w:rsidRDefault="00917244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особенности педагогической коммуникации на разных этапах взаимодействия?</w:t>
      </w:r>
    </w:p>
    <w:p w14:paraId="53331443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9D35AA" w14:textId="77777777" w:rsidR="008A06AE" w:rsidRPr="0011789D" w:rsidRDefault="008A06AE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hAnsi="Times New Roman" w:cs="Times New Roman"/>
          <w:sz w:val="24"/>
          <w:szCs w:val="24"/>
        </w:rPr>
        <w:t>###070</w:t>
      </w:r>
    </w:p>
    <w:p w14:paraId="24B154FC" w14:textId="77777777" w:rsidR="00917244" w:rsidRPr="0011789D" w:rsidRDefault="00917244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89D">
        <w:rPr>
          <w:rFonts w:ascii="Times New Roman" w:eastAsia="Arial" w:hAnsi="Times New Roman" w:cs="Times New Roman"/>
          <w:sz w:val="24"/>
          <w:szCs w:val="24"/>
        </w:rPr>
        <w:t>Каковы возможности сочетания стилей педагогического общения в зависимости от педагогической ситуации?</w:t>
      </w:r>
    </w:p>
    <w:p w14:paraId="0E400C66" w14:textId="2BD4FB16" w:rsidR="00D63BEA" w:rsidRPr="0011789D" w:rsidRDefault="00D63BEA" w:rsidP="0011789D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63BEA" w:rsidRPr="0011789D" w:rsidSect="00BB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6D2"/>
    <w:rsid w:val="00063DE1"/>
    <w:rsid w:val="00096B91"/>
    <w:rsid w:val="000C35F9"/>
    <w:rsid w:val="000D7A31"/>
    <w:rsid w:val="0011789D"/>
    <w:rsid w:val="00204D7C"/>
    <w:rsid w:val="00264586"/>
    <w:rsid w:val="002A1F36"/>
    <w:rsid w:val="002E4900"/>
    <w:rsid w:val="0034153A"/>
    <w:rsid w:val="00342B45"/>
    <w:rsid w:val="0035353F"/>
    <w:rsid w:val="00392BCD"/>
    <w:rsid w:val="0041682A"/>
    <w:rsid w:val="00497A69"/>
    <w:rsid w:val="00533DA1"/>
    <w:rsid w:val="005864EA"/>
    <w:rsid w:val="005A3B26"/>
    <w:rsid w:val="005C51AF"/>
    <w:rsid w:val="005D0C5F"/>
    <w:rsid w:val="006074C8"/>
    <w:rsid w:val="00631E18"/>
    <w:rsid w:val="00641AF0"/>
    <w:rsid w:val="007374FE"/>
    <w:rsid w:val="00755742"/>
    <w:rsid w:val="0080747F"/>
    <w:rsid w:val="00813C8E"/>
    <w:rsid w:val="0084284F"/>
    <w:rsid w:val="008522BA"/>
    <w:rsid w:val="00856936"/>
    <w:rsid w:val="00896E15"/>
    <w:rsid w:val="008A06AE"/>
    <w:rsid w:val="008A3117"/>
    <w:rsid w:val="008C22D6"/>
    <w:rsid w:val="00917244"/>
    <w:rsid w:val="009517F2"/>
    <w:rsid w:val="00971D4C"/>
    <w:rsid w:val="009B796F"/>
    <w:rsid w:val="009C0AC7"/>
    <w:rsid w:val="00A25D08"/>
    <w:rsid w:val="00A71105"/>
    <w:rsid w:val="00A95157"/>
    <w:rsid w:val="00AA1CE1"/>
    <w:rsid w:val="00AA5A25"/>
    <w:rsid w:val="00B201BB"/>
    <w:rsid w:val="00BB40D5"/>
    <w:rsid w:val="00BF45C9"/>
    <w:rsid w:val="00C612DF"/>
    <w:rsid w:val="00CA76D2"/>
    <w:rsid w:val="00CB07C6"/>
    <w:rsid w:val="00CC0D23"/>
    <w:rsid w:val="00CE01BF"/>
    <w:rsid w:val="00D32559"/>
    <w:rsid w:val="00D63BEA"/>
    <w:rsid w:val="00DB447C"/>
    <w:rsid w:val="00E12F64"/>
    <w:rsid w:val="00E31A70"/>
    <w:rsid w:val="00E32B92"/>
    <w:rsid w:val="00EE7651"/>
    <w:rsid w:val="00F5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7295"/>
  <w15:docId w15:val="{2116E124-2DC1-452D-9031-71BD0E38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7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74F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A0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Edu ToU</cp:lastModifiedBy>
  <cp:revision>6</cp:revision>
  <cp:lastPrinted>2024-06-21T06:41:00Z</cp:lastPrinted>
  <dcterms:created xsi:type="dcterms:W3CDTF">2024-06-21T06:50:00Z</dcterms:created>
  <dcterms:modified xsi:type="dcterms:W3CDTF">2026-07-31T08:30:00Z</dcterms:modified>
</cp:coreProperties>
</file>