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B09" w:rsidRDefault="00972B09" w:rsidP="00972B09">
      <w:pPr>
        <w:keepNext/>
        <w:jc w:val="both"/>
      </w:pPr>
      <w:r>
        <w:rPr>
          <w:sz w:val="28"/>
        </w:rPr>
        <w:t>$$$001</w:t>
      </w:r>
    </w:p>
    <w:p w:rsidR="00972B09" w:rsidRDefault="00972B09" w:rsidP="00972B09">
      <w:pPr>
        <w:jc w:val="both"/>
      </w:pPr>
      <w:r>
        <w:rPr>
          <w:sz w:val="28"/>
        </w:rPr>
        <w:t>The role of a PhD researcher in the development of knowledge-intensive biotechnological production in the Republic of Kazakhstan under conditions of technological modernization.</w:t>
      </w:r>
    </w:p>
    <w:p w:rsidR="00972B09" w:rsidRDefault="00972B09" w:rsidP="00972B09">
      <w:pPr>
        <w:jc w:val="both"/>
      </w:pPr>
      <w:r>
        <w:rPr>
          <w:sz w:val="28"/>
        </w:rPr>
        <w:t>$$$002</w:t>
      </w:r>
    </w:p>
    <w:p w:rsidR="00972B09" w:rsidRDefault="00972B09" w:rsidP="00972B09">
      <w:pPr>
        <w:jc w:val="both"/>
      </w:pPr>
      <w:r>
        <w:rPr>
          <w:sz w:val="28"/>
        </w:rPr>
        <w:t>Scientific goals, research interests, and prospects for professional development in the field of biotechnology.</w:t>
      </w:r>
    </w:p>
    <w:p w:rsidR="00972B09" w:rsidRDefault="00972B09" w:rsidP="00972B09">
      <w:pPr>
        <w:jc w:val="both"/>
      </w:pPr>
      <w:r>
        <w:rPr>
          <w:sz w:val="28"/>
        </w:rPr>
        <w:t>$$$003</w:t>
      </w:r>
    </w:p>
    <w:p w:rsidR="00972B09" w:rsidRDefault="00972B09" w:rsidP="00972B09">
      <w:pPr>
        <w:jc w:val="both"/>
      </w:pPr>
      <w:r>
        <w:rPr>
          <w:sz w:val="28"/>
        </w:rPr>
        <w:t>Personal and professional self-realization of a researcher in biotechnology: motivation, scientific trajectory, and contribution to the development of the industry.</w:t>
      </w:r>
    </w:p>
    <w:p w:rsidR="00972B09" w:rsidRDefault="00972B09" w:rsidP="00972B09">
      <w:pPr>
        <w:jc w:val="both"/>
      </w:pPr>
      <w:r>
        <w:rPr>
          <w:sz w:val="28"/>
        </w:rPr>
        <w:t>$$$004</w:t>
      </w:r>
    </w:p>
    <w:p w:rsidR="00972B09" w:rsidRDefault="00972B09" w:rsidP="00972B09">
      <w:pPr>
        <w:jc w:val="both"/>
      </w:pPr>
      <w:r>
        <w:rPr>
          <w:sz w:val="28"/>
        </w:rPr>
        <w:t>Vision of one’s role in the scientific community and in the development of innovative biotechnologies in the Republic of Kazakhstan.</w:t>
      </w:r>
    </w:p>
    <w:p w:rsidR="00972B09" w:rsidRDefault="00972B09" w:rsidP="00972B09">
      <w:pPr>
        <w:jc w:val="both"/>
      </w:pPr>
      <w:r>
        <w:rPr>
          <w:sz w:val="28"/>
        </w:rPr>
        <w:t>$$$005</w:t>
      </w:r>
    </w:p>
    <w:p w:rsidR="00972B09" w:rsidRDefault="00972B09" w:rsidP="00972B09">
      <w:pPr>
        <w:jc w:val="both"/>
      </w:pPr>
      <w:r>
        <w:rPr>
          <w:sz w:val="28"/>
        </w:rPr>
        <w:t>The significance of research activities in shaping the professional identity of a future PhD in biotechnology.</w:t>
      </w:r>
    </w:p>
    <w:p w:rsidR="00972B09" w:rsidRDefault="00972B09" w:rsidP="00972B09">
      <w:pPr>
        <w:jc w:val="both"/>
      </w:pPr>
      <w:r>
        <w:rPr>
          <w:sz w:val="28"/>
        </w:rPr>
        <w:t>$$$006</w:t>
      </w:r>
    </w:p>
    <w:p w:rsidR="00972B09" w:rsidRDefault="00972B09" w:rsidP="00972B09">
      <w:pPr>
        <w:jc w:val="both"/>
      </w:pPr>
      <w:r>
        <w:rPr>
          <w:sz w:val="28"/>
        </w:rPr>
        <w:t>Describe your point of view on the development of genetically modified organisms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$$$007</w:t>
      </w:r>
    </w:p>
    <w:p w:rsidR="00972B09" w:rsidRDefault="00972B09" w:rsidP="00972B09">
      <w:pPr>
        <w:jc w:val="both"/>
      </w:pPr>
      <w:r>
        <w:rPr>
          <w:sz w:val="28"/>
        </w:rPr>
        <w:t>Describe your point of view on biosafety in the development of genetically modified organisms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$$$008</w:t>
      </w:r>
    </w:p>
    <w:p w:rsidR="00972B09" w:rsidRDefault="00972B09" w:rsidP="00972B09">
      <w:pPr>
        <w:jc w:val="both"/>
      </w:pPr>
      <w:r>
        <w:rPr>
          <w:sz w:val="28"/>
        </w:rPr>
        <w:t>Present your point of view on the prospects of biotechnology in creating biodegradable materials and combating environmental pollution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$$$009</w:t>
      </w:r>
    </w:p>
    <w:p w:rsidR="00972B09" w:rsidRDefault="00972B09" w:rsidP="00972B09">
      <w:pPr>
        <w:jc w:val="both"/>
      </w:pPr>
      <w:r>
        <w:rPr>
          <w:sz w:val="28"/>
        </w:rPr>
        <w:t>Opportunities of genetic engineering in the field of crop production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$$$010</w:t>
      </w:r>
    </w:p>
    <w:p w:rsidR="00972B09" w:rsidRDefault="00972B09" w:rsidP="00972B09">
      <w:pPr>
        <w:jc w:val="both"/>
      </w:pPr>
      <w:r>
        <w:rPr>
          <w:sz w:val="28"/>
        </w:rPr>
        <w:t>Present your point of view on the role of biotechnology in modern pharmacy and the transition from natural extracts to gene therapy platforms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$$$011</w:t>
      </w:r>
    </w:p>
    <w:p w:rsidR="00972B09" w:rsidRDefault="00972B09" w:rsidP="00972B09">
      <w:pPr>
        <w:jc w:val="both"/>
      </w:pPr>
      <w:r>
        <w:rPr>
          <w:sz w:val="28"/>
        </w:rPr>
        <w:t>Digital transformation of biotechnology: from intelligent bioreactors to bioinformatics, modeling, and artificial intelligence.</w:t>
      </w:r>
    </w:p>
    <w:p w:rsidR="00972B09" w:rsidRDefault="00972B09" w:rsidP="00972B09">
      <w:pPr>
        <w:jc w:val="both"/>
      </w:pPr>
      <w:r>
        <w:rPr>
          <w:sz w:val="28"/>
        </w:rPr>
        <w:t>$$$012</w:t>
      </w:r>
    </w:p>
    <w:p w:rsidR="00972B09" w:rsidRDefault="00972B09" w:rsidP="00972B09">
      <w:pPr>
        <w:jc w:val="both"/>
      </w:pPr>
      <w:r>
        <w:rPr>
          <w:sz w:val="28"/>
        </w:rPr>
        <w:t>Molecular diagnostics in medicine: current achievements, limitations, and prospects for personalized healthcare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$$$013</w:t>
      </w:r>
    </w:p>
    <w:p w:rsidR="00972B09" w:rsidRDefault="00972B09" w:rsidP="00972B09">
      <w:pPr>
        <w:jc w:val="both"/>
      </w:pPr>
      <w:r>
        <w:rPr>
          <w:sz w:val="28"/>
        </w:rPr>
        <w:t>Your vision of your role in the scientific community for the development of new technologies in the biotechnology sector of the Republic of Kazakhstan at the present stage (research statement).</w:t>
      </w:r>
    </w:p>
    <w:p w:rsidR="00972B09" w:rsidRDefault="00972B09" w:rsidP="00972B09">
      <w:pPr>
        <w:jc w:val="both"/>
      </w:pPr>
      <w:r>
        <w:rPr>
          <w:sz w:val="28"/>
        </w:rPr>
        <w:t>$$$014</w:t>
      </w:r>
    </w:p>
    <w:p w:rsidR="00972B09" w:rsidRDefault="00972B09" w:rsidP="00972B09">
      <w:pPr>
        <w:jc w:val="both"/>
      </w:pPr>
      <w:r>
        <w:rPr>
          <w:sz w:val="28"/>
        </w:rPr>
        <w:lastRenderedPageBreak/>
        <w:t>Discuss the significance of research activities for your personal and professional formation and development (research statement).</w:t>
      </w:r>
    </w:p>
    <w:p w:rsidR="00972B09" w:rsidRDefault="00972B09" w:rsidP="00972B09">
      <w:pPr>
        <w:jc w:val="both"/>
      </w:pPr>
      <w:r>
        <w:rPr>
          <w:sz w:val="28"/>
        </w:rPr>
        <w:t>$$$015</w:t>
      </w:r>
    </w:p>
    <w:p w:rsidR="00972B09" w:rsidRDefault="00972B09" w:rsidP="00972B09">
      <w:pPr>
        <w:jc w:val="both"/>
      </w:pPr>
      <w:r>
        <w:rPr>
          <w:sz w:val="28"/>
        </w:rPr>
        <w:t>Describe your approach to formulating a research problem in the case of doctoral studies (research proposal).</w:t>
      </w:r>
    </w:p>
    <w:p w:rsidR="00972B09" w:rsidRDefault="00972B09" w:rsidP="00972B09">
      <w:pPr>
        <w:jc w:val="both"/>
      </w:pPr>
      <w:r>
        <w:rPr>
          <w:sz w:val="28"/>
        </w:rPr>
        <w:t>$$$016</w:t>
      </w:r>
    </w:p>
    <w:p w:rsidR="00972B09" w:rsidRDefault="00972B09" w:rsidP="00972B09">
      <w:pPr>
        <w:jc w:val="both"/>
      </w:pPr>
      <w:r>
        <w:rPr>
          <w:sz w:val="28"/>
        </w:rPr>
        <w:t>Evaluate the development of nutrigenomics as an important factor in designing the human diet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$$$017</w:t>
      </w:r>
    </w:p>
    <w:p w:rsidR="00972B09" w:rsidRDefault="00972B09" w:rsidP="00972B09">
      <w:pPr>
        <w:jc w:val="both"/>
      </w:pPr>
      <w:r>
        <w:rPr>
          <w:sz w:val="28"/>
        </w:rPr>
        <w:t>Evaluate the role and opportunities of Kazakhstan in the context of global biotechnological progress: achievements and challenges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$$$018</w:t>
      </w:r>
    </w:p>
    <w:p w:rsidR="00972B09" w:rsidRDefault="00972B09" w:rsidP="00972B09">
      <w:pPr>
        <w:jc w:val="both"/>
      </w:pPr>
      <w:r>
        <w:rPr>
          <w:sz w:val="28"/>
        </w:rPr>
        <w:t>Evaluate the contribution of biotechnology to the development of agricultural production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$$$019</w:t>
      </w:r>
    </w:p>
    <w:p w:rsidR="00972B09" w:rsidRDefault="00972B09" w:rsidP="00972B09">
      <w:pPr>
        <w:jc w:val="both"/>
      </w:pPr>
      <w:r>
        <w:rPr>
          <w:sz w:val="28"/>
        </w:rPr>
        <w:t>Kazakhstan’s biotechnological potential in the global scientific and technological space: achievements, challenges, and strategic opportunities (problem-based thematic essay).</w:t>
      </w:r>
    </w:p>
    <w:p w:rsidR="00972B09" w:rsidRDefault="00972B09" w:rsidP="00972B09">
      <w:pPr>
        <w:jc w:val="both"/>
      </w:pPr>
      <w:r>
        <w:rPr>
          <w:sz w:val="28"/>
        </w:rPr>
        <w:t>$$$020</w:t>
      </w:r>
    </w:p>
    <w:p w:rsidR="00972B09" w:rsidRDefault="00972B09" w:rsidP="00972B09">
      <w:pPr>
        <w:jc w:val="both"/>
      </w:pPr>
      <w:r>
        <w:rPr>
          <w:sz w:val="28"/>
        </w:rPr>
        <w:t>Innovative biotechnologies in animal husbandry: contribution to sustainable production, breeding, reproductive technologies, and food security (problem-based thematic essay).</w:t>
      </w:r>
    </w:p>
    <w:p w:rsidR="00972B09" w:rsidRDefault="00972B09" w:rsidP="00972B09">
      <w:pPr>
        <w:jc w:val="both"/>
      </w:pPr>
    </w:p>
    <w:p w:rsidR="00972B09" w:rsidRDefault="00972B09" w:rsidP="00972B09">
      <w:pPr>
        <w:jc w:val="both"/>
      </w:pPr>
    </w:p>
    <w:p w:rsidR="00972B09" w:rsidRDefault="00972B09" w:rsidP="00972B09">
      <w:pPr>
        <w:jc w:val="both"/>
      </w:pPr>
    </w:p>
    <w:p w:rsidR="00BF6990" w:rsidRPr="00972B09" w:rsidRDefault="00BF6990" w:rsidP="00BF6990">
      <w:pPr>
        <w:jc w:val="both"/>
        <w:rPr>
          <w:b/>
          <w:bCs/>
          <w:sz w:val="28"/>
          <w:szCs w:val="28"/>
        </w:rPr>
      </w:pPr>
    </w:p>
    <w:sectPr w:rsidR="00BF6990" w:rsidRPr="00972B09" w:rsidSect="00CF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236" w:rsidRDefault="00855236" w:rsidP="00972B09">
      <w:r>
        <w:separator/>
      </w:r>
    </w:p>
  </w:endnote>
  <w:endnote w:type="continuationSeparator" w:id="0">
    <w:p w:rsidR="00855236" w:rsidRDefault="00855236" w:rsidP="0097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236" w:rsidRDefault="00855236" w:rsidP="00972B09">
      <w:r>
        <w:separator/>
      </w:r>
    </w:p>
  </w:footnote>
  <w:footnote w:type="continuationSeparator" w:id="0">
    <w:p w:rsidR="00855236" w:rsidRDefault="00855236" w:rsidP="00972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560"/>
    <w:rsid w:val="0005245C"/>
    <w:rsid w:val="002C3CCA"/>
    <w:rsid w:val="003436A9"/>
    <w:rsid w:val="00543425"/>
    <w:rsid w:val="00575875"/>
    <w:rsid w:val="00700FCA"/>
    <w:rsid w:val="00855236"/>
    <w:rsid w:val="00895560"/>
    <w:rsid w:val="00972B09"/>
    <w:rsid w:val="0097445D"/>
    <w:rsid w:val="00A3714A"/>
    <w:rsid w:val="00AF1E80"/>
    <w:rsid w:val="00BF6990"/>
    <w:rsid w:val="00CF58C0"/>
    <w:rsid w:val="00E23D84"/>
    <w:rsid w:val="00E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6B31"/>
  <w15:docId w15:val="{5D80BE97-4F82-4EF5-A5C2-D3FCD6B1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8955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3">
    <w:name w:val="No Spacing"/>
    <w:uiPriority w:val="99"/>
    <w:qFormat/>
    <w:rsid w:val="008955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436A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72B09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B09"/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styleId="a7">
    <w:name w:val="footer"/>
    <w:basedOn w:val="a"/>
    <w:link w:val="a8"/>
    <w:uiPriority w:val="99"/>
    <w:unhideWhenUsed/>
    <w:rsid w:val="00972B09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B09"/>
    <w:rPr>
      <w:rFonts w:ascii="Times New Roman" w:eastAsia="Times New Roman" w:hAnsi="Times New Roman" w:cs="Times New Roman"/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11</cp:revision>
  <dcterms:created xsi:type="dcterms:W3CDTF">2021-07-26T14:27:00Z</dcterms:created>
  <dcterms:modified xsi:type="dcterms:W3CDTF">2026-06-07T16:26:00Z</dcterms:modified>
</cp:coreProperties>
</file>