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A3" w:rsidRPr="00953A3C" w:rsidRDefault="00A401A3" w:rsidP="00A401A3">
      <w:pPr>
        <w:pStyle w:val="a7"/>
        <w:jc w:val="center"/>
        <w:rPr>
          <w:rStyle w:val="11"/>
          <w:rFonts w:eastAsia="Times New Roman"/>
          <w:b/>
          <w:color w:val="000000" w:themeColor="text1"/>
          <w:sz w:val="24"/>
          <w:szCs w:val="24"/>
          <w:lang w:val="en-US"/>
        </w:rPr>
      </w:pPr>
      <w:r w:rsidRPr="00953A3C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/>
        </w:rPr>
        <w:t>8D050 Biological and Related Sciences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Topics of questions for tickets</w:t>
      </w:r>
    </w:p>
    <w:p w:rsidR="00A401A3" w:rsidRPr="00953A3C" w:rsidRDefault="00A401A3" w:rsidP="00A40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  <w:t>Questions about the third block –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en-US" w:eastAsia="ru-RU"/>
        </w:rPr>
        <w:t>50 - for SEP of the natural-technical direction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01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(question number)</w:t>
      </w:r>
    </w:p>
    <w:p w:rsidR="00A401A3" w:rsidRPr="00953A3C" w:rsidRDefault="00A401A3" w:rsidP="00A401A3">
      <w:pPr>
        <w:pStyle w:val="Default"/>
        <w:jc w:val="both"/>
        <w:rPr>
          <w:color w:val="000000" w:themeColor="text1"/>
          <w:lang w:val="kk-KZ"/>
        </w:rPr>
      </w:pPr>
      <w:r w:rsidRPr="00953A3C">
        <w:rPr>
          <w:color w:val="000000" w:themeColor="text1"/>
          <w:lang w:val="kk-KZ"/>
        </w:rPr>
        <w:t>Modern approaches to the study of the evolution of living organisms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02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(question number)</w:t>
      </w:r>
    </w:p>
    <w:p w:rsidR="00A401A3" w:rsidRPr="00953A3C" w:rsidRDefault="00A401A3" w:rsidP="00A401A3">
      <w:pPr>
        <w:pStyle w:val="Default"/>
        <w:jc w:val="both"/>
        <w:rPr>
          <w:color w:val="000000" w:themeColor="text1"/>
          <w:lang w:val="kk-KZ"/>
        </w:rPr>
      </w:pPr>
      <w:r w:rsidRPr="00953A3C">
        <w:rPr>
          <w:color w:val="000000" w:themeColor="text1"/>
          <w:lang w:val="kk-KZ"/>
        </w:rPr>
        <w:t>The molecular nature of hereditary diseases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03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(question number)</w:t>
      </w:r>
    </w:p>
    <w:p w:rsidR="00A401A3" w:rsidRPr="00953A3C" w:rsidRDefault="00A401A3" w:rsidP="00A401A3">
      <w:pPr>
        <w:pStyle w:val="Default"/>
        <w:jc w:val="both"/>
        <w:rPr>
          <w:color w:val="000000" w:themeColor="text1"/>
          <w:lang w:val="kk-KZ"/>
        </w:rPr>
      </w:pPr>
      <w:r w:rsidRPr="00953A3C">
        <w:rPr>
          <w:color w:val="000000" w:themeColor="text1"/>
          <w:lang w:val="en-US"/>
        </w:rPr>
        <w:t>O</w:t>
      </w:r>
      <w:r w:rsidRPr="00953A3C">
        <w:rPr>
          <w:color w:val="000000" w:themeColor="text1"/>
          <w:lang w:val="kk-KZ"/>
        </w:rPr>
        <w:t>f RNA interference: theoretical and practical aspects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04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(question number)</w:t>
      </w:r>
    </w:p>
    <w:p w:rsidR="00A401A3" w:rsidRPr="00953A3C" w:rsidRDefault="00A401A3" w:rsidP="00A401A3">
      <w:pPr>
        <w:pStyle w:val="Default"/>
        <w:jc w:val="both"/>
        <w:rPr>
          <w:color w:val="000000" w:themeColor="text1"/>
          <w:lang w:val="kk-KZ"/>
        </w:rPr>
      </w:pPr>
      <w:r w:rsidRPr="00953A3C">
        <w:rPr>
          <w:color w:val="000000" w:themeColor="text1"/>
          <w:lang w:val="kk-KZ"/>
        </w:rPr>
        <w:t>Scientific systematics of insects and principles of their classification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###005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Introduction potential of the flora of Kazakhstan and your region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###006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Identification and discovery of new substances in the studied and studied plant species, obtaining substitutes for imported products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###007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Medicinal plants and their involvement in the health care system. Characteristics of recognized and promising medicinal plants of Kazakhstan, taking into account the availability of raw materials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###008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Fur and hunting-commercial animals of Kazakhstan. Products received from them. Stocks, rational use and protection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###009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Theoretical aspects of protection and reproduction of biological resources. The importance of the environment in increasing the productivity of biological resources in Kazakhstan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###010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International experience in the conservation of biological resources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###011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Principles of identifying faunistic and floristic regions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###012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Climatic factors of the division of the Earth into biogeographic regions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###013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New biodiversity conservation strategy: transition from protection of certain species to protection of communities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lastRenderedPageBreak/>
        <w:t>###014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Uncontrolled use of flora and fauna objects in economic activities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###015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The emergence of adaptations and migration as factors of evolution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###016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Variability and genetic structure of natural populations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###017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fitness of organisms as a result of evolution.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###018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main directions of development of biotechnology (genetic, cell engineering, cloning and etc.).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###019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Selection and description of the experimental techniques, mastering methods of measuring and determining indicators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###020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Structure of a Patent. Patent Search. Conditions of patentability of an invention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###021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Processing of experimental research results. Fundamentals of the theory of random errors and methods for assessing random errors in measurements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###022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Clonal micropropagation and plant health improvement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###023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Cell selection methods, stages, possibilities of improving plant varieties.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###024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Stages of preparation of a permanent micropreparation. The direct and indirect methods of preparation of preparations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###025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Genetic engineering – construction of recombinant DNA.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###026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Aerobic wastewater treatment methods. Intensive and extensive cleaning methods.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###027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Biological and ecological bases of biometodes of pest control in animal husbandry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###028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The importance of vitamins in nutrition. Water-soluble vitamins. Fat-soluble vitamins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###029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Natural regulators of the number of bloodsucking Diptera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lastRenderedPageBreak/>
        <w:t>###030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Pathogens of harmful insects and diseases caused by them: viral, bacterial, fungal, microsporidial, helminthiasis.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###031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Shallow-water fish is regulators of the number of aquatic phases of blood-sucking diptera insects.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###032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Insectivorous birds is regulators of the number of imagos and larvae of blood-sucking Diptera.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###033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Aquatic mermitids is parasites of blood-sucking Diptera.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###034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Deciphering the role of the biological clock for understanding the principles of biological organization and the essence of life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###035 (question number)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The importance of genetics for the national economic activity of man. Achievements of breeding at the present stage.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###036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Modern efficient technologies for the use of natural resources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###037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Unconventional methods of using raw materials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###038 (question number)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The gene pool of cultivated and wild forms of plants and animals. The use of mutations in breeding.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###039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Device of photo-, mechano-, thermo- and chemoreceptors. Transmembrane signal transmission methods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###040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Methods for obtaining cell culture from different tissues and different animals (fibroblasts, epithelial cells, hepatocytes, etc.)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###041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Stem cells and their population regulation. The role of stem cells in norm and pathology. Anoptosis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###042 (question number)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Independent combination of features. The rule of purity of gametes. Penetrance, expressiveness, reaction rate.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###043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Molecular bases of heredity. Chromosomal sex determination. Haplodiploidy. Parthenogenesis.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###044 (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question number</w:t>
      </w: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)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>Methods of genetics research: hybridological, cytogenetic, biochemical, population, ontogenetic, immunogenetic, genealogical, etc.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###045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Features of prokaryotic genetics. Genetic processes in prokaryotes: conjugation, transduction.</w:t>
      </w: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###046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Molecular-genetic foundations of evolution. Man as an object of genetic research.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###047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The problem of prevention of parasitosis in modern conditions, and in general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###048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Classical synthetic theory of evolution: factors, elements, ground state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###049 (question number)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Methodological principles of modern biology</w:t>
      </w: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401A3" w:rsidRPr="00953A3C" w:rsidRDefault="00A401A3" w:rsidP="00A40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953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###050 (question number)</w:t>
      </w:r>
    </w:p>
    <w:p w:rsidR="00A401A3" w:rsidRPr="00953A3C" w:rsidRDefault="00A401A3" w:rsidP="00A401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 w:eastAsia="ko-KR"/>
        </w:rPr>
      </w:pPr>
      <w:r w:rsidRPr="00953A3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Ecological map of the world. The concept of the modern biosphere</w:t>
      </w:r>
      <w:bookmarkStart w:id="0" w:name="_GoBack"/>
      <w:bookmarkEnd w:id="0"/>
    </w:p>
    <w:p w:rsidR="00A401A3" w:rsidRPr="00953A3C" w:rsidRDefault="00A401A3" w:rsidP="00A401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401A3" w:rsidRPr="00953A3C" w:rsidRDefault="00A401A3" w:rsidP="00A401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A401A3" w:rsidRPr="00953A3C" w:rsidRDefault="00A401A3" w:rsidP="006E53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A401A3" w:rsidRPr="00953A3C" w:rsidSect="0009389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FA" w:rsidRDefault="007A01FA">
      <w:pPr>
        <w:spacing w:after="0" w:line="240" w:lineRule="auto"/>
      </w:pPr>
      <w:r>
        <w:separator/>
      </w:r>
    </w:p>
  </w:endnote>
  <w:endnote w:type="continuationSeparator" w:id="0">
    <w:p w:rsidR="007A01FA" w:rsidRDefault="007A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FA" w:rsidRDefault="007A01FA">
      <w:pPr>
        <w:spacing w:after="0" w:line="240" w:lineRule="auto"/>
      </w:pPr>
      <w:r>
        <w:separator/>
      </w:r>
    </w:p>
  </w:footnote>
  <w:footnote w:type="continuationSeparator" w:id="0">
    <w:p w:rsidR="007A01FA" w:rsidRDefault="007A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562" w:rsidRDefault="002035F0">
    <w:pPr>
      <w:pStyle w:val="a3"/>
      <w:jc w:val="center"/>
    </w:pPr>
    <w:r>
      <w:rPr>
        <w:noProof/>
      </w:rPr>
      <w:fldChar w:fldCharType="begin"/>
    </w:r>
    <w:r w:rsidR="00973562">
      <w:rPr>
        <w:noProof/>
      </w:rPr>
      <w:instrText>PAGE   \* MERGEFORMAT</w:instrText>
    </w:r>
    <w:r>
      <w:rPr>
        <w:noProof/>
      </w:rPr>
      <w:fldChar w:fldCharType="separate"/>
    </w:r>
    <w:r w:rsidR="00953A3C">
      <w:rPr>
        <w:noProof/>
      </w:rPr>
      <w:t>4</w:t>
    </w:r>
    <w:r>
      <w:rPr>
        <w:noProof/>
      </w:rPr>
      <w:fldChar w:fldCharType="end"/>
    </w:r>
  </w:p>
  <w:p w:rsidR="00973562" w:rsidRDefault="00973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15F97"/>
    <w:rsid w:val="00034323"/>
    <w:rsid w:val="000367AF"/>
    <w:rsid w:val="00045111"/>
    <w:rsid w:val="00063552"/>
    <w:rsid w:val="00067546"/>
    <w:rsid w:val="00072159"/>
    <w:rsid w:val="0009389F"/>
    <w:rsid w:val="00096A30"/>
    <w:rsid w:val="000A489C"/>
    <w:rsid w:val="000B5E0B"/>
    <w:rsid w:val="000C7066"/>
    <w:rsid w:val="000D40E3"/>
    <w:rsid w:val="000D67C3"/>
    <w:rsid w:val="000E11C1"/>
    <w:rsid w:val="000F34C0"/>
    <w:rsid w:val="001065FC"/>
    <w:rsid w:val="00106942"/>
    <w:rsid w:val="00124AC3"/>
    <w:rsid w:val="00126476"/>
    <w:rsid w:val="00154E62"/>
    <w:rsid w:val="00156B05"/>
    <w:rsid w:val="00160A20"/>
    <w:rsid w:val="00162ABD"/>
    <w:rsid w:val="0017485B"/>
    <w:rsid w:val="0019534B"/>
    <w:rsid w:val="00196D68"/>
    <w:rsid w:val="001B26A4"/>
    <w:rsid w:val="001B78DA"/>
    <w:rsid w:val="001C0BDB"/>
    <w:rsid w:val="001C0DE4"/>
    <w:rsid w:val="001D4471"/>
    <w:rsid w:val="001F1303"/>
    <w:rsid w:val="001F1C1B"/>
    <w:rsid w:val="00201B1F"/>
    <w:rsid w:val="00202084"/>
    <w:rsid w:val="002035F0"/>
    <w:rsid w:val="00205657"/>
    <w:rsid w:val="0023699A"/>
    <w:rsid w:val="00244E84"/>
    <w:rsid w:val="00251693"/>
    <w:rsid w:val="0026044A"/>
    <w:rsid w:val="00275C44"/>
    <w:rsid w:val="00290FDB"/>
    <w:rsid w:val="002A2C38"/>
    <w:rsid w:val="002A362C"/>
    <w:rsid w:val="002A7270"/>
    <w:rsid w:val="002B2F4E"/>
    <w:rsid w:val="002B4209"/>
    <w:rsid w:val="002B6E24"/>
    <w:rsid w:val="002C0C80"/>
    <w:rsid w:val="002E00E2"/>
    <w:rsid w:val="002E0EEB"/>
    <w:rsid w:val="002E5E82"/>
    <w:rsid w:val="002E6C64"/>
    <w:rsid w:val="002E7F62"/>
    <w:rsid w:val="002F6D2D"/>
    <w:rsid w:val="003151E4"/>
    <w:rsid w:val="0032103B"/>
    <w:rsid w:val="00327339"/>
    <w:rsid w:val="003278DC"/>
    <w:rsid w:val="00333140"/>
    <w:rsid w:val="00335F4E"/>
    <w:rsid w:val="003432B9"/>
    <w:rsid w:val="003454A8"/>
    <w:rsid w:val="00345DB0"/>
    <w:rsid w:val="00350F71"/>
    <w:rsid w:val="00391849"/>
    <w:rsid w:val="0039443F"/>
    <w:rsid w:val="003B04ED"/>
    <w:rsid w:val="003B141C"/>
    <w:rsid w:val="003C6846"/>
    <w:rsid w:val="003D093B"/>
    <w:rsid w:val="003D5B79"/>
    <w:rsid w:val="003F2B4A"/>
    <w:rsid w:val="003F647D"/>
    <w:rsid w:val="0041511C"/>
    <w:rsid w:val="00437B40"/>
    <w:rsid w:val="004619DA"/>
    <w:rsid w:val="004637AF"/>
    <w:rsid w:val="004702D6"/>
    <w:rsid w:val="00471533"/>
    <w:rsid w:val="004C1B98"/>
    <w:rsid w:val="004E42DB"/>
    <w:rsid w:val="004F114A"/>
    <w:rsid w:val="00503A0A"/>
    <w:rsid w:val="00512AA0"/>
    <w:rsid w:val="00514A2A"/>
    <w:rsid w:val="00514FF0"/>
    <w:rsid w:val="005321D4"/>
    <w:rsid w:val="00540C47"/>
    <w:rsid w:val="005619B9"/>
    <w:rsid w:val="00566E3D"/>
    <w:rsid w:val="00572A0B"/>
    <w:rsid w:val="005818FC"/>
    <w:rsid w:val="00583216"/>
    <w:rsid w:val="00584C13"/>
    <w:rsid w:val="00584E95"/>
    <w:rsid w:val="00585B0F"/>
    <w:rsid w:val="005B00AF"/>
    <w:rsid w:val="005B775F"/>
    <w:rsid w:val="005C219D"/>
    <w:rsid w:val="005C4B41"/>
    <w:rsid w:val="005C5242"/>
    <w:rsid w:val="006000B5"/>
    <w:rsid w:val="006209E8"/>
    <w:rsid w:val="00627AA2"/>
    <w:rsid w:val="00627B7A"/>
    <w:rsid w:val="00653385"/>
    <w:rsid w:val="006578C8"/>
    <w:rsid w:val="0066064E"/>
    <w:rsid w:val="00664685"/>
    <w:rsid w:val="00666475"/>
    <w:rsid w:val="00675716"/>
    <w:rsid w:val="006860D9"/>
    <w:rsid w:val="00694A21"/>
    <w:rsid w:val="006961B6"/>
    <w:rsid w:val="006B0803"/>
    <w:rsid w:val="006B7E12"/>
    <w:rsid w:val="006C26C4"/>
    <w:rsid w:val="006C5885"/>
    <w:rsid w:val="006D3FC4"/>
    <w:rsid w:val="006D7B3E"/>
    <w:rsid w:val="006E532E"/>
    <w:rsid w:val="006F72F3"/>
    <w:rsid w:val="00705984"/>
    <w:rsid w:val="00721B00"/>
    <w:rsid w:val="0072771D"/>
    <w:rsid w:val="0073045D"/>
    <w:rsid w:val="00731AE2"/>
    <w:rsid w:val="00732395"/>
    <w:rsid w:val="00735F07"/>
    <w:rsid w:val="007671C4"/>
    <w:rsid w:val="007730F2"/>
    <w:rsid w:val="007743E8"/>
    <w:rsid w:val="00786BA9"/>
    <w:rsid w:val="007A01FA"/>
    <w:rsid w:val="007C65CA"/>
    <w:rsid w:val="007D2228"/>
    <w:rsid w:val="007D6E19"/>
    <w:rsid w:val="007E690F"/>
    <w:rsid w:val="007E770C"/>
    <w:rsid w:val="007F4A55"/>
    <w:rsid w:val="007F4CA4"/>
    <w:rsid w:val="00833B01"/>
    <w:rsid w:val="00836C38"/>
    <w:rsid w:val="0085255B"/>
    <w:rsid w:val="00863428"/>
    <w:rsid w:val="008718FE"/>
    <w:rsid w:val="0089252D"/>
    <w:rsid w:val="008930FB"/>
    <w:rsid w:val="00895511"/>
    <w:rsid w:val="008A78D9"/>
    <w:rsid w:val="008B036B"/>
    <w:rsid w:val="008B102A"/>
    <w:rsid w:val="008C748B"/>
    <w:rsid w:val="008F2289"/>
    <w:rsid w:val="00903D44"/>
    <w:rsid w:val="00944886"/>
    <w:rsid w:val="00946270"/>
    <w:rsid w:val="00953A3C"/>
    <w:rsid w:val="00955F00"/>
    <w:rsid w:val="00964273"/>
    <w:rsid w:val="00964B4A"/>
    <w:rsid w:val="009668AC"/>
    <w:rsid w:val="00971C94"/>
    <w:rsid w:val="00973562"/>
    <w:rsid w:val="00981E9A"/>
    <w:rsid w:val="009A28F8"/>
    <w:rsid w:val="009B124A"/>
    <w:rsid w:val="009B2B09"/>
    <w:rsid w:val="009B68D4"/>
    <w:rsid w:val="009D321F"/>
    <w:rsid w:val="00A03B15"/>
    <w:rsid w:val="00A1249E"/>
    <w:rsid w:val="00A12740"/>
    <w:rsid w:val="00A134BA"/>
    <w:rsid w:val="00A24E6C"/>
    <w:rsid w:val="00A358BE"/>
    <w:rsid w:val="00A401A3"/>
    <w:rsid w:val="00A42E58"/>
    <w:rsid w:val="00A44EB2"/>
    <w:rsid w:val="00A82947"/>
    <w:rsid w:val="00A85C1B"/>
    <w:rsid w:val="00A93595"/>
    <w:rsid w:val="00A9683D"/>
    <w:rsid w:val="00AB029D"/>
    <w:rsid w:val="00AB66D9"/>
    <w:rsid w:val="00AC0EEF"/>
    <w:rsid w:val="00AC13AE"/>
    <w:rsid w:val="00AC41AB"/>
    <w:rsid w:val="00B00FAD"/>
    <w:rsid w:val="00B0792A"/>
    <w:rsid w:val="00B17D07"/>
    <w:rsid w:val="00B23781"/>
    <w:rsid w:val="00B5348D"/>
    <w:rsid w:val="00B53E23"/>
    <w:rsid w:val="00B600EF"/>
    <w:rsid w:val="00B619DA"/>
    <w:rsid w:val="00B6478E"/>
    <w:rsid w:val="00B70666"/>
    <w:rsid w:val="00B761C7"/>
    <w:rsid w:val="00B80470"/>
    <w:rsid w:val="00B83CF5"/>
    <w:rsid w:val="00BA3F84"/>
    <w:rsid w:val="00BB627B"/>
    <w:rsid w:val="00BC413D"/>
    <w:rsid w:val="00BD709D"/>
    <w:rsid w:val="00BF4C62"/>
    <w:rsid w:val="00BF7C5E"/>
    <w:rsid w:val="00C01EE8"/>
    <w:rsid w:val="00C057BA"/>
    <w:rsid w:val="00C15006"/>
    <w:rsid w:val="00C224DB"/>
    <w:rsid w:val="00C23FAC"/>
    <w:rsid w:val="00C24B85"/>
    <w:rsid w:val="00C36888"/>
    <w:rsid w:val="00C52FDB"/>
    <w:rsid w:val="00C72DDE"/>
    <w:rsid w:val="00C8442D"/>
    <w:rsid w:val="00CA7CD4"/>
    <w:rsid w:val="00CB6462"/>
    <w:rsid w:val="00CC18AA"/>
    <w:rsid w:val="00CD08AB"/>
    <w:rsid w:val="00CD6403"/>
    <w:rsid w:val="00CE0BC0"/>
    <w:rsid w:val="00CE0FE1"/>
    <w:rsid w:val="00CE535F"/>
    <w:rsid w:val="00D12417"/>
    <w:rsid w:val="00D215F3"/>
    <w:rsid w:val="00D23712"/>
    <w:rsid w:val="00D55479"/>
    <w:rsid w:val="00D57845"/>
    <w:rsid w:val="00DA348F"/>
    <w:rsid w:val="00DA3B75"/>
    <w:rsid w:val="00DB1B88"/>
    <w:rsid w:val="00DB622E"/>
    <w:rsid w:val="00DC48A9"/>
    <w:rsid w:val="00DD244B"/>
    <w:rsid w:val="00DD7791"/>
    <w:rsid w:val="00DF055F"/>
    <w:rsid w:val="00DF698A"/>
    <w:rsid w:val="00E04B08"/>
    <w:rsid w:val="00E14AEB"/>
    <w:rsid w:val="00E24F4B"/>
    <w:rsid w:val="00E27B04"/>
    <w:rsid w:val="00E43716"/>
    <w:rsid w:val="00E51DBB"/>
    <w:rsid w:val="00E61D42"/>
    <w:rsid w:val="00E6460E"/>
    <w:rsid w:val="00E72E6B"/>
    <w:rsid w:val="00E75C79"/>
    <w:rsid w:val="00E83B11"/>
    <w:rsid w:val="00E85A31"/>
    <w:rsid w:val="00EA1FC7"/>
    <w:rsid w:val="00EA5941"/>
    <w:rsid w:val="00EB07CC"/>
    <w:rsid w:val="00EB2690"/>
    <w:rsid w:val="00EB34CA"/>
    <w:rsid w:val="00ED06D5"/>
    <w:rsid w:val="00EF5A4E"/>
    <w:rsid w:val="00F03DD7"/>
    <w:rsid w:val="00F115C5"/>
    <w:rsid w:val="00F17DF7"/>
    <w:rsid w:val="00F21E68"/>
    <w:rsid w:val="00F339F1"/>
    <w:rsid w:val="00F40F27"/>
    <w:rsid w:val="00F454FF"/>
    <w:rsid w:val="00F52B15"/>
    <w:rsid w:val="00F95A99"/>
    <w:rsid w:val="00FB5A15"/>
    <w:rsid w:val="00FB65B1"/>
    <w:rsid w:val="00FD0117"/>
    <w:rsid w:val="00FD0316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BB0AA-B140-4229-AF06-FC7FEF13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89F"/>
  </w:style>
  <w:style w:type="paragraph" w:styleId="1">
    <w:name w:val="heading 1"/>
    <w:basedOn w:val="a"/>
    <w:link w:val="10"/>
    <w:uiPriority w:val="9"/>
    <w:qFormat/>
    <w:rsid w:val="002E5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7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40F27"/>
    <w:rPr>
      <w:color w:val="0000FF"/>
      <w:u w:val="single"/>
    </w:rPr>
  </w:style>
  <w:style w:type="character" w:customStyle="1" w:styleId="extended-textfull">
    <w:name w:val="extended-text__full"/>
    <w:rsid w:val="00F40F27"/>
  </w:style>
  <w:style w:type="paragraph" w:customStyle="1" w:styleId="12">
    <w:name w:val="Обычный1"/>
    <w:rsid w:val="00F40F2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jlqj4b">
    <w:name w:val="jlqj4b"/>
    <w:basedOn w:val="a0"/>
    <w:rsid w:val="00F40F27"/>
  </w:style>
  <w:style w:type="character" w:styleId="a9">
    <w:name w:val="Strong"/>
    <w:uiPriority w:val="22"/>
    <w:qFormat/>
    <w:rsid w:val="002E0EE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5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2E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1533"/>
  </w:style>
  <w:style w:type="character" w:customStyle="1" w:styleId="y2iqfc">
    <w:name w:val="y2iqfc"/>
    <w:basedOn w:val="a0"/>
    <w:rsid w:val="002B6E24"/>
  </w:style>
  <w:style w:type="character" w:customStyle="1" w:styleId="extended-textshort">
    <w:name w:val="extended-text__short"/>
    <w:basedOn w:val="a0"/>
    <w:rsid w:val="00DA348F"/>
  </w:style>
  <w:style w:type="paragraph" w:customStyle="1" w:styleId="Default">
    <w:name w:val="Default"/>
    <w:rsid w:val="00964B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96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C5E8-BC66-468A-A1D0-64986401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4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Жапар Жазира Бакубайқызы</cp:lastModifiedBy>
  <cp:revision>105</cp:revision>
  <dcterms:created xsi:type="dcterms:W3CDTF">2021-04-20T11:07:00Z</dcterms:created>
  <dcterms:modified xsi:type="dcterms:W3CDTF">2024-06-21T07:22:00Z</dcterms:modified>
</cp:coreProperties>
</file>