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88" w:rsidRPr="00600A05" w:rsidRDefault="00F75C88" w:rsidP="00F75C88">
      <w:pPr>
        <w:pStyle w:val="a7"/>
        <w:jc w:val="center"/>
        <w:rPr>
          <w:rStyle w:val="11"/>
          <w:rFonts w:eastAsia="Times New Roman"/>
          <w:b/>
          <w:color w:val="000000" w:themeColor="text1"/>
          <w:sz w:val="24"/>
          <w:szCs w:val="24"/>
        </w:rPr>
      </w:pPr>
      <w:r w:rsidRPr="00600A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8D050 Биологические и смежные науки</w:t>
      </w:r>
      <w:r w:rsidRPr="00600A05">
        <w:rPr>
          <w:rStyle w:val="11"/>
          <w:rFonts w:eastAsia="Times New Roman"/>
          <w:b/>
          <w:color w:val="000000" w:themeColor="text1"/>
          <w:sz w:val="24"/>
          <w:szCs w:val="24"/>
        </w:rPr>
        <w:t xml:space="preserve"> 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Тематика вопросов к билетам</w:t>
      </w:r>
    </w:p>
    <w:p w:rsidR="00F75C88" w:rsidRPr="00600A05" w:rsidRDefault="00F75C88" w:rsidP="00F75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Вопросы по третьему блоку 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50 - для ГОП естественно-технического направления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01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75C88" w:rsidRPr="00600A05" w:rsidRDefault="00F75C88" w:rsidP="00F75C88">
      <w:pPr>
        <w:pStyle w:val="Default"/>
        <w:jc w:val="both"/>
        <w:rPr>
          <w:color w:val="000000" w:themeColor="text1"/>
          <w:lang w:val="kk-KZ"/>
        </w:rPr>
      </w:pPr>
      <w:r w:rsidRPr="00600A05">
        <w:rPr>
          <w:bCs/>
          <w:color w:val="000000" w:themeColor="text1"/>
          <w:shd w:val="clear" w:color="auto" w:fill="FBFBFB"/>
        </w:rPr>
        <w:t>Современные</w:t>
      </w:r>
      <w:r w:rsidRPr="00600A05">
        <w:rPr>
          <w:color w:val="000000" w:themeColor="text1"/>
          <w:shd w:val="clear" w:color="auto" w:fill="FBFBFB"/>
          <w:lang w:val="kk-KZ"/>
        </w:rPr>
        <w:t xml:space="preserve"> </w:t>
      </w:r>
      <w:r w:rsidRPr="00600A05">
        <w:rPr>
          <w:color w:val="000000" w:themeColor="text1"/>
          <w:shd w:val="clear" w:color="auto" w:fill="FBFBFB"/>
        </w:rPr>
        <w:t>подходы к изучению эволюции</w:t>
      </w:r>
      <w:r w:rsidRPr="00600A05">
        <w:rPr>
          <w:color w:val="000000" w:themeColor="text1"/>
          <w:shd w:val="clear" w:color="auto" w:fill="FBFBFB"/>
          <w:lang w:val="kk-KZ"/>
        </w:rPr>
        <w:t xml:space="preserve"> </w:t>
      </w:r>
      <w:r w:rsidRPr="00600A05">
        <w:rPr>
          <w:bCs/>
          <w:color w:val="000000" w:themeColor="text1"/>
          <w:shd w:val="clear" w:color="auto" w:fill="FBFBFB"/>
        </w:rPr>
        <w:t>живых</w:t>
      </w:r>
      <w:r w:rsidRPr="00600A05">
        <w:rPr>
          <w:color w:val="000000" w:themeColor="text1"/>
          <w:shd w:val="clear" w:color="auto" w:fill="FBFBFB"/>
          <w:lang w:val="kk-KZ"/>
        </w:rPr>
        <w:t xml:space="preserve"> </w:t>
      </w:r>
      <w:r w:rsidRPr="00600A05">
        <w:rPr>
          <w:bCs/>
          <w:color w:val="000000" w:themeColor="text1"/>
          <w:shd w:val="clear" w:color="auto" w:fill="FBFBFB"/>
        </w:rPr>
        <w:t>организмов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02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75C88" w:rsidRPr="00600A05" w:rsidRDefault="00F75C88" w:rsidP="00F75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Молекулярная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природа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наследственных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заболеваний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03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75C88" w:rsidRPr="00600A05" w:rsidRDefault="00F75C88" w:rsidP="00F75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РНК-интерференция: теоретические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практические аспекты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04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75C88" w:rsidRPr="00600A05" w:rsidRDefault="00F75C88" w:rsidP="00F75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Научная систематика насекомых и принципы их класификации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###005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Интродукционный потенциал флоры Казахстана и вашего региона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###006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 открытие новых веществ в изучаемых и исследованных видах растений, получение заменителей импортных продуктов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###007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Лекарственные растения и вовлечение их в систему здравоохранения. Характеристика признанных и перспективных лекарственных растений Казахстана с учетом наличия сырья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###008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Пушные и охотничье-промысловые звери Казахстана. Продукты, получаемые от них. Запасы, рациональное использование и охрана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###009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аспекты охраны и воспроизводство биоресурсов. Значение окружающей среды в повышении продуктивности биоресурсов Казахстана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###010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опыт в сохранении биоресурсов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###011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Принципы выделения фаунистических и флористических регионов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###012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Климатические факторы деления Земли на биогеографические области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###013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Новая стратегия сохранения биоразнообразия: переход от охраны отдельных видов к охране сообществ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###014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Неконтролируемое использование объектов флоры и фауны в хозяйственной деятельности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###015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Возникновение адаптаций и миграции как факторы эволюции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###016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Изменчивость и генетическая структура природных популяций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###017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Приспособленность организмов как результат эволюции.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###018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направления развития биотехнологии (генная, клеточная инженерия, клонирование и др.).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###019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Выбор и описание методики эксперимента, освоение методов измерения и определения показателей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###020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патента. Патентный поиск. Условия патентоспособности изобретения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###021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результатов экспериментальных исследований.</w:t>
      </w:r>
      <w:r w:rsidRPr="00600A05">
        <w:rPr>
          <w:color w:val="000000" w:themeColor="text1"/>
        </w:rPr>
        <w:t xml:space="preserve"> </w:t>
      </w: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Основы теории случайных ошибок и методов оценки случайных погрешностей в измерениях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###022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Клональное</w:t>
      </w:r>
      <w:proofErr w:type="spellEnd"/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микроразмножение</w:t>
      </w:r>
      <w:proofErr w:type="spellEnd"/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оздоровление растений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###023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клеточной селекции, этапы, возможности улучшения сортов растений.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###024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 приготовления постоянного микропрепарата. Прямые и косвенные методы приготовления препаратов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###025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Генетическая инженерия – конструирование рекомбинантных ДНК.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###026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аэробного очищения сточных вод. Интенсивные и экстенсивные методы очистки.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###027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Биологические и экологические основы </w:t>
      </w:r>
      <w:proofErr w:type="spellStart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биометодов</w:t>
      </w:r>
      <w:proofErr w:type="spellEnd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борьбы с вредителями животноводства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###028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витаминов в питании. Водорастворимые витамины. Жирорастворимые витамины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###029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Естественные регуляторы численности кровососущих двукрылых</w:t>
      </w: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###030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Патогены вредных насекомых и вызываемые ими болезни: вирусные, бактериальные, грибковые, </w:t>
      </w:r>
      <w:proofErr w:type="spellStart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микроспоридиозные</w:t>
      </w:r>
      <w:proofErr w:type="spellEnd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гельминтозы.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###031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Мелководные рыбы – регуляторы численности водных фаз кровососущих двукрылых насекомых.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###032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Насекомоядные птицы – регуляторы численности имаго и личинок кровососущих двукрылых насекомых.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###033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/>
          <w:color w:val="000000" w:themeColor="text1"/>
          <w:sz w:val="24"/>
          <w:szCs w:val="24"/>
        </w:rPr>
        <w:t xml:space="preserve">Водные </w:t>
      </w:r>
      <w:proofErr w:type="spellStart"/>
      <w:r w:rsidRPr="00600A05">
        <w:rPr>
          <w:rFonts w:ascii="Times New Roman" w:hAnsi="Times New Roman"/>
          <w:color w:val="000000" w:themeColor="text1"/>
          <w:sz w:val="24"/>
          <w:szCs w:val="24"/>
        </w:rPr>
        <w:t>мермитиды</w:t>
      </w:r>
      <w:proofErr w:type="spellEnd"/>
      <w:r w:rsidRPr="00600A05">
        <w:rPr>
          <w:rFonts w:ascii="Times New Roman" w:hAnsi="Times New Roman"/>
          <w:color w:val="000000" w:themeColor="text1"/>
          <w:sz w:val="24"/>
          <w:szCs w:val="24"/>
        </w:rPr>
        <w:t xml:space="preserve"> – паразиты кровососущих двукрылых.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###034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Расшифровка роли биологических часов для понимания принципов биологической организации и сущности жизни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###035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генетики для народно-хозяйственной деятельности человека. Достижения селекции на современном этапе.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###036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Современные эффективные технологии использования природных ресурсов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###037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Нетрадиционные методы использования сырьевых ресурсов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###038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Генофонд культурных и диких форм растений и животных. Использование мутаций в селекции.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###039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Устройство фото-, </w:t>
      </w:r>
      <w:proofErr w:type="spellStart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механо</w:t>
      </w:r>
      <w:proofErr w:type="spellEnd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-, </w:t>
      </w:r>
      <w:proofErr w:type="spellStart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термо</w:t>
      </w:r>
      <w:proofErr w:type="spellEnd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и хеморецепторов. Способы трансмембранной передачи сигналов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###040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Способы получения культуры клеток из различных тканей и разных животных (фибробласты, эпителиальные клетки, </w:t>
      </w:r>
      <w:proofErr w:type="spellStart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гепатоциты</w:t>
      </w:r>
      <w:proofErr w:type="spellEnd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др.)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###041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Стволовые клетки и регуляция их популяции. Роль стволовых клеток в норме и патологии. </w:t>
      </w:r>
      <w:proofErr w:type="spellStart"/>
      <w:r w:rsidRPr="00600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Аноптоз</w:t>
      </w:r>
      <w:proofErr w:type="spellEnd"/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###042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Независимое комбинирование признаков. Правило чистоты гамет. Пенетрантность, экспрессивность, </w:t>
      </w:r>
      <w:proofErr w:type="spellStart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нормареакции</w:t>
      </w:r>
      <w:proofErr w:type="spellEnd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5C88" w:rsidRPr="00600A05" w:rsidRDefault="00F75C88" w:rsidP="00F75C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###043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Молекулярные основы наследственности. Хромосомное определение пола. </w:t>
      </w:r>
      <w:proofErr w:type="spellStart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Гаплодиплоидия</w:t>
      </w:r>
      <w:proofErr w:type="spellEnd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. Партеногенез.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###044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исследований генетики: ги</w:t>
      </w:r>
      <w:proofErr w:type="spellStart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бридологический</w:t>
      </w:r>
      <w:proofErr w:type="spellEnd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цитогенетический, биохимический, </w:t>
      </w:r>
      <w:proofErr w:type="spellStart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популяционный,онтогенетический</w:t>
      </w:r>
      <w:proofErr w:type="spellEnd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, иммуногенетический, генеалогический и др.</w:t>
      </w:r>
    </w:p>
    <w:p w:rsidR="00F75C88" w:rsidRPr="00600A05" w:rsidRDefault="00F75C88" w:rsidP="00F75C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###045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генетики прокариот. Генетические процессы </w:t>
      </w:r>
      <w:proofErr w:type="gramStart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у прокариот</w:t>
      </w:r>
      <w:proofErr w:type="gramEnd"/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: конъюгация, трансдукция.</w:t>
      </w:r>
    </w:p>
    <w:p w:rsidR="00F75C88" w:rsidRPr="00600A05" w:rsidRDefault="00F75C88" w:rsidP="00F75C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###046 (номер вопроса)</w:t>
      </w:r>
    </w:p>
    <w:p w:rsidR="00F75C88" w:rsidRPr="00600A05" w:rsidRDefault="00F75C88" w:rsidP="00F75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Молекулярно-генетические основы эволюции. Человек как объект генетических исследований.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###047 (номер вопроса)</w:t>
      </w:r>
    </w:p>
    <w:p w:rsidR="00F75C88" w:rsidRPr="00600A05" w:rsidRDefault="00F75C88" w:rsidP="00F75C88">
      <w:pPr>
        <w:spacing w:after="0" w:line="240" w:lineRule="auto"/>
        <w:rPr>
          <w:rStyle w:val="extendedtext-shor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Style w:val="extendedtext-short"/>
          <w:rFonts w:ascii="Times New Roman" w:hAnsi="Times New Roman" w:cs="Times New Roman"/>
          <w:bCs/>
          <w:color w:val="000000" w:themeColor="text1"/>
          <w:sz w:val="24"/>
          <w:szCs w:val="24"/>
        </w:rPr>
        <w:t>Проблема</w:t>
      </w:r>
      <w:r w:rsidRPr="00600A05">
        <w:rPr>
          <w:rStyle w:val="extendedtext-shor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A05">
        <w:rPr>
          <w:rStyle w:val="extendedtext-short"/>
          <w:rFonts w:ascii="Times New Roman" w:hAnsi="Times New Roman" w:cs="Times New Roman"/>
          <w:bCs/>
          <w:color w:val="000000" w:themeColor="text1"/>
          <w:sz w:val="24"/>
          <w:szCs w:val="24"/>
        </w:rPr>
        <w:t>профилактики</w:t>
      </w:r>
      <w:r w:rsidRPr="00600A05">
        <w:rPr>
          <w:rStyle w:val="extendedtext-shor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0A05">
        <w:rPr>
          <w:rStyle w:val="extendedtext-short"/>
          <w:rFonts w:ascii="Times New Roman" w:hAnsi="Times New Roman" w:cs="Times New Roman"/>
          <w:bCs/>
          <w:color w:val="000000" w:themeColor="text1"/>
          <w:sz w:val="24"/>
          <w:szCs w:val="24"/>
        </w:rPr>
        <w:t>паразитозов</w:t>
      </w:r>
      <w:proofErr w:type="spellEnd"/>
      <w:r w:rsidRPr="00600A05">
        <w:rPr>
          <w:rStyle w:val="extendedtext-shor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A05">
        <w:rPr>
          <w:rStyle w:val="extendedtext-short"/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600A05">
        <w:rPr>
          <w:rStyle w:val="extendedtext-shor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A05">
        <w:rPr>
          <w:rStyle w:val="extendedtext-short"/>
          <w:rFonts w:ascii="Times New Roman" w:hAnsi="Times New Roman" w:cs="Times New Roman"/>
          <w:bCs/>
          <w:color w:val="000000" w:themeColor="text1"/>
          <w:sz w:val="24"/>
          <w:szCs w:val="24"/>
        </w:rPr>
        <w:t>современных</w:t>
      </w:r>
      <w:r w:rsidRPr="00600A05">
        <w:rPr>
          <w:rStyle w:val="extendedtext-short"/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условиях</w:t>
      </w:r>
      <w:r w:rsidRPr="00600A05">
        <w:rPr>
          <w:rStyle w:val="extendedtext-shor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и в целом.</w:t>
      </w:r>
    </w:p>
    <w:p w:rsidR="00F75C88" w:rsidRPr="00600A05" w:rsidRDefault="00F75C88" w:rsidP="00F75C88">
      <w:pPr>
        <w:spacing w:after="0" w:line="240" w:lineRule="auto"/>
        <w:rPr>
          <w:rStyle w:val="extendedtext-short"/>
          <w:color w:val="000000" w:themeColor="text1"/>
          <w:lang w:val="kk-KZ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###048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Классическая синтетическая теория эволюции: факторы, элементы, основное состояние</w:t>
      </w:r>
      <w:r w:rsidRPr="00600A05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 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###049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Методологические принципы современной биологии</w:t>
      </w: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###050 (номер вопроса)</w:t>
      </w:r>
    </w:p>
    <w:p w:rsidR="00F75C88" w:rsidRPr="00600A05" w:rsidRDefault="00F75C88" w:rsidP="00F75C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600A05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Экологическая карта мира. Концепция современной биосферы</w:t>
      </w:r>
      <w:bookmarkStart w:id="0" w:name="_GoBack"/>
      <w:bookmarkEnd w:id="0"/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F75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C88" w:rsidRPr="00600A05" w:rsidRDefault="00F75C88" w:rsidP="00DF05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sectPr w:rsidR="00F75C88" w:rsidRPr="00600A05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46" w:rsidRDefault="002A7A46">
      <w:pPr>
        <w:spacing w:after="0" w:line="240" w:lineRule="auto"/>
      </w:pPr>
      <w:r>
        <w:separator/>
      </w:r>
    </w:p>
  </w:endnote>
  <w:endnote w:type="continuationSeparator" w:id="0">
    <w:p w:rsidR="002A7A46" w:rsidRDefault="002A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46" w:rsidRDefault="002A7A46">
      <w:pPr>
        <w:spacing w:after="0" w:line="240" w:lineRule="auto"/>
      </w:pPr>
      <w:r>
        <w:separator/>
      </w:r>
    </w:p>
  </w:footnote>
  <w:footnote w:type="continuationSeparator" w:id="0">
    <w:p w:rsidR="002A7A46" w:rsidRDefault="002A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183244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600A05">
      <w:rPr>
        <w:noProof/>
      </w:rPr>
      <w:t>1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5F97"/>
    <w:rsid w:val="00034323"/>
    <w:rsid w:val="000367AF"/>
    <w:rsid w:val="00045111"/>
    <w:rsid w:val="00063552"/>
    <w:rsid w:val="00067546"/>
    <w:rsid w:val="00072159"/>
    <w:rsid w:val="0009389F"/>
    <w:rsid w:val="00096A30"/>
    <w:rsid w:val="000A489C"/>
    <w:rsid w:val="000B5E0B"/>
    <w:rsid w:val="000C7066"/>
    <w:rsid w:val="000D67C3"/>
    <w:rsid w:val="000E11C1"/>
    <w:rsid w:val="000F34C0"/>
    <w:rsid w:val="001065FC"/>
    <w:rsid w:val="00106942"/>
    <w:rsid w:val="00124AC3"/>
    <w:rsid w:val="00126476"/>
    <w:rsid w:val="00154E62"/>
    <w:rsid w:val="00156B05"/>
    <w:rsid w:val="00160A20"/>
    <w:rsid w:val="00162ABD"/>
    <w:rsid w:val="0017485B"/>
    <w:rsid w:val="00183244"/>
    <w:rsid w:val="0019534B"/>
    <w:rsid w:val="00196D68"/>
    <w:rsid w:val="001B26A4"/>
    <w:rsid w:val="001B78DA"/>
    <w:rsid w:val="001C0BDB"/>
    <w:rsid w:val="001C0DE4"/>
    <w:rsid w:val="001D4471"/>
    <w:rsid w:val="001F1303"/>
    <w:rsid w:val="001F1C1B"/>
    <w:rsid w:val="00201B1F"/>
    <w:rsid w:val="00202084"/>
    <w:rsid w:val="00205657"/>
    <w:rsid w:val="0023699A"/>
    <w:rsid w:val="00244E84"/>
    <w:rsid w:val="00251693"/>
    <w:rsid w:val="0026044A"/>
    <w:rsid w:val="00275C44"/>
    <w:rsid w:val="00290FDB"/>
    <w:rsid w:val="002A2C38"/>
    <w:rsid w:val="002A362C"/>
    <w:rsid w:val="002A7270"/>
    <w:rsid w:val="002A7A46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6D2D"/>
    <w:rsid w:val="003151E4"/>
    <w:rsid w:val="0032103B"/>
    <w:rsid w:val="00327339"/>
    <w:rsid w:val="003278DC"/>
    <w:rsid w:val="00333140"/>
    <w:rsid w:val="00335F4E"/>
    <w:rsid w:val="003432B9"/>
    <w:rsid w:val="003454A8"/>
    <w:rsid w:val="00345DB0"/>
    <w:rsid w:val="00350F71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37B40"/>
    <w:rsid w:val="004619DA"/>
    <w:rsid w:val="004637AF"/>
    <w:rsid w:val="004702D6"/>
    <w:rsid w:val="00471533"/>
    <w:rsid w:val="004C1B98"/>
    <w:rsid w:val="004E42DB"/>
    <w:rsid w:val="004F114A"/>
    <w:rsid w:val="00503A0A"/>
    <w:rsid w:val="00512AA0"/>
    <w:rsid w:val="00514A2A"/>
    <w:rsid w:val="00514FF0"/>
    <w:rsid w:val="005321D4"/>
    <w:rsid w:val="00540C47"/>
    <w:rsid w:val="005619B9"/>
    <w:rsid w:val="00566E3D"/>
    <w:rsid w:val="00572A0B"/>
    <w:rsid w:val="005818FC"/>
    <w:rsid w:val="00583216"/>
    <w:rsid w:val="00584C13"/>
    <w:rsid w:val="00584E95"/>
    <w:rsid w:val="00585B0F"/>
    <w:rsid w:val="005B00AF"/>
    <w:rsid w:val="005B775F"/>
    <w:rsid w:val="005C219D"/>
    <w:rsid w:val="005C4B41"/>
    <w:rsid w:val="005C5242"/>
    <w:rsid w:val="006000B5"/>
    <w:rsid w:val="00600A05"/>
    <w:rsid w:val="006209E8"/>
    <w:rsid w:val="00627AA2"/>
    <w:rsid w:val="00627B7A"/>
    <w:rsid w:val="00653385"/>
    <w:rsid w:val="006578C8"/>
    <w:rsid w:val="0066064E"/>
    <w:rsid w:val="00664685"/>
    <w:rsid w:val="00666475"/>
    <w:rsid w:val="00675716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F72F3"/>
    <w:rsid w:val="00705984"/>
    <w:rsid w:val="00721B00"/>
    <w:rsid w:val="0072771D"/>
    <w:rsid w:val="0073045D"/>
    <w:rsid w:val="00731AE2"/>
    <w:rsid w:val="00732395"/>
    <w:rsid w:val="00735F07"/>
    <w:rsid w:val="007671C4"/>
    <w:rsid w:val="007730F2"/>
    <w:rsid w:val="007743E8"/>
    <w:rsid w:val="00786BA9"/>
    <w:rsid w:val="007C65CA"/>
    <w:rsid w:val="007D2228"/>
    <w:rsid w:val="007D6E19"/>
    <w:rsid w:val="007E690F"/>
    <w:rsid w:val="007E770C"/>
    <w:rsid w:val="007F4A55"/>
    <w:rsid w:val="007F4CA4"/>
    <w:rsid w:val="00833B01"/>
    <w:rsid w:val="00836C38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C748B"/>
    <w:rsid w:val="008F2289"/>
    <w:rsid w:val="00903D44"/>
    <w:rsid w:val="00944886"/>
    <w:rsid w:val="00946270"/>
    <w:rsid w:val="00955F00"/>
    <w:rsid w:val="00964273"/>
    <w:rsid w:val="00964B4A"/>
    <w:rsid w:val="009668AC"/>
    <w:rsid w:val="00971C94"/>
    <w:rsid w:val="00973562"/>
    <w:rsid w:val="00981E9A"/>
    <w:rsid w:val="009A28F8"/>
    <w:rsid w:val="009B124A"/>
    <w:rsid w:val="009B2B09"/>
    <w:rsid w:val="009B68D4"/>
    <w:rsid w:val="009D321F"/>
    <w:rsid w:val="00A03B15"/>
    <w:rsid w:val="00A1249E"/>
    <w:rsid w:val="00A12740"/>
    <w:rsid w:val="00A134BA"/>
    <w:rsid w:val="00A24E6C"/>
    <w:rsid w:val="00A358BE"/>
    <w:rsid w:val="00A42E58"/>
    <w:rsid w:val="00A44EB2"/>
    <w:rsid w:val="00A82947"/>
    <w:rsid w:val="00A85C1B"/>
    <w:rsid w:val="00A93595"/>
    <w:rsid w:val="00A9683D"/>
    <w:rsid w:val="00AB029D"/>
    <w:rsid w:val="00AB66D9"/>
    <w:rsid w:val="00AB7330"/>
    <w:rsid w:val="00AC0EEF"/>
    <w:rsid w:val="00AC13AE"/>
    <w:rsid w:val="00AC41AB"/>
    <w:rsid w:val="00B00FAD"/>
    <w:rsid w:val="00B0792A"/>
    <w:rsid w:val="00B17D07"/>
    <w:rsid w:val="00B23781"/>
    <w:rsid w:val="00B5348D"/>
    <w:rsid w:val="00B53E23"/>
    <w:rsid w:val="00B600EF"/>
    <w:rsid w:val="00B619DA"/>
    <w:rsid w:val="00B6478E"/>
    <w:rsid w:val="00B70666"/>
    <w:rsid w:val="00B761C7"/>
    <w:rsid w:val="00B80470"/>
    <w:rsid w:val="00B83CF5"/>
    <w:rsid w:val="00B96557"/>
    <w:rsid w:val="00BA3F84"/>
    <w:rsid w:val="00BB627B"/>
    <w:rsid w:val="00BC413D"/>
    <w:rsid w:val="00BD709D"/>
    <w:rsid w:val="00BF4C62"/>
    <w:rsid w:val="00BF7C5E"/>
    <w:rsid w:val="00C01EE8"/>
    <w:rsid w:val="00C057BA"/>
    <w:rsid w:val="00C15006"/>
    <w:rsid w:val="00C224DB"/>
    <w:rsid w:val="00C23FAC"/>
    <w:rsid w:val="00C24B85"/>
    <w:rsid w:val="00C36888"/>
    <w:rsid w:val="00C52FDB"/>
    <w:rsid w:val="00C72DDE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215F3"/>
    <w:rsid w:val="00D23712"/>
    <w:rsid w:val="00D55479"/>
    <w:rsid w:val="00D57845"/>
    <w:rsid w:val="00DA348F"/>
    <w:rsid w:val="00DA3B75"/>
    <w:rsid w:val="00DB1B88"/>
    <w:rsid w:val="00DB622E"/>
    <w:rsid w:val="00DC48A9"/>
    <w:rsid w:val="00DD244B"/>
    <w:rsid w:val="00DD7791"/>
    <w:rsid w:val="00DF055F"/>
    <w:rsid w:val="00DF698A"/>
    <w:rsid w:val="00E04B08"/>
    <w:rsid w:val="00E14AEB"/>
    <w:rsid w:val="00E24F4B"/>
    <w:rsid w:val="00E27B04"/>
    <w:rsid w:val="00E43716"/>
    <w:rsid w:val="00E51DBB"/>
    <w:rsid w:val="00E61D42"/>
    <w:rsid w:val="00E6460E"/>
    <w:rsid w:val="00E72E6B"/>
    <w:rsid w:val="00E75C79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5C5"/>
    <w:rsid w:val="00F17DF7"/>
    <w:rsid w:val="00F21E68"/>
    <w:rsid w:val="00F339F1"/>
    <w:rsid w:val="00F40F27"/>
    <w:rsid w:val="00F454FF"/>
    <w:rsid w:val="00F52B15"/>
    <w:rsid w:val="00F75C88"/>
    <w:rsid w:val="00F95A99"/>
    <w:rsid w:val="00FB5A15"/>
    <w:rsid w:val="00FB65B1"/>
    <w:rsid w:val="00FD0117"/>
    <w:rsid w:val="00FD0316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48CB9-F7F5-4DCA-BE92-ABCA7B0A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paragraph" w:customStyle="1" w:styleId="Default">
    <w:name w:val="Default"/>
    <w:rsid w:val="00964B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96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D579-2B3E-4A6E-AF0B-6E57E9C0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105</cp:revision>
  <dcterms:created xsi:type="dcterms:W3CDTF">2021-04-20T11:07:00Z</dcterms:created>
  <dcterms:modified xsi:type="dcterms:W3CDTF">2024-06-21T07:24:00Z</dcterms:modified>
</cp:coreProperties>
</file>