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###001 (Сұрақ нөмірі) 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hAnsi="Times New Roman" w:cs="Times New Roman"/>
          <w:sz w:val="28"/>
          <w:szCs w:val="28"/>
          <w:lang w:val="kk-KZ"/>
        </w:rPr>
        <w:t>Тіл – ойлау мен таным құралы, ойлау мен таным үдерістерінің өзара байланысы.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###002  (Сұрақ нөмірі)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Тілдік тұлғаның когнитивтік дәрежесі.  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###003  (Сұрақ нөмірі)</w:t>
      </w:r>
    </w:p>
    <w:p w:rsidR="00810EC0" w:rsidRPr="00F12FAB" w:rsidRDefault="00810EC0" w:rsidP="00810E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2FAB">
        <w:rPr>
          <w:rFonts w:ascii="Times New Roman" w:hAnsi="Times New Roman" w:cs="Times New Roman"/>
          <w:sz w:val="28"/>
          <w:szCs w:val="28"/>
          <w:lang w:val="kk-KZ"/>
        </w:rPr>
        <w:t>Концептуалдық талдау жүргізу мақсаты және ерекшелігі.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###004  (Сұрақ нөмірі)</w:t>
      </w:r>
    </w:p>
    <w:p w:rsidR="00810EC0" w:rsidRPr="00F12FAB" w:rsidRDefault="00810EC0" w:rsidP="00810EC0">
      <w:pPr>
        <w:pStyle w:val="Default"/>
        <w:rPr>
          <w:rFonts w:eastAsia="Times New Roman"/>
          <w:sz w:val="28"/>
          <w:szCs w:val="28"/>
          <w:lang w:val="kk-KZ" w:eastAsia="ru-RU"/>
        </w:rPr>
      </w:pPr>
      <w:r w:rsidRPr="00F12FAB">
        <w:rPr>
          <w:rFonts w:eastAsia="Times New Roman"/>
          <w:sz w:val="28"/>
          <w:szCs w:val="28"/>
          <w:lang w:val="kk-KZ" w:eastAsia="ru-RU"/>
        </w:rPr>
        <w:t>Тілдегі концептуалдау үдерісі.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###005  (Сұрақ нөмірі)</w:t>
      </w:r>
    </w:p>
    <w:p w:rsidR="00810EC0" w:rsidRPr="00F12FAB" w:rsidRDefault="00810EC0" w:rsidP="00810EC0">
      <w:pPr>
        <w:pStyle w:val="Default"/>
        <w:rPr>
          <w:rFonts w:eastAsia="Times New Roman"/>
          <w:sz w:val="28"/>
          <w:szCs w:val="28"/>
          <w:lang w:val="kk-KZ" w:eastAsia="ru-RU"/>
        </w:rPr>
      </w:pPr>
      <w:r w:rsidRPr="00F12FAB">
        <w:rPr>
          <w:rFonts w:eastAsia="Times New Roman"/>
          <w:sz w:val="28"/>
          <w:szCs w:val="28"/>
          <w:lang w:val="kk-KZ" w:eastAsia="ru-RU"/>
        </w:rPr>
        <w:t>Лингвистикалық зерттеулердегі әлемнің кон</w:t>
      </w:r>
      <w:r w:rsidR="005E1AC7" w:rsidRPr="00F12FAB">
        <w:rPr>
          <w:rFonts w:eastAsia="Times New Roman"/>
          <w:sz w:val="28"/>
          <w:szCs w:val="28"/>
          <w:lang w:val="kk-KZ" w:eastAsia="ru-RU"/>
        </w:rPr>
        <w:t>цептуалдық және тілдік бейнесі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###006  (Сұрақ нөмірі)</w:t>
      </w:r>
    </w:p>
    <w:p w:rsidR="00810EC0" w:rsidRPr="00F12FAB" w:rsidRDefault="00810EC0" w:rsidP="00810EC0">
      <w:pPr>
        <w:pStyle w:val="Default"/>
        <w:rPr>
          <w:rFonts w:eastAsia="Times New Roman"/>
          <w:sz w:val="28"/>
          <w:szCs w:val="28"/>
          <w:lang w:val="kk-KZ" w:eastAsia="ru-RU"/>
        </w:rPr>
      </w:pPr>
      <w:r w:rsidRPr="00F12FAB">
        <w:rPr>
          <w:rFonts w:eastAsia="Times New Roman"/>
          <w:sz w:val="28"/>
          <w:szCs w:val="28"/>
          <w:lang w:val="kk-KZ" w:eastAsia="ru-RU"/>
        </w:rPr>
        <w:t>Тілдік орта және лингвоэкология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###007  (Сұрақ нөмірі)</w:t>
      </w:r>
    </w:p>
    <w:p w:rsidR="005E1AC7" w:rsidRPr="00F12FAB" w:rsidRDefault="005E1AC7" w:rsidP="005E1AC7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12FA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Терминжасамның синтаксистік (аналитикалық) тәсілі.</w:t>
      </w:r>
    </w:p>
    <w:p w:rsidR="005E1AC7" w:rsidRPr="00F12FAB" w:rsidRDefault="005E1AC7" w:rsidP="005E1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###008  (Сұрақ нөмірі)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М.Жұмабаев –</w:t>
      </w:r>
      <w:r w:rsidR="005E1AC7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ұлттық тілдік тұлға</w:t>
      </w:r>
    </w:p>
    <w:p w:rsidR="00810EC0" w:rsidRPr="00F12FAB" w:rsidRDefault="00810EC0" w:rsidP="00810EC0">
      <w:pPr>
        <w:pStyle w:val="Default"/>
        <w:rPr>
          <w:sz w:val="28"/>
          <w:szCs w:val="28"/>
          <w:lang w:val="kk-KZ"/>
        </w:rPr>
      </w:pPr>
    </w:p>
    <w:p w:rsidR="00810EC0" w:rsidRPr="00F12FAB" w:rsidRDefault="00810EC0" w:rsidP="00810EC0">
      <w:pPr>
        <w:pStyle w:val="Default"/>
        <w:rPr>
          <w:rFonts w:eastAsia="Times New Roman"/>
          <w:sz w:val="28"/>
          <w:szCs w:val="28"/>
          <w:lang w:val="kk-KZ" w:eastAsia="ru-RU"/>
        </w:rPr>
      </w:pPr>
      <w:r w:rsidRPr="00F12FAB">
        <w:rPr>
          <w:rFonts w:eastAsia="Times New Roman"/>
          <w:sz w:val="28"/>
          <w:szCs w:val="28"/>
          <w:lang w:val="kk-KZ" w:eastAsia="ru-RU"/>
        </w:rPr>
        <w:t>###009  (Сұрақ нөмірі)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Мәдени-тілдік  деректерді </w:t>
      </w:r>
      <w:r w:rsidR="005E1AC7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зерттеудің адамтанымдық бағыты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###010  (Сұрақ нөмірі)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Тәуелсіз қазақстандағ</w:t>
      </w:r>
      <w:r w:rsidR="005E1AC7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грамматика теориясының дамуы</w:t>
      </w:r>
    </w:p>
    <w:p w:rsidR="00810EC0" w:rsidRPr="00F12FAB" w:rsidRDefault="00810EC0" w:rsidP="00810EC0">
      <w:pPr>
        <w:pStyle w:val="Default"/>
        <w:rPr>
          <w:sz w:val="28"/>
          <w:szCs w:val="28"/>
          <w:lang w:val="kk-KZ"/>
        </w:rPr>
      </w:pPr>
    </w:p>
    <w:p w:rsidR="00810EC0" w:rsidRPr="00F12FAB" w:rsidRDefault="00810EC0" w:rsidP="00810EC0">
      <w:pPr>
        <w:pStyle w:val="Default"/>
        <w:rPr>
          <w:rFonts w:eastAsia="Times New Roman"/>
          <w:sz w:val="28"/>
          <w:szCs w:val="28"/>
          <w:lang w:val="kk-KZ" w:eastAsia="ru-RU"/>
        </w:rPr>
      </w:pPr>
      <w:r w:rsidRPr="00F12FAB">
        <w:rPr>
          <w:rFonts w:eastAsia="Times New Roman"/>
          <w:sz w:val="28"/>
          <w:szCs w:val="28"/>
          <w:lang w:val="kk-KZ" w:eastAsia="ru-RU"/>
        </w:rPr>
        <w:t>###011 (Сұрақ нөмірі)</w:t>
      </w:r>
    </w:p>
    <w:p w:rsidR="00810EC0" w:rsidRPr="00F12FAB" w:rsidRDefault="00810EC0" w:rsidP="00810E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2FAB">
        <w:rPr>
          <w:rFonts w:ascii="Times New Roman" w:hAnsi="Times New Roman" w:cs="Times New Roman"/>
          <w:sz w:val="28"/>
          <w:szCs w:val="28"/>
          <w:lang w:val="kk-KZ"/>
        </w:rPr>
        <w:t>Антропоцентризм: тілдік тұлға ұғымы, оның когнитивтік және прагматикалық позициядан талдануы.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###012  (Сұрақ нөмірі)</w:t>
      </w:r>
    </w:p>
    <w:p w:rsidR="00810EC0" w:rsidRPr="00F12FAB" w:rsidRDefault="00810EC0" w:rsidP="00810E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2FAB">
        <w:rPr>
          <w:rFonts w:ascii="Times New Roman" w:hAnsi="Times New Roman" w:cs="Times New Roman"/>
          <w:sz w:val="28"/>
          <w:szCs w:val="28"/>
          <w:lang w:val="kk-KZ"/>
        </w:rPr>
        <w:t>Сөйлем түрлерінің және оның мағыналарының функционалдық сипаты.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###013  (Сұрақ нөмірі)</w:t>
      </w:r>
    </w:p>
    <w:p w:rsidR="00810EC0" w:rsidRPr="00F12FAB" w:rsidRDefault="00810EC0" w:rsidP="00810E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2FAB">
        <w:rPr>
          <w:rFonts w:ascii="Times New Roman" w:hAnsi="Times New Roman" w:cs="Times New Roman"/>
          <w:sz w:val="28"/>
          <w:szCs w:val="28"/>
          <w:lang w:val="kk-KZ"/>
        </w:rPr>
        <w:t>Қазақ тіл біліміндегі прагмастилистикалық бағыт.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###014  (Сұрақ нөмірі)</w:t>
      </w:r>
    </w:p>
    <w:p w:rsidR="00810EC0" w:rsidRPr="00F12FAB" w:rsidRDefault="00810EC0" w:rsidP="00810E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12FAB">
        <w:rPr>
          <w:rFonts w:ascii="Times New Roman" w:hAnsi="Times New Roman" w:cs="Times New Roman"/>
          <w:sz w:val="28"/>
          <w:szCs w:val="28"/>
          <w:lang w:val="kk-KZ"/>
        </w:rPr>
        <w:t>Компьютерлік лингвистиканың қолданбалы тіл біліміндегі жаңа бағыт ретінде қалыптасуы мен дамуы, зерттеу нысаны, мақсаты.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###015  (Сұрақ нөмірі)</w:t>
      </w:r>
    </w:p>
    <w:p w:rsidR="00810EC0" w:rsidRPr="00F12FAB" w:rsidRDefault="005E1AC7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Семиотикадағы таңба ұғымы және таңбалар жүйесі</w:t>
      </w:r>
    </w:p>
    <w:p w:rsidR="005E1AC7" w:rsidRPr="00F12FAB" w:rsidRDefault="005E1AC7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###016 (Сұрақ нөмірі)</w:t>
      </w:r>
    </w:p>
    <w:p w:rsidR="00810EC0" w:rsidRPr="00F12FAB" w:rsidRDefault="005E1AC7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Когнитивті лингвистиканың өзекті мәселелері</w:t>
      </w:r>
    </w:p>
    <w:p w:rsidR="005E1AC7" w:rsidRPr="00F12FAB" w:rsidRDefault="005E1AC7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###017 (Сұрақ нөмірі)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Постструктурализм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###018 (Сұрақ нөмірі)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Натурализм</w:t>
      </w:r>
    </w:p>
    <w:p w:rsidR="00810EC0" w:rsidRPr="00F12FAB" w:rsidRDefault="00810EC0" w:rsidP="00810EC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###019 (Сұрақ нөмірі)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Этностық таным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###020 (Сұрақ нөмірі)</w:t>
      </w:r>
    </w:p>
    <w:p w:rsidR="00810EC0" w:rsidRPr="00F12FAB" w:rsidRDefault="005E1AC7" w:rsidP="00810E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12FA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Семиотика.</w:t>
      </w:r>
    </w:p>
    <w:p w:rsidR="005E1AC7" w:rsidRPr="00F12FAB" w:rsidRDefault="005E1AC7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5E1AC7" w:rsidRPr="00F12FA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810EC0" w:rsidRPr="00F12FAB" w:rsidRDefault="00810EC0" w:rsidP="0081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Поэтика</w:t>
      </w:r>
      <w:r w:rsidR="005E1AC7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оның түрлері</w:t>
      </w:r>
    </w:p>
    <w:p w:rsidR="00810EC0" w:rsidRPr="00F12FAB" w:rsidRDefault="00810EC0" w:rsidP="00810E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10EC0" w:rsidRPr="00F12FAB" w:rsidRDefault="00810EC0" w:rsidP="00810E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###022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 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Р. Тоқтаровтың «Абайдың жұмбағы» романындағы тарихи шындық пен көркем шындық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###023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(Сұрақ нөмірі)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Әбдіжәміл Нұрпейісовтің «Қан мен тер» романы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###024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(Сұрақ нөмірі)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Ж. Аймауытовтың «Ақбілек» романындағы кейіпкер диалектикасы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###025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(Сұрақ нөмірі)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Қазіргі әдебиеттегі лирикалық проза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###026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(Сұрақ нөмірі)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М. Мағауин әңгімелеріндегі автор тұлғасы</w:t>
      </w:r>
    </w:p>
    <w:p w:rsidR="00253BD6" w:rsidRPr="00F12FAB" w:rsidRDefault="00253BD6" w:rsidP="00253BD6">
      <w:pPr>
        <w:pStyle w:val="Default"/>
        <w:rPr>
          <w:rFonts w:eastAsia="Times New Roman"/>
          <w:sz w:val="28"/>
          <w:szCs w:val="28"/>
          <w:lang w:val="kk-KZ" w:eastAsia="ru-RU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###027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(Сұрақ нөмірі)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Қазіргі қазақ прозасындағы мемуарлық шығармалар</w:t>
      </w:r>
    </w:p>
    <w:p w:rsidR="00253BD6" w:rsidRPr="00F12FAB" w:rsidRDefault="00253BD6" w:rsidP="00253BD6">
      <w:pPr>
        <w:pStyle w:val="Default"/>
        <w:rPr>
          <w:sz w:val="28"/>
          <w:szCs w:val="28"/>
          <w:lang w:val="kk-KZ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###028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(Сұрақ нөмірі)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М. Мағауиннің «Нала» әңгімесіндегі лирикалық шегіністер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###02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  (Сұрақ нөмірі)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Лирикалық прозадағы уақыт пен кеңістік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###030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253BD6" w:rsidRPr="00F12FAB" w:rsidRDefault="00253BD6" w:rsidP="0025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2FAB">
        <w:rPr>
          <w:rFonts w:ascii="Times New Roman" w:hAnsi="Times New Roman" w:cs="Times New Roman"/>
          <w:color w:val="000000"/>
          <w:sz w:val="28"/>
          <w:szCs w:val="28"/>
          <w:lang w:val="kk-KZ"/>
        </w:rPr>
        <w:t>С.Аманжолов және Н.Сауранбаев ғылыми еңбектері және мәтінтаным ғылымы.</w:t>
      </w:r>
    </w:p>
    <w:p w:rsidR="00253BD6" w:rsidRPr="00F12FAB" w:rsidRDefault="00253BD6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###031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253BD6" w:rsidRPr="00F12FAB" w:rsidRDefault="00253BD6" w:rsidP="0025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2FAB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 синтаксисі негізін қалаушы ғалымдардың зерттеулеріндегі мәтінтаным мәселелері.</w:t>
      </w:r>
    </w:p>
    <w:p w:rsidR="00253BD6" w:rsidRPr="00F12FAB" w:rsidRDefault="00253BD6" w:rsidP="00253B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###032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253BD6" w:rsidRPr="00F12FAB" w:rsidRDefault="00253BD6" w:rsidP="0025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2FAB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Қазіргі мәтінтанушы ғалымдар еңбектеріне шолу.</w:t>
      </w:r>
    </w:p>
    <w:p w:rsidR="00253BD6" w:rsidRPr="00F12FAB" w:rsidRDefault="00253BD6" w:rsidP="00253B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###033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253BD6" w:rsidRPr="00F12FAB" w:rsidRDefault="00253BD6" w:rsidP="00253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2F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Дискурс және мәтіндік түзілімдер. Қазақстандық және шетелдік тілші-ғалымдар зерттеулері. </w:t>
      </w:r>
    </w:p>
    <w:p w:rsidR="00253BD6" w:rsidRPr="00F12FAB" w:rsidRDefault="00253BD6" w:rsidP="00253B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###034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253BD6" w:rsidRPr="00F12FAB" w:rsidRDefault="00253BD6" w:rsidP="00253BD6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12FA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Лингвомәдениеттанудың өзекті мәселелері.</w:t>
      </w:r>
    </w:p>
    <w:p w:rsidR="00253BD6" w:rsidRPr="00F12FAB" w:rsidRDefault="00253BD6" w:rsidP="00253B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###035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253BD6" w:rsidRPr="00F12FAB" w:rsidRDefault="00253BD6" w:rsidP="00253BD6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12FA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Шумақ және абзац.</w:t>
      </w:r>
    </w:p>
    <w:p w:rsidR="00253BD6" w:rsidRPr="00F12FAB" w:rsidRDefault="00253BD6" w:rsidP="00253B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###036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253BD6" w:rsidRPr="00F12FAB" w:rsidRDefault="00253BD6" w:rsidP="00253BD6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12FA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Шумақ (күрделі синтаксистік тұтастық) ұғымы. </w:t>
      </w:r>
    </w:p>
    <w:p w:rsidR="00253BD6" w:rsidRPr="00F12FAB" w:rsidRDefault="00253BD6" w:rsidP="00253B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###037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253BD6" w:rsidRPr="00F12FAB" w:rsidRDefault="00253BD6" w:rsidP="00253BD6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12FA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Қ.Жұбанов еңбектері және мәтінтаным мәселелері.</w:t>
      </w:r>
    </w:p>
    <w:p w:rsidR="00253BD6" w:rsidRPr="00F12FAB" w:rsidRDefault="00253BD6" w:rsidP="00253B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3BD6" w:rsidRPr="00F12FAB" w:rsidRDefault="005E1AC7" w:rsidP="00253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###038 </w:t>
      </w:r>
      <w:r w:rsidR="00253BD6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(Сұрақ нөмірі)</w:t>
      </w:r>
    </w:p>
    <w:p w:rsidR="00606011" w:rsidRPr="00F12FAB" w:rsidRDefault="00606011" w:rsidP="00606011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12FA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Социолингвистикалық мектептердегі "қоғам-тіл"',  "тіл-қоғам" қатынастарының танылуы.</w:t>
      </w:r>
    </w:p>
    <w:p w:rsidR="00253BD6" w:rsidRPr="00F12FAB" w:rsidRDefault="00253BD6" w:rsidP="00253B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06011" w:rsidRPr="00F12FAB" w:rsidRDefault="005E1AC7" w:rsidP="00606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12FAB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###039</w:t>
      </w:r>
      <w:r w:rsidR="00606011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606011" w:rsidRPr="00F12FAB" w:rsidRDefault="00606011" w:rsidP="00606011">
      <w:pPr>
        <w:pStyle w:val="Default"/>
        <w:rPr>
          <w:rFonts w:eastAsia="Times New Roman"/>
          <w:sz w:val="28"/>
          <w:szCs w:val="28"/>
          <w:lang w:val="kk-KZ" w:eastAsia="ru-RU"/>
        </w:rPr>
      </w:pPr>
      <w:r w:rsidRPr="00F12FAB">
        <w:rPr>
          <w:rFonts w:eastAsia="Times New Roman"/>
          <w:sz w:val="28"/>
          <w:szCs w:val="28"/>
          <w:lang w:val="kk-KZ" w:eastAsia="ru-RU"/>
        </w:rPr>
        <w:t>Корпустық лингвистиканың әдістері.</w:t>
      </w:r>
    </w:p>
    <w:p w:rsidR="00F12FAB" w:rsidRPr="00F12FAB" w:rsidRDefault="00F12FAB" w:rsidP="00606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06011" w:rsidRPr="00F12FAB" w:rsidRDefault="00F12FAB" w:rsidP="00606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###040</w:t>
      </w:r>
      <w:r w:rsidR="00606011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606011" w:rsidRPr="00F12FAB" w:rsidRDefault="00606011" w:rsidP="00606011">
      <w:pPr>
        <w:pStyle w:val="Default"/>
        <w:rPr>
          <w:rFonts w:eastAsia="Times New Roman"/>
          <w:sz w:val="28"/>
          <w:szCs w:val="28"/>
          <w:lang w:val="kk-KZ" w:eastAsia="ru-RU"/>
        </w:rPr>
      </w:pPr>
      <w:r w:rsidRPr="00F12FAB">
        <w:rPr>
          <w:rFonts w:eastAsia="Times New Roman"/>
          <w:sz w:val="28"/>
          <w:szCs w:val="28"/>
          <w:lang w:val="kk-KZ" w:eastAsia="ru-RU"/>
        </w:rPr>
        <w:t>Мәтіннің бөлшектенуі.</w:t>
      </w:r>
    </w:p>
    <w:p w:rsidR="00606011" w:rsidRPr="00F12FAB" w:rsidRDefault="00606011" w:rsidP="006060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06011" w:rsidRPr="00F12FAB" w:rsidRDefault="00F12FAB" w:rsidP="00606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###041</w:t>
      </w:r>
      <w:r w:rsidR="00606011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606011" w:rsidRPr="00F12FAB" w:rsidRDefault="00606011" w:rsidP="00606011">
      <w:pPr>
        <w:pStyle w:val="Default"/>
        <w:rPr>
          <w:sz w:val="28"/>
          <w:szCs w:val="28"/>
          <w:lang w:val="kk-KZ"/>
        </w:rPr>
      </w:pPr>
      <w:r w:rsidRPr="00F12FAB">
        <w:rPr>
          <w:sz w:val="28"/>
          <w:szCs w:val="28"/>
          <w:lang w:val="kk-KZ"/>
        </w:rPr>
        <w:t>Т. Әбдірахманованың «Қасым Аманжоловтың поэтикасы» еңбегі</w:t>
      </w:r>
    </w:p>
    <w:p w:rsidR="00606011" w:rsidRPr="00F12FAB" w:rsidRDefault="00606011" w:rsidP="00606011">
      <w:pPr>
        <w:pStyle w:val="Default"/>
        <w:rPr>
          <w:sz w:val="28"/>
          <w:szCs w:val="28"/>
          <w:lang w:val="kk-KZ"/>
        </w:rPr>
      </w:pPr>
    </w:p>
    <w:p w:rsidR="00F12FAB" w:rsidRPr="00F12FAB" w:rsidRDefault="00F12FAB" w:rsidP="00606011">
      <w:pPr>
        <w:pStyle w:val="Default"/>
        <w:rPr>
          <w:rFonts w:eastAsia="Times New Roman"/>
          <w:sz w:val="28"/>
          <w:szCs w:val="28"/>
          <w:lang w:val="kk-KZ" w:eastAsia="ru-RU"/>
        </w:rPr>
      </w:pPr>
    </w:p>
    <w:p w:rsidR="00606011" w:rsidRPr="00F12FAB" w:rsidRDefault="00F12FAB" w:rsidP="00606011">
      <w:pPr>
        <w:pStyle w:val="Default"/>
        <w:rPr>
          <w:rFonts w:eastAsia="Times New Roman"/>
          <w:sz w:val="28"/>
          <w:szCs w:val="28"/>
          <w:lang w:val="kk-KZ" w:eastAsia="ru-RU"/>
        </w:rPr>
      </w:pPr>
      <w:r w:rsidRPr="00F12FAB">
        <w:rPr>
          <w:rFonts w:eastAsia="Times New Roman"/>
          <w:sz w:val="28"/>
          <w:szCs w:val="28"/>
          <w:lang w:val="kk-KZ" w:eastAsia="ru-RU"/>
        </w:rPr>
        <w:lastRenderedPageBreak/>
        <w:t>###042</w:t>
      </w:r>
      <w:r w:rsidR="00606011" w:rsidRPr="00F12FAB">
        <w:rPr>
          <w:rFonts w:eastAsia="Times New Roman"/>
          <w:sz w:val="28"/>
          <w:szCs w:val="28"/>
          <w:lang w:val="kk-KZ" w:eastAsia="ru-RU"/>
        </w:rPr>
        <w:t xml:space="preserve">  (Сұрақ нөмірі)</w:t>
      </w:r>
    </w:p>
    <w:p w:rsidR="00606011" w:rsidRPr="00F12FAB" w:rsidRDefault="00606011" w:rsidP="00606011">
      <w:pPr>
        <w:pStyle w:val="a4"/>
        <w:tabs>
          <w:tab w:val="left" w:pos="851"/>
          <w:tab w:val="left" w:pos="993"/>
        </w:tabs>
        <w:ind w:right="-5"/>
        <w:contextualSpacing/>
        <w:rPr>
          <w:rFonts w:ascii="Times New Roman" w:hAnsi="Times New Roman"/>
          <w:szCs w:val="28"/>
          <w:lang w:val="kk-KZ"/>
        </w:rPr>
      </w:pPr>
      <w:r w:rsidRPr="00F12FAB">
        <w:rPr>
          <w:rFonts w:ascii="Times New Roman" w:hAnsi="Times New Roman"/>
          <w:szCs w:val="28"/>
          <w:lang w:val="kk-KZ"/>
        </w:rPr>
        <w:t>Қасым Аманжолов поэзиясының стилі</w:t>
      </w:r>
    </w:p>
    <w:p w:rsidR="00606011" w:rsidRPr="00F12FAB" w:rsidRDefault="00606011" w:rsidP="00606011">
      <w:pPr>
        <w:pStyle w:val="a4"/>
        <w:tabs>
          <w:tab w:val="left" w:pos="851"/>
          <w:tab w:val="left" w:pos="993"/>
        </w:tabs>
        <w:ind w:right="-5"/>
        <w:contextualSpacing/>
        <w:rPr>
          <w:rFonts w:ascii="Times New Roman" w:hAnsi="Times New Roman"/>
          <w:szCs w:val="28"/>
          <w:lang w:val="kk-KZ"/>
        </w:rPr>
      </w:pPr>
    </w:p>
    <w:p w:rsidR="00606011" w:rsidRPr="00F12FAB" w:rsidRDefault="00F12FAB" w:rsidP="00606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###043</w:t>
      </w:r>
      <w:r w:rsidR="00606011"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606011" w:rsidRPr="00F12FAB" w:rsidRDefault="00606011" w:rsidP="00606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F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Сәкен Сейфуллин поэзиясының стилі</w:t>
      </w:r>
    </w:p>
    <w:p w:rsidR="00606011" w:rsidRPr="00F12FAB" w:rsidRDefault="00606011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606011" w:rsidRPr="00F12FAB" w:rsidRDefault="00606011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F12FAB">
        <w:rPr>
          <w:sz w:val="28"/>
          <w:szCs w:val="28"/>
          <w:lang w:val="kk-KZ"/>
        </w:rPr>
        <w:t>###</w:t>
      </w:r>
      <w:r w:rsidR="00F12FAB" w:rsidRPr="00F12FAB">
        <w:rPr>
          <w:b w:val="0"/>
          <w:sz w:val="28"/>
          <w:szCs w:val="28"/>
          <w:lang w:val="kk-KZ"/>
        </w:rPr>
        <w:t xml:space="preserve">044 </w:t>
      </w:r>
      <w:r w:rsidRPr="00F12FAB">
        <w:rPr>
          <w:b w:val="0"/>
          <w:sz w:val="28"/>
          <w:szCs w:val="28"/>
          <w:lang w:val="kk-KZ"/>
        </w:rPr>
        <w:t>(Сұрақ нөмірі)</w:t>
      </w:r>
    </w:p>
    <w:p w:rsidR="00606011" w:rsidRPr="00F12FAB" w:rsidRDefault="00606011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F12FAB">
        <w:rPr>
          <w:b w:val="0"/>
          <w:sz w:val="28"/>
          <w:szCs w:val="28"/>
          <w:lang w:val="kk-KZ"/>
        </w:rPr>
        <w:t>Қадыр Мырзалиев өлеңдерінің стилі</w:t>
      </w:r>
    </w:p>
    <w:p w:rsidR="00606011" w:rsidRPr="00F12FAB" w:rsidRDefault="00606011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606011" w:rsidRPr="00F12FAB" w:rsidRDefault="00606011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F12FAB">
        <w:rPr>
          <w:sz w:val="28"/>
          <w:szCs w:val="28"/>
          <w:lang w:val="kk-KZ"/>
        </w:rPr>
        <w:t>###</w:t>
      </w:r>
      <w:r w:rsidR="00F12FAB" w:rsidRPr="00F12FAB">
        <w:rPr>
          <w:b w:val="0"/>
          <w:sz w:val="28"/>
          <w:szCs w:val="28"/>
          <w:lang w:val="kk-KZ"/>
        </w:rPr>
        <w:t xml:space="preserve">045 </w:t>
      </w:r>
      <w:r w:rsidRPr="00F12FAB">
        <w:rPr>
          <w:b w:val="0"/>
          <w:sz w:val="28"/>
          <w:szCs w:val="28"/>
          <w:lang w:val="kk-KZ"/>
        </w:rPr>
        <w:t>(Сұрақ нөмірі)</w:t>
      </w:r>
    </w:p>
    <w:p w:rsidR="00606011" w:rsidRPr="00F12FAB" w:rsidRDefault="00606011" w:rsidP="00606011">
      <w:pPr>
        <w:pStyle w:val="a4"/>
        <w:tabs>
          <w:tab w:val="left" w:pos="851"/>
        </w:tabs>
        <w:ind w:right="-5"/>
        <w:contextualSpacing/>
        <w:rPr>
          <w:rFonts w:ascii="Times New Roman" w:hAnsi="Times New Roman"/>
          <w:szCs w:val="28"/>
          <w:lang w:val="kk-KZ"/>
        </w:rPr>
      </w:pPr>
      <w:r w:rsidRPr="00F12FAB">
        <w:rPr>
          <w:rFonts w:ascii="Times New Roman" w:hAnsi="Times New Roman"/>
          <w:szCs w:val="28"/>
          <w:lang w:val="kk-KZ"/>
        </w:rPr>
        <w:t>Тұманбай Молдағалиев өлеңдерінің стилі</w:t>
      </w:r>
    </w:p>
    <w:p w:rsidR="00606011" w:rsidRPr="00F12FAB" w:rsidRDefault="00606011" w:rsidP="00606011">
      <w:pPr>
        <w:pStyle w:val="a4"/>
        <w:tabs>
          <w:tab w:val="left" w:pos="851"/>
        </w:tabs>
        <w:ind w:right="-5"/>
        <w:contextualSpacing/>
        <w:rPr>
          <w:rFonts w:ascii="Times New Roman" w:hAnsi="Times New Roman"/>
          <w:szCs w:val="28"/>
          <w:lang w:val="kk-KZ"/>
        </w:rPr>
      </w:pPr>
    </w:p>
    <w:p w:rsidR="00606011" w:rsidRPr="00F12FAB" w:rsidRDefault="00606011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F12FAB">
        <w:rPr>
          <w:sz w:val="28"/>
          <w:szCs w:val="28"/>
          <w:lang w:val="kk-KZ"/>
        </w:rPr>
        <w:t>###</w:t>
      </w:r>
      <w:r w:rsidR="00F12FAB" w:rsidRPr="00F12FAB">
        <w:rPr>
          <w:b w:val="0"/>
          <w:sz w:val="28"/>
          <w:szCs w:val="28"/>
          <w:lang w:val="kk-KZ"/>
        </w:rPr>
        <w:t xml:space="preserve">046 </w:t>
      </w:r>
      <w:r w:rsidRPr="00F12FAB">
        <w:rPr>
          <w:b w:val="0"/>
          <w:sz w:val="28"/>
          <w:szCs w:val="28"/>
          <w:lang w:val="kk-KZ"/>
        </w:rPr>
        <w:t>(Сұрақ нөмірі)</w:t>
      </w:r>
    </w:p>
    <w:p w:rsidR="00606011" w:rsidRPr="00F12FAB" w:rsidRDefault="00606011" w:rsidP="0060601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2FAB">
        <w:rPr>
          <w:rFonts w:ascii="Times New Roman" w:hAnsi="Times New Roman" w:cs="Times New Roman"/>
          <w:sz w:val="28"/>
          <w:szCs w:val="28"/>
          <w:lang w:val="kk-KZ"/>
        </w:rPr>
        <w:t>Олжас Сүлейменов өлеңдерінің стилі</w:t>
      </w:r>
    </w:p>
    <w:p w:rsidR="00606011" w:rsidRPr="00F12FAB" w:rsidRDefault="00F12FAB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F12FAB">
        <w:rPr>
          <w:sz w:val="28"/>
          <w:szCs w:val="28"/>
          <w:lang w:val="kk-KZ"/>
        </w:rPr>
        <w:t xml:space="preserve"> </w:t>
      </w:r>
    </w:p>
    <w:p w:rsidR="00606011" w:rsidRPr="00F12FAB" w:rsidRDefault="00606011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F12FAB">
        <w:rPr>
          <w:sz w:val="28"/>
          <w:szCs w:val="28"/>
          <w:lang w:val="kk-KZ"/>
        </w:rPr>
        <w:t>###</w:t>
      </w:r>
      <w:r w:rsidR="00F12FAB" w:rsidRPr="00F12FAB">
        <w:rPr>
          <w:b w:val="0"/>
          <w:sz w:val="28"/>
          <w:szCs w:val="28"/>
          <w:lang w:val="kk-KZ"/>
        </w:rPr>
        <w:t xml:space="preserve">047 </w:t>
      </w:r>
      <w:r w:rsidRPr="00F12FAB">
        <w:rPr>
          <w:b w:val="0"/>
          <w:sz w:val="28"/>
          <w:szCs w:val="28"/>
          <w:lang w:val="kk-KZ"/>
        </w:rPr>
        <w:t>(Сұрақ нөмірі)</w:t>
      </w:r>
    </w:p>
    <w:p w:rsidR="00606011" w:rsidRPr="00F12FAB" w:rsidRDefault="00606011" w:rsidP="00606011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12FAB">
        <w:rPr>
          <w:rFonts w:ascii="Times New Roman" w:hAnsi="Times New Roman"/>
          <w:sz w:val="28"/>
          <w:szCs w:val="28"/>
          <w:lang w:val="kk-KZ"/>
        </w:rPr>
        <w:t>Жұбан Молдағалиев өлеңдерінің стилі</w:t>
      </w:r>
    </w:p>
    <w:p w:rsidR="00606011" w:rsidRPr="00F12FAB" w:rsidRDefault="00606011" w:rsidP="0060601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06011" w:rsidRPr="00F12FAB" w:rsidRDefault="00606011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F12FAB">
        <w:rPr>
          <w:sz w:val="28"/>
          <w:szCs w:val="28"/>
          <w:lang w:val="kk-KZ"/>
        </w:rPr>
        <w:t>###</w:t>
      </w:r>
      <w:r w:rsidR="00F12FAB" w:rsidRPr="00F12FAB">
        <w:rPr>
          <w:b w:val="0"/>
          <w:sz w:val="28"/>
          <w:szCs w:val="28"/>
          <w:lang w:val="kk-KZ"/>
        </w:rPr>
        <w:t xml:space="preserve">048 </w:t>
      </w:r>
      <w:r w:rsidRPr="00F12FAB">
        <w:rPr>
          <w:b w:val="0"/>
          <w:sz w:val="28"/>
          <w:szCs w:val="28"/>
          <w:lang w:val="kk-KZ"/>
        </w:rPr>
        <w:t>(Сұрақ нөмірі)</w:t>
      </w:r>
    </w:p>
    <w:p w:rsidR="00606011" w:rsidRPr="00F12FAB" w:rsidRDefault="00F12FAB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F12FAB">
        <w:rPr>
          <w:b w:val="0"/>
          <w:sz w:val="28"/>
          <w:szCs w:val="28"/>
          <w:lang w:val="kk-KZ"/>
        </w:rPr>
        <w:t>Шәкәрім өлеңдерінің идеялық-көркемдік ерекшеліктері</w:t>
      </w:r>
    </w:p>
    <w:p w:rsidR="00606011" w:rsidRPr="00F12FAB" w:rsidRDefault="00606011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606011" w:rsidRPr="00F12FAB" w:rsidRDefault="00606011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F12FAB">
        <w:rPr>
          <w:sz w:val="28"/>
          <w:szCs w:val="28"/>
          <w:lang w:val="kk-KZ"/>
        </w:rPr>
        <w:t>###</w:t>
      </w:r>
      <w:r w:rsidR="00F12FAB" w:rsidRPr="00F12FAB">
        <w:rPr>
          <w:b w:val="0"/>
          <w:sz w:val="28"/>
          <w:szCs w:val="28"/>
          <w:lang w:val="kk-KZ"/>
        </w:rPr>
        <w:t xml:space="preserve">049 </w:t>
      </w:r>
      <w:r w:rsidRPr="00F12FAB">
        <w:rPr>
          <w:b w:val="0"/>
          <w:sz w:val="28"/>
          <w:szCs w:val="28"/>
          <w:lang w:val="kk-KZ"/>
        </w:rPr>
        <w:t>(Сұрақ нөмірі)</w:t>
      </w:r>
    </w:p>
    <w:p w:rsidR="00606011" w:rsidRPr="00F12FAB" w:rsidRDefault="00F12FAB" w:rsidP="00606011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12FAB">
        <w:rPr>
          <w:rFonts w:ascii="Times New Roman" w:hAnsi="Times New Roman"/>
          <w:sz w:val="28"/>
          <w:szCs w:val="28"/>
          <w:lang w:val="kk-KZ"/>
        </w:rPr>
        <w:t>М.Жүсіп Көпеев дастандары</w:t>
      </w:r>
    </w:p>
    <w:p w:rsidR="00606011" w:rsidRPr="00F12FAB" w:rsidRDefault="00606011" w:rsidP="0060601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06011" w:rsidRPr="00F12FAB" w:rsidRDefault="00606011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F12FAB">
        <w:rPr>
          <w:sz w:val="28"/>
          <w:szCs w:val="28"/>
          <w:lang w:val="kk-KZ"/>
        </w:rPr>
        <w:t>###</w:t>
      </w:r>
      <w:r w:rsidR="00F12FAB" w:rsidRPr="00F12FAB">
        <w:rPr>
          <w:b w:val="0"/>
          <w:sz w:val="28"/>
          <w:szCs w:val="28"/>
          <w:lang w:val="kk-KZ"/>
        </w:rPr>
        <w:t xml:space="preserve">050 </w:t>
      </w:r>
      <w:r w:rsidRPr="00F12FAB">
        <w:rPr>
          <w:b w:val="0"/>
          <w:sz w:val="28"/>
          <w:szCs w:val="28"/>
          <w:lang w:val="kk-KZ"/>
        </w:rPr>
        <w:t>(Сұрақ нөмірі)</w:t>
      </w:r>
    </w:p>
    <w:p w:rsidR="00606011" w:rsidRPr="00F12FAB" w:rsidRDefault="00F12FAB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F12FAB">
        <w:rPr>
          <w:b w:val="0"/>
          <w:sz w:val="28"/>
          <w:szCs w:val="28"/>
          <w:lang w:val="kk-KZ"/>
        </w:rPr>
        <w:t xml:space="preserve">Абайдың қара сөздері </w:t>
      </w:r>
    </w:p>
    <w:p w:rsidR="00606011" w:rsidRPr="00F12FAB" w:rsidRDefault="00606011" w:rsidP="00606011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D93D85" w:rsidRPr="00F12FAB" w:rsidRDefault="00F12FAB" w:rsidP="00D93D85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color w:val="FF0000"/>
          <w:sz w:val="28"/>
          <w:szCs w:val="28"/>
          <w:lang w:val="kk-KZ"/>
        </w:rPr>
      </w:pPr>
      <w:r w:rsidRPr="00F12FAB">
        <w:rPr>
          <w:sz w:val="28"/>
          <w:szCs w:val="28"/>
          <w:lang w:val="kk-KZ"/>
        </w:rPr>
        <w:t xml:space="preserve"> </w:t>
      </w:r>
    </w:p>
    <w:p w:rsidR="00606011" w:rsidRPr="00F12FAB" w:rsidRDefault="00606011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sectPr w:rsidR="00606011" w:rsidRPr="00F12FAB" w:rsidSect="00E8790F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0EC0"/>
    <w:rsid w:val="00253BD6"/>
    <w:rsid w:val="003F47DB"/>
    <w:rsid w:val="005E1AC7"/>
    <w:rsid w:val="00606011"/>
    <w:rsid w:val="007D1F3E"/>
    <w:rsid w:val="00810EC0"/>
    <w:rsid w:val="00A63541"/>
    <w:rsid w:val="00B16A72"/>
    <w:rsid w:val="00C310E6"/>
    <w:rsid w:val="00D93D85"/>
    <w:rsid w:val="00E8790F"/>
    <w:rsid w:val="00F12FAB"/>
    <w:rsid w:val="00F6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4E11A-1E23-4FC4-9AAA-EED63D7C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C0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6060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0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10EC0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uiPriority w:val="9"/>
    <w:rsid w:val="006060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606011"/>
    <w:pPr>
      <w:spacing w:after="0" w:line="240" w:lineRule="auto"/>
      <w:jc w:val="both"/>
    </w:pPr>
    <w:rPr>
      <w:rFonts w:ascii="Times Kaz" w:eastAsia="Calibri" w:hAnsi="Times Kaz" w:cs="Times New Roman"/>
      <w:sz w:val="28"/>
      <w:szCs w:val="20"/>
      <w:lang w:eastAsia="ko-KR"/>
    </w:rPr>
  </w:style>
  <w:style w:type="character" w:customStyle="1" w:styleId="a5">
    <w:name w:val="Основной текст Знак"/>
    <w:basedOn w:val="a0"/>
    <w:link w:val="a4"/>
    <w:rsid w:val="00606011"/>
    <w:rPr>
      <w:rFonts w:ascii="Times Kaz" w:eastAsia="Calibri" w:hAnsi="Times Kaz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88D49-99FE-49EF-8BAD-A3D6858F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Айтыбаева Сара Жупановна</cp:lastModifiedBy>
  <cp:revision>8</cp:revision>
  <dcterms:created xsi:type="dcterms:W3CDTF">2021-07-18T05:46:00Z</dcterms:created>
  <dcterms:modified xsi:type="dcterms:W3CDTF">2026-06-08T08:27:00Z</dcterms:modified>
</cp:coreProperties>
</file>