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FB60" w14:textId="77777777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7BF55B" w14:textId="2BB44043" w:rsidR="0011259F" w:rsidRDefault="0011259F" w:rsidP="00DF0B7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###001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  <w:r w:rsidR="0026424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64240" w:rsidRPr="005D5904">
        <w:rPr>
          <w:rFonts w:ascii="Times New Roman" w:hAnsi="Times New Roman"/>
          <w:sz w:val="24"/>
          <w:szCs w:val="24"/>
        </w:rPr>
        <w:t>Границы понятия «фольклор» в современной науке</w:t>
      </w:r>
    </w:p>
    <w:p w14:paraId="3D1224EE" w14:textId="77777777" w:rsidR="00264240" w:rsidRDefault="00264240" w:rsidP="00DF0B7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7C1F8916" w14:textId="586DCA35" w:rsidR="00264240" w:rsidRPr="00C02B91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###002</w:t>
      </w:r>
      <w:r w:rsidRPr="00264240">
        <w:rPr>
          <w:rFonts w:ascii="Times New Roman" w:hAnsi="Times New Roman"/>
          <w:sz w:val="24"/>
          <w:szCs w:val="24"/>
        </w:rPr>
        <w:t xml:space="preserve"> </w:t>
      </w:r>
      <w:r w:rsidRPr="005D5904">
        <w:rPr>
          <w:rFonts w:ascii="Times New Roman" w:hAnsi="Times New Roman"/>
          <w:sz w:val="24"/>
          <w:szCs w:val="24"/>
        </w:rPr>
        <w:t>Фольклористика в контексте гуманитарных наук</w:t>
      </w:r>
    </w:p>
    <w:p w14:paraId="4E807488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Своеобразие древнерусской литературы, ее место в средневековой культуре</w:t>
      </w:r>
      <w:r w:rsidR="00C02B91">
        <w:rPr>
          <w:rFonts w:ascii="Times New Roman" w:hAnsi="Times New Roman"/>
          <w:color w:val="000000"/>
          <w:sz w:val="24"/>
          <w:szCs w:val="24"/>
        </w:rPr>
        <w:t>, периодизация, система жанров</w:t>
      </w:r>
    </w:p>
    <w:p w14:paraId="31036265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9E28020" w14:textId="3A29E27C" w:rsidR="0011259F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3E291F3" w14:textId="4166AAF3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Прагматика фольклора</w:t>
      </w:r>
    </w:p>
    <w:p w14:paraId="56060E7D" w14:textId="77777777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3330B0" w14:textId="0FB280F9" w:rsidR="00264240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###004</w:t>
      </w:r>
      <w:r w:rsidR="00264240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4240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AB90871" w14:textId="6B875309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Проблема фольклорных жанров в современной науке.</w:t>
      </w:r>
    </w:p>
    <w:p w14:paraId="47859A90" w14:textId="77777777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DF9865" w14:textId="037744E1" w:rsidR="00264240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###005</w:t>
      </w:r>
      <w:r w:rsidR="00264240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4240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1898079" w14:textId="4171CE7C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Фольклор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постфольклор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DE626F8" w14:textId="77777777" w:rsidR="00264240" w:rsidRDefault="00264240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BD9CD8E" w14:textId="28152559" w:rsidR="00264240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###006</w:t>
      </w:r>
      <w:r w:rsidR="00264240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64240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60B5572" w14:textId="463128D8" w:rsidR="00264240" w:rsidRDefault="00264240" w:rsidP="00DF0B7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5D5904">
        <w:rPr>
          <w:rFonts w:ascii="Times New Roman" w:hAnsi="Times New Roman"/>
          <w:sz w:val="24"/>
          <w:szCs w:val="24"/>
        </w:rPr>
        <w:t>Проблема межэтнических взаимосвязей в фольклоре</w:t>
      </w:r>
    </w:p>
    <w:p w14:paraId="66F8CD91" w14:textId="77777777" w:rsidR="00264240" w:rsidRDefault="00264240" w:rsidP="00DF0B7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14:paraId="3308F7D4" w14:textId="06150CFF" w:rsidR="008201D6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###007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15A37BF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Проблемы иссле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дования «Слова о полку Игореве»</w:t>
      </w:r>
    </w:p>
    <w:p w14:paraId="6D197858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52ABFA2" w14:textId="51216786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###008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 </w:t>
      </w:r>
    </w:p>
    <w:p w14:paraId="54066079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Эволюция жанра ж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ития в древнерусской литературе</w:t>
      </w:r>
      <w:r w:rsidR="000B4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Целостный анализ одного из житий (по выбору).</w:t>
      </w:r>
    </w:p>
    <w:p w14:paraId="13AFEBC2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EF4373C" w14:textId="0F738C33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###00</w:t>
      </w:r>
      <w:r w:rsidR="008201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59F7D6C1" w14:textId="77777777" w:rsidR="0011259F" w:rsidRPr="00C02B91" w:rsidRDefault="000B459B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Русская беллетристика второй половины XVII века. Темы, сюжеты, образы, идейное своеобразие. </w:t>
      </w:r>
    </w:p>
    <w:p w14:paraId="13F6A1C7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7A905D6" w14:textId="58C430FC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###010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A51EBF0" w14:textId="77777777" w:rsidR="0011259F" w:rsidRPr="00C02B91" w:rsidRDefault="000B459B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Теория русского классицизма в трудах литераторов 18 века. 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11259F" w:rsidRPr="00C02B91">
        <w:rPr>
          <w:rFonts w:ascii="Times New Roman" w:hAnsi="Times New Roman"/>
          <w:color w:val="000000"/>
          <w:sz w:val="24"/>
          <w:szCs w:val="24"/>
        </w:rPr>
        <w:t>Становление жанра русской оды в тво</w:t>
      </w:r>
      <w:r w:rsidR="00C02B91">
        <w:rPr>
          <w:rFonts w:ascii="Times New Roman" w:hAnsi="Times New Roman"/>
          <w:color w:val="000000"/>
          <w:sz w:val="24"/>
          <w:szCs w:val="24"/>
        </w:rPr>
        <w:t>рчестве М.В. Ломоносова</w:t>
      </w:r>
    </w:p>
    <w:p w14:paraId="23D52025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23EE9A2" w14:textId="5B8546C5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0295BC8E" w14:textId="77777777" w:rsidR="0011259F" w:rsidRPr="00C02B91" w:rsidRDefault="000B459B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Своеобразие классицистической комедии Д.И. Фонвизина.</w:t>
      </w:r>
    </w:p>
    <w:p w14:paraId="456F38C0" w14:textId="77777777" w:rsidR="000B459B" w:rsidRDefault="000B459B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6E0FB30" w14:textId="42EF271A" w:rsidR="0011259F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###012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10113E53" w14:textId="77777777" w:rsidR="000B459B" w:rsidRPr="00C02B91" w:rsidRDefault="000B459B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090C07C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Концепция мира и челов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ека в творчестве Г.Р. Державина</w:t>
      </w:r>
      <w:r w:rsidR="000B4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Особенности художественного метода поэта.</w:t>
      </w:r>
    </w:p>
    <w:p w14:paraId="4C350FB7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AA8C1F0" w14:textId="2473948C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724ED0E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Своеобразие русского сентиментализма в твор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честве Н.М. Карамзина</w:t>
      </w:r>
      <w:r w:rsidR="000B4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Идейно-художественное своеобразие русской сентиментальной повести.</w:t>
      </w:r>
    </w:p>
    <w:p w14:paraId="4EA6F5E5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343ACA" w14:textId="55219F6E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CC0471A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Русские ска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зки в исследованиях В.Я </w:t>
      </w:r>
      <w:proofErr w:type="spellStart"/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Проппа</w:t>
      </w:r>
      <w:proofErr w:type="spellEnd"/>
      <w:r w:rsidR="000B45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077483B2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BECEF93" w14:textId="1CA171EF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###015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6BAF9ECF" w14:textId="77777777" w:rsidR="0011259F" w:rsidRPr="00C02B91" w:rsidRDefault="0011259F" w:rsidP="00DF0B79">
      <w:pPr>
        <w:pStyle w:val="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Специфика русской литературы Х1Х века. Проблемы периодизации русской литературы Х1Х в.</w:t>
      </w:r>
    </w:p>
    <w:p w14:paraId="4B6C652F" w14:textId="77777777" w:rsidR="0011259F" w:rsidRPr="00C02B91" w:rsidRDefault="0011259F" w:rsidP="00DF0B79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8728AD4" w14:textId="2E0B3445" w:rsidR="0011259F" w:rsidRPr="00C02B91" w:rsidRDefault="008201D6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###016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D4496D1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Художественные методы русской литературы Х1Х в.</w:t>
      </w:r>
    </w:p>
    <w:p w14:paraId="4B5ACBC8" w14:textId="77777777" w:rsidR="0011259F" w:rsidRPr="00C02B91" w:rsidRDefault="0011259F" w:rsidP="00DF0B79">
      <w:pPr>
        <w:pStyle w:val="a3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14:paraId="75489B3C" w14:textId="19EA50E5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###017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7D7835FE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Жанровая система русской литературы Х1Х в.</w:t>
      </w:r>
    </w:p>
    <w:p w14:paraId="07BC5261" w14:textId="77777777" w:rsidR="0011259F" w:rsidRPr="00C02B91" w:rsidRDefault="0011259F" w:rsidP="00DF0B79">
      <w:pPr>
        <w:pStyle w:val="a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B10583" w14:textId="7C7CAE8C" w:rsidR="0011259F" w:rsidRPr="00C02B91" w:rsidRDefault="00775D72" w:rsidP="00DF0B79">
      <w:pPr>
        <w:pStyle w:val="a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###018</w:t>
      </w:r>
      <w:r w:rsidR="0011259F" w:rsidRPr="00C02B9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02B91" w:rsidRPr="00BA3F84">
        <w:rPr>
          <w:rFonts w:ascii="Times New Roman" w:hAnsi="Times New Roman"/>
          <w:sz w:val="24"/>
          <w:szCs w:val="24"/>
        </w:rPr>
        <w:t>(номер вопроса)</w:t>
      </w:r>
    </w:p>
    <w:p w14:paraId="482D6E39" w14:textId="77777777" w:rsidR="0011259F" w:rsidRPr="00C02B91" w:rsidRDefault="0011259F" w:rsidP="00DF0B79">
      <w:pPr>
        <w:pStyle w:val="a6"/>
        <w:tabs>
          <w:tab w:val="num" w:pos="567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Тип «лишнего человека» в русской литературе Х1Х в.</w:t>
      </w:r>
    </w:p>
    <w:p w14:paraId="11EA4F4F" w14:textId="77777777" w:rsidR="0011259F" w:rsidRPr="00C02B91" w:rsidRDefault="0011259F" w:rsidP="00DF0B79">
      <w:pPr>
        <w:pStyle w:val="a3"/>
        <w:spacing w:after="0" w:line="240" w:lineRule="auto"/>
        <w:ind w:firstLine="567"/>
        <w:jc w:val="both"/>
        <w:rPr>
          <w:color w:val="000000"/>
          <w:sz w:val="24"/>
          <w:szCs w:val="24"/>
        </w:rPr>
      </w:pPr>
    </w:p>
    <w:p w14:paraId="64F151EE" w14:textId="1DDBC65F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###019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8E0F533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Мировоззренческие основы творчества авторов русской литературы Х1Х в. </w:t>
      </w:r>
    </w:p>
    <w:p w14:paraId="092B61EC" w14:textId="77777777" w:rsidR="0011259F" w:rsidRPr="00C02B91" w:rsidRDefault="0011259F" w:rsidP="00DF0B79">
      <w:pPr>
        <w:spacing w:after="0" w:line="240" w:lineRule="auto"/>
        <w:ind w:firstLine="567"/>
        <w:rPr>
          <w:color w:val="000000"/>
          <w:sz w:val="24"/>
          <w:szCs w:val="24"/>
        </w:rPr>
      </w:pPr>
    </w:p>
    <w:p w14:paraId="60585DA5" w14:textId="6411B7F6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###020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390D64A6" w14:textId="77777777" w:rsidR="0011259F" w:rsidRPr="00C02B91" w:rsidRDefault="0011259F" w:rsidP="00DF0B79">
      <w:pPr>
        <w:pStyle w:val="3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bCs/>
          <w:color w:val="000000"/>
          <w:sz w:val="24"/>
          <w:szCs w:val="24"/>
        </w:rPr>
        <w:t xml:space="preserve">Специфика русской литературы ХХ века. </w:t>
      </w:r>
      <w:r w:rsidRPr="00C02B91">
        <w:rPr>
          <w:rFonts w:ascii="Times New Roman" w:hAnsi="Times New Roman"/>
          <w:color w:val="000000"/>
          <w:sz w:val="24"/>
          <w:szCs w:val="24"/>
        </w:rPr>
        <w:t>Проблемы периодизации русской литературы ХХ в.</w:t>
      </w:r>
    </w:p>
    <w:p w14:paraId="51DB08C0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</w:p>
    <w:p w14:paraId="5AEB7C6C" w14:textId="11A74F80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171130CD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Жанровая система русской литературы ХХ в.</w:t>
      </w:r>
    </w:p>
    <w:p w14:paraId="0989DBBA" w14:textId="77777777" w:rsidR="0011259F" w:rsidRPr="00C02B91" w:rsidRDefault="0011259F" w:rsidP="00DF0B79">
      <w:pPr>
        <w:pStyle w:val="a3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14:paraId="08BF2B57" w14:textId="03A66EF4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###022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28EE67FF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Художественные методы русской литературы ХХ в.</w:t>
      </w:r>
    </w:p>
    <w:p w14:paraId="5D186EBD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0D5D1EFB" w14:textId="1B1C80A2" w:rsidR="0011259F" w:rsidRPr="00C02B91" w:rsidRDefault="00775D72" w:rsidP="00DF0B79">
      <w:pPr>
        <w:spacing w:after="0"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487A4040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 xml:space="preserve">Мировоззренческие основы творчества авторов русской литературы ХХ в. </w:t>
      </w:r>
    </w:p>
    <w:p w14:paraId="14FFB284" w14:textId="77777777" w:rsidR="0011259F" w:rsidRPr="00C02B91" w:rsidRDefault="0011259F" w:rsidP="00DF0B79">
      <w:pPr>
        <w:spacing w:after="0" w:line="240" w:lineRule="auto"/>
        <w:ind w:firstLine="567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</w:p>
    <w:p w14:paraId="30702E92" w14:textId="4AAF813A" w:rsidR="0011259F" w:rsidRPr="00C02B91" w:rsidRDefault="00775D72" w:rsidP="00DF0B79">
      <w:pPr>
        <w:pStyle w:val="a6"/>
        <w:tabs>
          <w:tab w:val="num" w:pos="567"/>
        </w:tabs>
        <w:spacing w:after="0" w:line="240" w:lineRule="auto"/>
        <w:ind w:left="0" w:firstLine="567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###024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02B91" w:rsidRPr="00BA3F84">
        <w:rPr>
          <w:rFonts w:ascii="Times New Roman" w:eastAsia="Times New Roman" w:hAnsi="Times New Roman"/>
          <w:sz w:val="24"/>
          <w:szCs w:val="24"/>
          <w:lang w:eastAsia="ru-RU"/>
        </w:rPr>
        <w:t>(номер вопроса)</w:t>
      </w:r>
    </w:p>
    <w:p w14:paraId="5AB76EDB" w14:textId="04A97EE5" w:rsidR="0011259F" w:rsidRPr="00C02B91" w:rsidRDefault="0011259F" w:rsidP="00DF0B79">
      <w:pPr>
        <w:pStyle w:val="a6"/>
        <w:tabs>
          <w:tab w:val="num" w:pos="567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</w:rPr>
      </w:pPr>
      <w:r w:rsidRPr="00C02B91">
        <w:rPr>
          <w:rFonts w:ascii="Times New Roman" w:hAnsi="Times New Roman"/>
          <w:color w:val="000000"/>
          <w:sz w:val="24"/>
          <w:szCs w:val="24"/>
        </w:rPr>
        <w:t>Тип «маленького человека» в русской литератур</w:t>
      </w:r>
      <w:r w:rsidR="00C02B91">
        <w:rPr>
          <w:rFonts w:ascii="Times New Roman" w:hAnsi="Times New Roman"/>
          <w:color w:val="000000"/>
          <w:sz w:val="24"/>
          <w:szCs w:val="24"/>
        </w:rPr>
        <w:t>е</w:t>
      </w:r>
      <w:r w:rsidR="00F13BD6">
        <w:rPr>
          <w:rFonts w:ascii="Times New Roman" w:hAnsi="Times New Roman"/>
          <w:color w:val="000000"/>
          <w:sz w:val="24"/>
          <w:szCs w:val="24"/>
        </w:rPr>
        <w:t xml:space="preserve"> ХУШ-ХХ! В.</w:t>
      </w:r>
    </w:p>
    <w:p w14:paraId="4A249CE7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A41F7C" w14:textId="1B00B661" w:rsidR="0011259F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###025</w:t>
      </w:r>
      <w:r w:rsidR="0011259F"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01804D5C" w14:textId="654DED86" w:rsidR="00F13BD6" w:rsidRPr="00775D72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Специфика русской литературы ХХ1 в.</w:t>
      </w:r>
    </w:p>
    <w:p w14:paraId="799E1B26" w14:textId="77777777" w:rsidR="00F13BD6" w:rsidRPr="00775D72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CDAF1E" w14:textId="026655B8" w:rsidR="00F13BD6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###026</w:t>
      </w:r>
      <w:r w:rsidR="00F13BD6"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0FC104A8" w14:textId="042C6394" w:rsidR="00F13BD6" w:rsidRPr="00775D72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Проблема жанрового синкретизма в литературе ХХ1 в.</w:t>
      </w:r>
    </w:p>
    <w:p w14:paraId="3A5EBAA7" w14:textId="77777777" w:rsidR="00F13BD6" w:rsidRPr="00775D72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6AC6527" w14:textId="4AF68075" w:rsidR="00F13BD6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###027</w:t>
      </w:r>
      <w:r w:rsidR="00F13BD6"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0D52119D" w14:textId="37D4A378" w:rsidR="00F13BD6" w:rsidRPr="00775D72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>Мировоззренческие основы русской литературы ХХ1 в.</w:t>
      </w:r>
    </w:p>
    <w:p w14:paraId="47218A89" w14:textId="77777777" w:rsidR="00F13BD6" w:rsidRDefault="00F13BD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52F9B7" w14:textId="3DD7EF3B" w:rsidR="00775D72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###028</w:t>
      </w: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2858C286" w14:textId="6CCC8242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фонетический и фонематич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еский анализ слова </w:t>
      </w:r>
      <w:r w:rsidR="002A1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</w:t>
      </w:r>
      <w:r w:rsidR="002A1AEC" w:rsidRPr="002A1AE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превосходный</w:t>
      </w:r>
      <w:r w:rsidR="002A1A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».</w:t>
      </w:r>
    </w:p>
    <w:p w14:paraId="702B4680" w14:textId="77777777" w:rsidR="0011259F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DF0CC46" w14:textId="725C6435" w:rsidR="00775D72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###029</w:t>
      </w: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776F03EF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лексический анализ слова «земля»: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Земля движется вокруг Солнца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78F6F224" w14:textId="77777777" w:rsidR="0011259F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3C915C" w14:textId="26ED4D23" w:rsidR="00775D72" w:rsidRPr="00775D72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###030</w:t>
      </w:r>
      <w:r w:rsidRPr="00775D72">
        <w:rPr>
          <w:rFonts w:ascii="Times New Roman" w:eastAsia="Times New Roman" w:hAnsi="Times New Roman"/>
          <w:sz w:val="24"/>
          <w:szCs w:val="24"/>
          <w:lang w:eastAsia="ru-RU"/>
        </w:rPr>
        <w:t xml:space="preserve"> (номер вопроса)</w:t>
      </w:r>
    </w:p>
    <w:p w14:paraId="005E7C6E" w14:textId="623095F4" w:rsidR="0011259F" w:rsidRPr="002A1AEC" w:rsidRDefault="002A1AEC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A1AEC">
        <w:rPr>
          <w:rFonts w:ascii="Times New Roman" w:hAnsi="Times New Roman"/>
          <w:sz w:val="24"/>
          <w:szCs w:val="24"/>
        </w:rPr>
        <w:t>Морфемный и словообразовательный анализ существительного «</w:t>
      </w:r>
      <w:r w:rsidRPr="002A1AEC">
        <w:rPr>
          <w:rFonts w:ascii="Times New Roman" w:hAnsi="Times New Roman"/>
          <w:i/>
          <w:iCs/>
          <w:sz w:val="24"/>
          <w:szCs w:val="24"/>
        </w:rPr>
        <w:t>преподаватель</w:t>
      </w:r>
      <w:r w:rsidRPr="002A1AEC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14:paraId="43D83AC3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9532A86" w14:textId="517E53A7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6933D2E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словообразовательный анализ слов «</w:t>
      </w:r>
      <w:proofErr w:type="spellStart"/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медиад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искурс</w:t>
      </w:r>
      <w:proofErr w:type="spellEnd"/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», «переглянуться», «ПГУ»</w:t>
      </w:r>
    </w:p>
    <w:p w14:paraId="399EFA22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EEBDD3" w14:textId="41D86C13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###032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BF50877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Выполните морфологический анализ существительного «ученый»: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Для ученых это была интересная задача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42529BA4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629B752" w14:textId="5181D140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###033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396AAF56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морфологический анализ глагола «бежать»: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По лениво текущей Волге бегут пассажирские пароходы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4CD55B78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022F3A5" w14:textId="0AB63B5C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7E9CDBE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морфологический анализ числительного «трое»: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Прошло трое суток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6F86D2D4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25302EF" w14:textId="5C0D0EE1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###035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5A43E4C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типы словосочетаний: «выступление артиста», «казаться се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рьезным», «желание встретиться»</w:t>
      </w:r>
    </w:p>
    <w:p w14:paraId="68F6E1A4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23B5054" w14:textId="3FC7EED6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###036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18859B1B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Определите тип сказуемого, опишите его структуру: «</w:t>
      </w:r>
      <w:r w:rsidRPr="00C02B91">
        <w:rPr>
          <w:rFonts w:ascii="Times New Roman" w:hAnsi="Times New Roman"/>
          <w:i/>
          <w:color w:val="000000"/>
          <w:sz w:val="24"/>
          <w:szCs w:val="24"/>
        </w:rPr>
        <w:t>Он казался человеком надежным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589C268F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9802E49" w14:textId="63F57A98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###037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57CADC4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анализ предложения: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Возможно, нам предстоит встретиться с неизведанным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5B230CCC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AECAB8" w14:textId="0210A5F2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###038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EA3E22A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анализ сложноподчиненного предложения: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Там, где нет человеческой свободы, не может быть и национальной свободы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0283FA0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31D92DA" w14:textId="46384192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###039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409771BD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анализ сложносочиненного предложения: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Добрые умирают, да дела их живут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CF33EE6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AC0ABDC" w14:textId="4559DDE3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###040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7C8DFA80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Выполните анализ бессоюзного сложного предложения: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Волков бояться – в лес не ходить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6DCFE9B2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C4552C4" w14:textId="1FAAE2EC" w:rsidR="0011259F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###041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6A8501D7" w14:textId="5342E7DA" w:rsidR="0011259F" w:rsidRPr="00C02B91" w:rsidRDefault="000A3A71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Перечислите типы осложняющих конструкций в русском языке. Приведите примеры на каждый тип.</w:t>
      </w:r>
    </w:p>
    <w:p w14:paraId="0BA490BE" w14:textId="77777777" w:rsidR="0011259F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B48664F" w14:textId="56FD9EB1" w:rsidR="00775D72" w:rsidRPr="00C02B91" w:rsidRDefault="00775D72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###042</w:t>
      </w: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1566F403" w14:textId="77777777" w:rsidR="00B75540" w:rsidRPr="00B75540" w:rsidRDefault="00B75540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Обособленные определения в современном русском языке: способы выражения, условия обособления и пунктуационное оформление.</w:t>
      </w:r>
    </w:p>
    <w:p w14:paraId="42C57D76" w14:textId="77777777" w:rsidR="00B75540" w:rsidRDefault="00B75540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DDCFF73" w14:textId="37293C35" w:rsidR="00775D72" w:rsidRPr="00C02B91" w:rsidRDefault="003D2567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###043</w:t>
      </w:r>
      <w:r w:rsidR="00775D72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D6B0065" w14:textId="4527F214" w:rsidR="00B75540" w:rsidRPr="00B75540" w:rsidRDefault="00B75540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755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Обособленные обстоятельства в современном русском языке: способы выражения, условия обособления и пунктуационное оформление.</w:t>
      </w:r>
    </w:p>
    <w:p w14:paraId="7CFAE513" w14:textId="77777777" w:rsidR="00B75540" w:rsidRPr="00B75540" w:rsidRDefault="00B75540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3517143" w14:textId="0B2D33C0" w:rsidR="0011259F" w:rsidRPr="00C02B91" w:rsidRDefault="003D2567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###04</w:t>
      </w:r>
      <w:r w:rsidR="00496672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(номер вопроса)</w:t>
      </w:r>
    </w:p>
    <w:p w14:paraId="2672DF93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Составьте последовательную схему сложного предложения, опишите его структуру, определите виды связи предикативных частей: «</w:t>
      </w:r>
      <w:r w:rsidRPr="00C02B91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Желание извести, растоптать все, что лучше, выше тебя, часто путают с завистью, но зависть – сильное чувство, и, чтобы завидовать, надо хотя бы понимать величие того, чему завидуешь</w:t>
      </w:r>
      <w:r w:rsid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1FF7C1C7" w14:textId="77777777" w:rsidR="0011259F" w:rsidRPr="00C02B91" w:rsidRDefault="0011259F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ED1ABAF" w14:textId="52BF2890" w:rsidR="0011259F" w:rsidRPr="00C02B91" w:rsidRDefault="003D2567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###04</w:t>
      </w:r>
      <w:r w:rsidR="0011259F"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(номер вопроса)</w:t>
      </w:r>
    </w:p>
    <w:p w14:paraId="3A4F039D" w14:textId="6BC77363" w:rsidR="00A26433" w:rsidRDefault="0011259F" w:rsidP="00DF0B79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C02B9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Составьте последовательную схему сложного предложения, опишите его структуру, определите виды связи предикативных частей</w:t>
      </w:r>
      <w:r w:rsidRPr="005638EC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: </w:t>
      </w:r>
      <w:r w:rsidR="005638EC" w:rsidRPr="005638EC">
        <w:rPr>
          <w:rFonts w:ascii="Times New Roman" w:hAnsi="Times New Roman"/>
          <w:i/>
          <w:iCs/>
          <w:sz w:val="24"/>
          <w:szCs w:val="24"/>
        </w:rPr>
        <w:t>«Когда Пьер вошёл в комнату, князь Андрей уже был там, и, хотя он старался казаться спокойным, видно было, что он взволнован».</w:t>
      </w:r>
    </w:p>
    <w:p w14:paraId="422C6FAD" w14:textId="77777777" w:rsidR="004F1C66" w:rsidRDefault="004F1C66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721BC85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###046 (номер вопроса)</w:t>
      </w:r>
    </w:p>
    <w:p w14:paraId="2C2B2F70" w14:textId="0B38793B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Охарактеризуйте категори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 xml:space="preserve"> вида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современном русском языке. </w:t>
      </w:r>
    </w:p>
    <w:p w14:paraId="6FC617B0" w14:textId="77777777" w:rsidR="00DF0B79" w:rsidRP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75346F5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###047 (номер вопроса)</w:t>
      </w:r>
    </w:p>
    <w:p w14:paraId="687D5B79" w14:textId="36F71A5C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Охарактеризуйте категори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 xml:space="preserve"> времени в современном русском языке. </w:t>
      </w:r>
    </w:p>
    <w:p w14:paraId="797C98C2" w14:textId="77777777" w:rsidR="00DF0B79" w:rsidRP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1D72FA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###048 (номер вопроса)</w:t>
      </w:r>
    </w:p>
    <w:p w14:paraId="714CF871" w14:textId="40BB1BC8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Охарактеризуйте категори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наклонения в современном русском языке. </w:t>
      </w:r>
    </w:p>
    <w:p w14:paraId="30E40741" w14:textId="77777777" w:rsidR="00DF0B79" w:rsidRP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0218C1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###049 (номер вопроса)</w:t>
      </w:r>
    </w:p>
    <w:p w14:paraId="4E735808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Выполните морфемный и словообразовательный анализ слова «безответственность».</w:t>
      </w:r>
    </w:p>
    <w:p w14:paraId="05DFAF19" w14:textId="77777777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E80E9E" w14:textId="2E301699" w:rsid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###050 (номер вопроса)</w:t>
      </w:r>
    </w:p>
    <w:p w14:paraId="37E83D89" w14:textId="77777777" w:rsidR="00DF0B79" w:rsidRP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B79">
        <w:rPr>
          <w:rFonts w:ascii="Times New Roman" w:eastAsia="Times New Roman" w:hAnsi="Times New Roman"/>
          <w:sz w:val="24"/>
          <w:szCs w:val="24"/>
          <w:lang w:eastAsia="ru-RU"/>
        </w:rPr>
        <w:t>Определите тип односоставного предложения и выполните его синтаксический анализ: «Цыплят по осени считают».</w:t>
      </w:r>
    </w:p>
    <w:p w14:paraId="4EA0DA2F" w14:textId="77777777" w:rsidR="00DF0B79" w:rsidRPr="00DF0B79" w:rsidRDefault="00DF0B79" w:rsidP="00DF0B7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DF0B79" w:rsidRPr="00DF0B79" w:rsidSect="00162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8E3"/>
    <w:rsid w:val="000A3A71"/>
    <w:rsid w:val="000B459B"/>
    <w:rsid w:val="0011259F"/>
    <w:rsid w:val="00114544"/>
    <w:rsid w:val="0016220D"/>
    <w:rsid w:val="001E38B2"/>
    <w:rsid w:val="00213625"/>
    <w:rsid w:val="00257CF8"/>
    <w:rsid w:val="00264240"/>
    <w:rsid w:val="002939C5"/>
    <w:rsid w:val="002A1AEC"/>
    <w:rsid w:val="00333A7C"/>
    <w:rsid w:val="00373C6F"/>
    <w:rsid w:val="003D2567"/>
    <w:rsid w:val="00496672"/>
    <w:rsid w:val="004F1C66"/>
    <w:rsid w:val="005638EC"/>
    <w:rsid w:val="005A5F3D"/>
    <w:rsid w:val="005B24C7"/>
    <w:rsid w:val="005F3964"/>
    <w:rsid w:val="006D3304"/>
    <w:rsid w:val="00737B19"/>
    <w:rsid w:val="007646EA"/>
    <w:rsid w:val="00775D72"/>
    <w:rsid w:val="008201D6"/>
    <w:rsid w:val="008D306E"/>
    <w:rsid w:val="009D36EB"/>
    <w:rsid w:val="00A26433"/>
    <w:rsid w:val="00AD38E3"/>
    <w:rsid w:val="00B14A64"/>
    <w:rsid w:val="00B75540"/>
    <w:rsid w:val="00C02B91"/>
    <w:rsid w:val="00C63BC7"/>
    <w:rsid w:val="00D573FB"/>
    <w:rsid w:val="00D84625"/>
    <w:rsid w:val="00DF0B79"/>
    <w:rsid w:val="00F13BD6"/>
    <w:rsid w:val="00F5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FB55"/>
  <w15:docId w15:val="{6EDDCA5F-B7CA-4F0F-9D84-8A484384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8E3"/>
    <w:pPr>
      <w:spacing w:after="160" w:line="25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D38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38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2"/>
    <w:basedOn w:val="a"/>
    <w:link w:val="20"/>
    <w:rsid w:val="00AD38E3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ru-RU"/>
    </w:rPr>
  </w:style>
  <w:style w:type="character" w:customStyle="1" w:styleId="20">
    <w:name w:val="Основной текст 2 Знак"/>
    <w:link w:val="2"/>
    <w:rsid w:val="00AD38E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unhideWhenUsed/>
    <w:rsid w:val="00AD38E3"/>
    <w:pPr>
      <w:spacing w:after="120" w:line="276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4">
    <w:name w:val="Основной текст Знак"/>
    <w:link w:val="a3"/>
    <w:rsid w:val="00AD38E3"/>
    <w:rPr>
      <w:rFonts w:eastAsia="Times New Roman"/>
      <w:lang w:eastAsia="ru-RU"/>
    </w:rPr>
  </w:style>
  <w:style w:type="paragraph" w:styleId="a5">
    <w:name w:val="Normal (Web)"/>
    <w:basedOn w:val="a"/>
    <w:uiPriority w:val="99"/>
    <w:semiHidden/>
    <w:unhideWhenUsed/>
    <w:rsid w:val="00AD38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AD38E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AD38E3"/>
  </w:style>
  <w:style w:type="character" w:styleId="a8">
    <w:name w:val="Strong"/>
    <w:uiPriority w:val="22"/>
    <w:qFormat/>
    <w:rsid w:val="00AD38E3"/>
    <w:rPr>
      <w:b/>
      <w:bCs/>
    </w:rPr>
  </w:style>
  <w:style w:type="paragraph" w:customStyle="1" w:styleId="a9">
    <w:name w:val="Основной"/>
    <w:basedOn w:val="a"/>
    <w:rsid w:val="00AD38E3"/>
    <w:pPr>
      <w:spacing w:after="0" w:line="240" w:lineRule="auto"/>
      <w:ind w:firstLine="425"/>
      <w:jc w:val="both"/>
    </w:pPr>
    <w:rPr>
      <w:rFonts w:ascii="Times New Roman" w:eastAsia="Times New Roman" w:hAnsi="Times New Roman"/>
      <w:sz w:val="30"/>
      <w:szCs w:val="3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1E38B2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semiHidden/>
    <w:rsid w:val="001E38B2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1E38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uiPriority w:val="99"/>
    <w:rsid w:val="001E38B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rsid w:val="001E38B2"/>
  </w:style>
  <w:style w:type="character" w:styleId="aa">
    <w:name w:val="Hyperlink"/>
    <w:uiPriority w:val="99"/>
    <w:unhideWhenUsed/>
    <w:rsid w:val="001E38B2"/>
    <w:rPr>
      <w:color w:val="0000FF"/>
      <w:u w:val="single"/>
    </w:rPr>
  </w:style>
  <w:style w:type="character" w:customStyle="1" w:styleId="11">
    <w:name w:val="Основной текст1"/>
    <w:uiPriority w:val="99"/>
    <w:rsid w:val="00C02B91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styleId="ab">
    <w:name w:val="No Spacing"/>
    <w:uiPriority w:val="99"/>
    <w:qFormat/>
    <w:rsid w:val="00C02B9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5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Ольга</cp:lastModifiedBy>
  <cp:revision>17</cp:revision>
  <dcterms:created xsi:type="dcterms:W3CDTF">2021-07-20T04:15:00Z</dcterms:created>
  <dcterms:modified xsi:type="dcterms:W3CDTF">2026-06-16T11:07:00Z</dcterms:modified>
</cp:coreProperties>
</file>