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50C7" w14:textId="2ED094DB" w:rsidR="00BB7697" w:rsidRPr="00BB7697" w:rsidRDefault="00BB7697" w:rsidP="00BB76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KZ"/>
        </w:rPr>
      </w:pPr>
      <w:r w:rsidRPr="00BB7697">
        <w:rPr>
          <w:rFonts w:ascii="Times New Roman" w:eastAsia="Times New Roman" w:hAnsi="Times New Roman" w:cs="Times New Roman"/>
          <w:sz w:val="24"/>
          <w:szCs w:val="24"/>
          <w:lang w:val="ru-KZ"/>
        </w:rPr>
        <w:t>8D01101 - ПЕДАГОГИКА ЖӘНЕ ПСИХОЛОГИЯ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697">
        <w:rPr>
          <w:rFonts w:ascii="Times New Roman" w:eastAsia="Times New Roman" w:hAnsi="Times New Roman" w:cs="Times New Roman"/>
          <w:sz w:val="24"/>
          <w:szCs w:val="24"/>
          <w:lang w:val="ru-KZ"/>
        </w:rPr>
        <w:t>БАҒДАРЛАМА БОЙЫНША ДОКТОРАНТУРАҒА ТҮСУ ЕМТИХАНЫНА АРНАЛҒАН СҰРАҚТАР</w:t>
      </w:r>
    </w:p>
    <w:p w14:paraId="540ECCE7" w14:textId="77777777" w:rsidR="00BB7697" w:rsidRDefault="00BB7697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055A1C6" w14:textId="24FE8A5D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###001</w:t>
      </w:r>
    </w:p>
    <w:p w14:paraId="102BFDF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Педагогикалық парадигмалардың дәстүрлі постмодернистік эволюциясын талдаңыз және олардың қазіргі білім беру тәжірибесіне әсерін бағалаңыз.</w:t>
      </w:r>
      <w:bookmarkStart w:id="0" w:name="_GoBack"/>
      <w:bookmarkEnd w:id="0"/>
    </w:p>
    <w:p w14:paraId="02BB1985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###002</w:t>
      </w:r>
    </w:p>
    <w:p w14:paraId="5ECEB18C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Ж.-Ж. Руссо мен И. Гербарт педагогикасының философиялық негіздерін салыстырыңыз және олардың тұлғаға бағдарланған білім беру дамуындағы маңызын анықтаңыз.</w:t>
      </w:r>
    </w:p>
    <w:p w14:paraId="3A7E2479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###003</w:t>
      </w:r>
    </w:p>
    <w:p w14:paraId="144A13EC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Педагогиканың ғылыми пән ретінде қалыптасуындағы неміс классикалық философиясының (Кант, Гегель) рөлін бағалаңыз.</w:t>
      </w:r>
    </w:p>
    <w:p w14:paraId="78EAEFA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###004</w:t>
      </w:r>
    </w:p>
    <w:p w14:paraId="67F95008" w14:textId="1728E49C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 xml:space="preserve">Ж.-Ж. Руссадан қазіргі конструктивистік теорияларға дейін педагогикалық ой-пікірдегі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4708A">
        <w:rPr>
          <w:rFonts w:ascii="Times New Roman" w:hAnsi="Times New Roman" w:cs="Times New Roman"/>
          <w:sz w:val="24"/>
          <w:szCs w:val="24"/>
          <w:lang w:val="kk-KZ"/>
        </w:rPr>
        <w:t>даму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4708A">
        <w:rPr>
          <w:rFonts w:ascii="Times New Roman" w:hAnsi="Times New Roman" w:cs="Times New Roman"/>
          <w:sz w:val="24"/>
          <w:szCs w:val="24"/>
          <w:lang w:val="kk-KZ"/>
        </w:rPr>
        <w:t xml:space="preserve"> ұғымының эволюциясын талдаңыз.</w:t>
      </w:r>
    </w:p>
    <w:p w14:paraId="628025BC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###005</w:t>
      </w:r>
    </w:p>
    <w:p w14:paraId="69348D8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Білім берудегі гуманистік және технократиялық парадигмаларды салыстырыңыз және олардың тұлға қалыптасуына әсерін бағалаңыз.</w:t>
      </w:r>
    </w:p>
    <w:p w14:paraId="2026C4B8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###006</w:t>
      </w:r>
    </w:p>
    <w:p w14:paraId="0A559BAB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Отандық педагогтардың (К.Д. Ушинский, Л.С. Выготский, А.С. Макаренко) әлемдік педагогикалық ғылымға қосқан үлесін талдаңыз.</w:t>
      </w:r>
    </w:p>
    <w:p w14:paraId="114193E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###007</w:t>
      </w:r>
    </w:p>
    <w:p w14:paraId="1BD4329B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Постмодернистік философияның қазіргі педагогикалық теориялар мен тәжірибеге әсерін бағалаңыз.</w:t>
      </w:r>
    </w:p>
    <w:p w14:paraId="36A6196F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###008</w:t>
      </w:r>
    </w:p>
    <w:p w14:paraId="1D2A88D9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Конфуцийшілдік және батыстық педагогикалық дәстүрлерді салыстырыңыз және олардың Азия мен Еуропа білім беру жүйелеріне әсерін анықтаңыз.</w:t>
      </w:r>
    </w:p>
    <w:p w14:paraId="03D0B84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###009</w:t>
      </w:r>
    </w:p>
    <w:p w14:paraId="793A9EFC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XX ғасырдағы білім беру саясатын қалыптастырудағы идеологияның рөлін бағалаңыз және қазіргі даму үшін сабақтар алыңыз.</w:t>
      </w:r>
    </w:p>
    <w:p w14:paraId="58F21AE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###010</w:t>
      </w:r>
    </w:p>
    <w:p w14:paraId="5AFF561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Кәсіптік білім беру мақсаттарының иерархиясы кәсіптік стандарттар мен еңбек нарығының талаптарымен қалай байланысады?</w:t>
      </w:r>
    </w:p>
    <w:p w14:paraId="10970E25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###011</w:t>
      </w:r>
    </w:p>
    <w:p w14:paraId="0E066E19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Ж. Пиаже мен Л.С. Выготскийдің когнитивті даму теорияларын салыстырыңыз және олардың білім беру бағдарламаларын жобалаудағы қолданылуын бағалаңыз.</w:t>
      </w:r>
    </w:p>
    <w:p w14:paraId="27BA6197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###012</w:t>
      </w:r>
    </w:p>
    <w:p w14:paraId="343EB3A6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Бихевиористік, когнитивті және конструктивистік оқыту тәсілдерін талдаңыз және олардың күшті және әлсіз жақтарын анықтаңыз.</w:t>
      </w:r>
    </w:p>
    <w:p w14:paraId="647EC051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###013</w:t>
      </w:r>
    </w:p>
    <w:p w14:paraId="6DA4DB89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Оқыту процесіндегі метатанымның рөлін бағалаңыз және оқушылардың метакогнитивті дағдыларын дамытудың теориялық моделін ұсыныңыз.</w:t>
      </w:r>
    </w:p>
    <w:p w14:paraId="6886F720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###014</w:t>
      </w:r>
    </w:p>
    <w:p w14:paraId="1CC3773F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А. Маслоу, Д. Макклелланд және Э. Десидің мотивация теорияларын салыстырыңыз және олардың оқу мотивациясын түсінуге қосқан үлесін бағалаңыз.</w:t>
      </w:r>
    </w:p>
    <w:p w14:paraId="11C25F97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###015</w:t>
      </w:r>
    </w:p>
    <w:p w14:paraId="68D9E411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А. Бандураның әлеуметтік оқыту теориясын талдаңыз және оның қазіргі жағдайдағы тәрбиедегі маңызын бағалаңыз.</w:t>
      </w:r>
    </w:p>
    <w:p w14:paraId="0A0F5392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###016</w:t>
      </w:r>
    </w:p>
    <w:p w14:paraId="0905B107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Г. Гарднердің көптік интеллект теориясын бағалаңыз және оның оқытуды саралауға әсерін анықтаңыз.</w:t>
      </w:r>
    </w:p>
    <w:p w14:paraId="3A651ABB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lastRenderedPageBreak/>
        <w:t>###017</w:t>
      </w:r>
    </w:p>
    <w:p w14:paraId="53BF52D2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Білімді тасымалдау теорияларын салыстырыңыз және білім беру процесінде тиімді тасымалдау жағдайларын бағалаңыз.</w:t>
      </w:r>
    </w:p>
    <w:p w14:paraId="6DD928C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###018</w:t>
      </w:r>
    </w:p>
    <w:p w14:paraId="3EFEB9CE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Когнитивті процестердегі эмоциялардың рөлін талдаңыз және аффективті фактордың оқытуға әсерін бағалаңыз.</w:t>
      </w:r>
    </w:p>
    <w:p w14:paraId="4D2AE761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###019</w:t>
      </w:r>
    </w:p>
    <w:p w14:paraId="01FB6263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Э. Деси мен Р. Райанның өзін-өзі анықтау теориясын бағалаңыз және оның оқушылардың ішкі мотивациясын қолдаудағы қолданылуын анықтаңыз.</w:t>
      </w:r>
    </w:p>
    <w:p w14:paraId="23FA23E4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###020</w:t>
      </w:r>
    </w:p>
    <w:p w14:paraId="4E3FB6F3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Нейрокогнитивті және психологиялық оқыту теорияларын салыстырыңыз және оларды интеграциялау перспективаларын анықтаңыз.</w:t>
      </w:r>
    </w:p>
    <w:p w14:paraId="7D5A5FF1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###021</w:t>
      </w:r>
    </w:p>
    <w:p w14:paraId="0F1F8E53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З. Фрейд, К. Юнг және А. Адлердің тұлғаның психоаналитикалық теорияларын салыстырыңыз және олардың тұлға дамуын түсінуге қосқан үлесін бағалаңыз.</w:t>
      </w:r>
    </w:p>
    <w:p w14:paraId="48A3BDAD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###022</w:t>
      </w:r>
    </w:p>
    <w:p w14:paraId="4CB0602D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К. Роджерс пен А. Маслоудың гуманистік тұлға теорияларын талдаңыз және олардың тұлғаға бағдарланған тәрбиедегі маңызын анықтаңыз.</w:t>
      </w:r>
    </w:p>
    <w:p w14:paraId="25667F62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###023</w:t>
      </w:r>
    </w:p>
    <w:p w14:paraId="68318EB1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Білім беру жетістіктеріндегі тұлға қасиеттерінің рөлін бағалаңыз және темперамент пен ортаның өзара әрекеттесуінің теориялық моделін ұсыныңыз.</w:t>
      </w:r>
    </w:p>
    <w:p w14:paraId="503C1010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###024</w:t>
      </w:r>
    </w:p>
    <w:p w14:paraId="2B412801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Л. Кольберг пен К. Гиллиганның моральдық даму теорияларын салыстырыңыз және олардың мәдени шарттылығын бағалаңыз.</w:t>
      </w:r>
    </w:p>
    <w:p w14:paraId="7DA8814E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###025</w:t>
      </w:r>
    </w:p>
    <w:p w14:paraId="44759076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Э. Эриксонның идентичность теориясын талдаңыз және оның жасөспірімдік пен жастық шақтағы даму дағдарыстарын түсінудегі қолданылуын бағалаңыз.</w:t>
      </w:r>
    </w:p>
    <w:p w14:paraId="6D33D3E9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###026</w:t>
      </w:r>
    </w:p>
    <w:p w14:paraId="785571B3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Тұлғаның әлеуметтік теорияларын (Дж. Мид, Ч. Кули) бағалаңыз және олардың әлеуметтенуді түсінуге қосқан үлесін анықтаңыз.</w:t>
      </w:r>
    </w:p>
    <w:p w14:paraId="00F7DB24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###027</w:t>
      </w:r>
    </w:p>
    <w:p w14:paraId="3F9E91F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Тұлғаны қалыптастырудың когнитивті-мінез-құлықтық және гуманистік тәсілдерін салыстырыңыз және олардың психологиялық-педагогикалық тәжірибедегі тиімділігін анықтаңыз.</w:t>
      </w:r>
    </w:p>
    <w:p w14:paraId="4152E981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###028</w:t>
      </w:r>
    </w:p>
    <w:p w14:paraId="24D4DC52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Тұлға дамуындағы өзін-өзі реттеудің рөлін талдаңыз және оны қалыптастыру әдістерін бағалаңыз.</w:t>
      </w:r>
    </w:p>
    <w:p w14:paraId="15150331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###029</w:t>
      </w:r>
    </w:p>
    <w:p w14:paraId="62283AA0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Атрибуция теориясын бағалаңыз және оның оқудағы үлгерімсіздікті түсінуге әсерін анықтаңыз.</w:t>
      </w:r>
    </w:p>
    <w:p w14:paraId="3C5E056F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###030</w:t>
      </w:r>
    </w:p>
    <w:p w14:paraId="7E035015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Тұлға дамуының биологиялық және әлеуметтік детерминанттарын салыстырыңыз және интеграциялық модель ұсыныңыз.</w:t>
      </w:r>
    </w:p>
    <w:p w14:paraId="602430E2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###031</w:t>
      </w:r>
    </w:p>
    <w:p w14:paraId="677446A9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Л.С. Выготскийдің жақын арадағы даму аймағын талдаңыз және оның қазіргі скаффолдингтегі қолданылуын бағалаңыз.</w:t>
      </w:r>
    </w:p>
    <w:p w14:paraId="72C7A532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###032</w:t>
      </w:r>
    </w:p>
    <w:p w14:paraId="70196D44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Моральдық тәрбие теорияларын салыстырыңыз және олардың азаматтық ұстанымды қалыптастырудағы тиімділігін бағалаңыз.</w:t>
      </w:r>
    </w:p>
    <w:p w14:paraId="1A81BE85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###033</w:t>
      </w:r>
    </w:p>
    <w:p w14:paraId="7E76AEAF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Баланың психикалық дамуындағы ойын әрекетінің рөлін бағалаңыз және оқытуда ойынды пайдалану моделін ұсыныңыз.</w:t>
      </w:r>
    </w:p>
    <w:p w14:paraId="2A185C86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lastRenderedPageBreak/>
        <w:t>###034</w:t>
      </w:r>
    </w:p>
    <w:p w14:paraId="03A2385B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Ересектерді оқытудың психологиялық ерекшеліктерін (андрагогика) талдаңыз және олардың балалар педагогикасынан айырмашылығын анықтаңыз.</w:t>
      </w:r>
    </w:p>
    <w:p w14:paraId="0158ACF7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###035</w:t>
      </w:r>
    </w:p>
    <w:p w14:paraId="41F03228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Отбасы ортасының баланың когнитивті дамуына әсерін бағалаңыз және отбасына психологиялық-педагогикалық қолдау шараларын ұсыныңыз.</w:t>
      </w:r>
    </w:p>
    <w:p w14:paraId="36C10BBD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###036</w:t>
      </w:r>
    </w:p>
    <w:p w14:paraId="26EC237C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Кәсіптік қалыптасу теорияларын салыстырыңыз және олардың кәсіптік бағдар жұмысындағы қолданылуын бағалаңыз.</w:t>
      </w:r>
    </w:p>
    <w:p w14:paraId="4C1A0D02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###037</w:t>
      </w:r>
    </w:p>
    <w:p w14:paraId="1E71F213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Оқу дербестігін қалыптастырудың психологиялық механизмдерін талдаңыз және оның даму жағдайларын бағалаңыз.</w:t>
      </w:r>
    </w:p>
    <w:p w14:paraId="14608F68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###038</w:t>
      </w:r>
    </w:p>
    <w:p w14:paraId="576A4DB7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Педагогтың кәсіптік дамуындағы рефлексияның рөлін бағалаңыз және рефлексивті дағдыларды дамыту моделін ұсыныңыз.</w:t>
      </w:r>
    </w:p>
    <w:p w14:paraId="24344384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###039</w:t>
      </w:r>
    </w:p>
    <w:p w14:paraId="040EF739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Мектепке дайындықты психологиялық диагностикалады тәсілдерін салыстырыңыз және олардың валидтілігін бағалаңыз.</w:t>
      </w:r>
    </w:p>
    <w:p w14:paraId="4D2EF822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###040</w:t>
      </w:r>
    </w:p>
    <w:p w14:paraId="1DF2138F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Цифрландырудың балалар мен жасөспірімдердің когнитивті дамуына әсерін талдаңыз және білім беру тәжірибесі үшін ұсыныстар ұсыныңыз.</w:t>
      </w:r>
    </w:p>
    <w:p w14:paraId="6AE51B4E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###041</w:t>
      </w:r>
    </w:p>
    <w:p w14:paraId="72556EAD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Педагогика мен психологиядағы зерттеулердің сандық және сапалық әдістерін салыстырыңыз және олардың өзара толықтыруын бағалаңыз.</w:t>
      </w:r>
    </w:p>
    <w:p w14:paraId="5283E00D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###042</w:t>
      </w:r>
    </w:p>
    <w:p w14:paraId="283740A5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Аралас зерттеу әдістерінің принциптерін талдаңыз және оларды күрделі білім беру құбылыстарын зерттеуде қолдануын анықтаңыз.</w:t>
      </w:r>
    </w:p>
    <w:p w14:paraId="6AB7BF53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###043</w:t>
      </w:r>
    </w:p>
    <w:p w14:paraId="2633B4A3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Балалардың қатысуымен психологиялық-педагогикалық зерттеулер жүргізудің этикалық мәселелерін бағалаңыз және оларды шешу механизмдерін ұсыныңыз.</w:t>
      </w:r>
    </w:p>
    <w:p w14:paraId="28A590C1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###044</w:t>
      </w:r>
    </w:p>
    <w:p w14:paraId="72AF1726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Білім беру зерттеулеріндегі эксперименталды және квазиэксперименталды дизайнды салыстырыңыз және оларды қолдану жағдайларын анықтаңыз.</w:t>
      </w:r>
    </w:p>
    <w:p w14:paraId="4218013E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###045</w:t>
      </w:r>
    </w:p>
    <w:p w14:paraId="2DF48BDB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Зерттеуді жоспарлаудағы теориялық негіздің (framework) рөлін талдаңыз және оның сапа критерийлерін бағалаңыз.</w:t>
      </w:r>
    </w:p>
    <w:p w14:paraId="19A60C5B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###046</w:t>
      </w:r>
    </w:p>
    <w:p w14:paraId="1234B097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Білім беру мәтіндерін зерттеудегі контент-талдау және дискурс-талдау әдістерін бағалаңыз.</w:t>
      </w:r>
    </w:p>
    <w:p w14:paraId="0A6746CF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###047</w:t>
      </w:r>
    </w:p>
    <w:p w14:paraId="37141E49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Даму психологиясындағы лонгитюдті және кросс-секциялық зерттеулерді салыстырыңыз және олардың артықшылықтары мен шектеулерін анықтаңыз.</w:t>
      </w:r>
    </w:p>
    <w:p w14:paraId="19DA9B02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###048</w:t>
      </w:r>
    </w:p>
    <w:p w14:paraId="72794FF3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Психологиялық-педагогикалық өлшеулердегі валидтілік пен сенімділік принциптерін талдаңыз және оларды қамтамасыз ету жолдарын ұсыныңыз.</w:t>
      </w:r>
    </w:p>
    <w:p w14:paraId="32FD0E45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###049</w:t>
      </w:r>
    </w:p>
    <w:p w14:paraId="3119439C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Ғылыми білімді синтездеудегі мета-талдаудың рөлін бағалаңыз және оның дәлелді тәжірибеге (evidence-based practice) әсерін анықтаңыз.</w:t>
      </w:r>
    </w:p>
    <w:p w14:paraId="314389A5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###050</w:t>
      </w:r>
    </w:p>
    <w:p w14:paraId="07044DD8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Педагогикалық зерттеулердегі позитивизм, интерпретивизм және сыни теория парадигмаларын салыстырыңыз және олардың әдіснамалық негіздерін бағалаңыз.</w:t>
      </w:r>
    </w:p>
    <w:p w14:paraId="4B2B1536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###051</w:t>
      </w:r>
    </w:p>
    <w:p w14:paraId="4ED985DE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lastRenderedPageBreak/>
        <w:t>Жаһанданудың ұлттық білім беру жүйелеріне әсерін талдаңыз және тәуекелдер мен мүмкіндіктерді бағалаңыз.</w:t>
      </w:r>
    </w:p>
    <w:p w14:paraId="09F179E8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###052</w:t>
      </w:r>
    </w:p>
    <w:p w14:paraId="0FDE6E1C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Педагогикалық өзара әрекеттестікті трансформациялаудағы цифрлық технологиялардың рөлін бағалаңыз және цифрлық гигиена моделін ұсыныңыз.</w:t>
      </w:r>
    </w:p>
    <w:p w14:paraId="6332DDD2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###053</w:t>
      </w:r>
    </w:p>
    <w:p w14:paraId="31749D3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Әртүрлі елдердегі инклюзивті білім беруге деген тәсілдерді салыстырыңыз және оның табысты іске асырылу жағдайларын анықтаңыз.</w:t>
      </w:r>
    </w:p>
    <w:p w14:paraId="61C08F0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###054</w:t>
      </w:r>
    </w:p>
    <w:p w14:paraId="333C4BB9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Педагогтардың кәсіптік күйзелу мәселесін талдаңыз және психологиялық-педагогикалық алдын алу жүйесін ұсыныңыз.</w:t>
      </w:r>
    </w:p>
    <w:p w14:paraId="2B31D0EC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###055</w:t>
      </w:r>
    </w:p>
    <w:p w14:paraId="3128C9F9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Стандартталған тестілеудің білім сапасына әсерін бағалаңыз және баламалы бағалау әдістерін ұсыныңыз.</w:t>
      </w:r>
    </w:p>
    <w:p w14:paraId="04D91FF1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###056</w:t>
      </w:r>
    </w:p>
    <w:p w14:paraId="18AB02CC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Білім берудегі сыни ойлауды дамыту модельдерін салыстырыңыз және олардың тиімділігін бағалаңыз.</w:t>
      </w:r>
    </w:p>
    <w:p w14:paraId="7396FFF5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###057</w:t>
      </w:r>
    </w:p>
    <w:p w14:paraId="02E64E85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Педагог пен психологтың кәсіптік қызметіндегі эмоционалды интеллекттің рөлін талдаңыз.</w:t>
      </w:r>
    </w:p>
    <w:p w14:paraId="585F092D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###058</w:t>
      </w:r>
    </w:p>
    <w:p w14:paraId="50EFDA6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Білім беруді коммерцияландыру үрдістерін бағалаңыз және олардың қолжетімділік пен сапаға әсерін анықтаңыз.</w:t>
      </w:r>
    </w:p>
    <w:p w14:paraId="1C9B07E6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###059</w:t>
      </w:r>
    </w:p>
    <w:p w14:paraId="028AD1E8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Көпмәдениетті қоғам жағдайында азаматтық жауапкершілікті тәрбиелеуге деген тәсілдерді салыстырыңыз.</w:t>
      </w:r>
    </w:p>
    <w:p w14:paraId="22A37279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###060</w:t>
      </w:r>
    </w:p>
    <w:p w14:paraId="736B407B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Жасанды интеллект жағдайында оқытумен байланысты қиындықтарды талдаңыз және педагогикалық стратегиялар ұсыныңыз.</w:t>
      </w:r>
    </w:p>
    <w:p w14:paraId="7495AC30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###061</w:t>
      </w:r>
    </w:p>
    <w:p w14:paraId="2CFB90DE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Финляндия, Сингапур және Қазақстанның білім беру жүйелерін салыстырыңыз және олардың тиімділік факторларын анықтаңыз.</w:t>
      </w:r>
    </w:p>
    <w:p w14:paraId="49F16FFC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###062</w:t>
      </w:r>
    </w:p>
    <w:p w14:paraId="4E62007F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Халықаралық зерттеулердің (PISA, TIMSS) ұлттық білім беру саясатына әсерін бағалаңыз.</w:t>
      </w:r>
    </w:p>
    <w:p w14:paraId="20B9DBD5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###063</w:t>
      </w:r>
    </w:p>
    <w:p w14:paraId="1533501A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Азия мен Батыс елдеріндегі дәстүрлі және инновациялық оқыту әдістерін интеграциялау тәжірибесін талдаңыз.</w:t>
      </w:r>
    </w:p>
    <w:p w14:paraId="6C94A120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###064</w:t>
      </w:r>
    </w:p>
    <w:p w14:paraId="1CF644DC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Әртүрлі елдердегі педагогтарды даярлау модельдерін салыстырыңыз және үздік тәжірибелерді анықтаңыз.</w:t>
      </w:r>
    </w:p>
    <w:p w14:paraId="2EBC65B1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###065</w:t>
      </w:r>
    </w:p>
    <w:p w14:paraId="0C9612DE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Жоғары білім беруді үйлестірудегі Болон процесінің рөлін бағалаңыз және оның докторантураға әсерін анықтаңыз.</w:t>
      </w:r>
    </w:p>
    <w:p w14:paraId="745E80C6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###066</w:t>
      </w:r>
    </w:p>
    <w:p w14:paraId="687F199F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Үздіксіз білім беру жүйесін дамытудағы ОЭСР елдерінің тәжірибесін талдаңыз және Қазақстан үшін қолданылуын анықтаңыз.</w:t>
      </w:r>
    </w:p>
    <w:p w14:paraId="6F06E5F7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###067</w:t>
      </w:r>
    </w:p>
    <w:p w14:paraId="76B12293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Әртүрлі елдердегі мектептегі психологиялық қызметке деген тәсілдерді салыстырыңыз және оңтайлы модельді анықтаңыз.</w:t>
      </w:r>
    </w:p>
    <w:p w14:paraId="04884656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###068</w:t>
      </w:r>
    </w:p>
    <w:p w14:paraId="7AFEF820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lastRenderedPageBreak/>
        <w:t>Халықаралық білім беру стандарттарының ұлттық идентичностьті сақтауға әсерін бағалаңыз.</w:t>
      </w:r>
    </w:p>
    <w:p w14:paraId="2281EE3F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###069</w:t>
      </w:r>
    </w:p>
    <w:p w14:paraId="6D9D9BDC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Білім беру теңсіздігін жеңудегі елдердің тәжірибесін талдаңыз және дамушы елдер үшін сабақтар алыңыз.</w:t>
      </w:r>
    </w:p>
    <w:p w14:paraId="527130DF" w14:textId="77777777" w:rsidR="0024708A" w:rsidRPr="0024708A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###070</w:t>
      </w:r>
    </w:p>
    <w:p w14:paraId="09E673A1" w14:textId="5B6CAEDB" w:rsidR="002D5579" w:rsidRPr="00F7237D" w:rsidRDefault="0024708A" w:rsidP="00247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08A">
        <w:rPr>
          <w:rFonts w:ascii="Times New Roman" w:hAnsi="Times New Roman" w:cs="Times New Roman"/>
          <w:sz w:val="24"/>
          <w:szCs w:val="24"/>
          <w:lang w:val="kk-KZ"/>
        </w:rPr>
        <w:t>Әртүрлі елдердің докторантурадағы ғылыми аттестация жүйелерін салыстырыңыз және қазақстандық жүйені жетілдіру үшін ұсыныстар ұсыныңыз.</w:t>
      </w:r>
    </w:p>
    <w:sectPr w:rsidR="002D5579" w:rsidRPr="00F7237D" w:rsidSect="00B4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D22"/>
    <w:rsid w:val="00141023"/>
    <w:rsid w:val="001B341C"/>
    <w:rsid w:val="00212576"/>
    <w:rsid w:val="0024708A"/>
    <w:rsid w:val="002A13E3"/>
    <w:rsid w:val="002D5579"/>
    <w:rsid w:val="00311C8F"/>
    <w:rsid w:val="00315D5C"/>
    <w:rsid w:val="00422753"/>
    <w:rsid w:val="006036AD"/>
    <w:rsid w:val="00667D74"/>
    <w:rsid w:val="00717701"/>
    <w:rsid w:val="007D7974"/>
    <w:rsid w:val="0087078D"/>
    <w:rsid w:val="00955A13"/>
    <w:rsid w:val="00964C2A"/>
    <w:rsid w:val="00987441"/>
    <w:rsid w:val="009C665E"/>
    <w:rsid w:val="00A03D85"/>
    <w:rsid w:val="00A42224"/>
    <w:rsid w:val="00A50217"/>
    <w:rsid w:val="00AB2C2F"/>
    <w:rsid w:val="00B44030"/>
    <w:rsid w:val="00BB7697"/>
    <w:rsid w:val="00C21515"/>
    <w:rsid w:val="00CE3BB0"/>
    <w:rsid w:val="00CE4AC7"/>
    <w:rsid w:val="00D62E8F"/>
    <w:rsid w:val="00E06B5B"/>
    <w:rsid w:val="00E92D22"/>
    <w:rsid w:val="00EF7CD5"/>
    <w:rsid w:val="00F7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B3BF"/>
  <w15:docId w15:val="{00EE1022-7C34-44CD-93E1-3B3241A4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95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81401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20383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9346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4537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1579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8623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98572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34290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3535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10662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83918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81509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69878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29314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68893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5543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293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91476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49400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75895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27862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2884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27544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43371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57947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71438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8716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70928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4567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52902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08564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31579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76006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13961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10574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40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07043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7821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44294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70991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73048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37469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0901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21437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75114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20851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77877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6333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2969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869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02438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05708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14132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06005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62132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87681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54006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81679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62617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61306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34010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80431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01706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98394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73019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04961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71569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1029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22794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Edu ToU</cp:lastModifiedBy>
  <cp:revision>5</cp:revision>
  <cp:lastPrinted>2023-11-16T05:02:00Z</cp:lastPrinted>
  <dcterms:created xsi:type="dcterms:W3CDTF">2024-06-21T07:15:00Z</dcterms:created>
  <dcterms:modified xsi:type="dcterms:W3CDTF">2026-06-10T20:16:00Z</dcterms:modified>
</cp:coreProperties>
</file>