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CE6BC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###001</w:t>
      </w:r>
    </w:p>
    <w:p w14:paraId="530C9AF4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Раскройте сущность проектного обучения как педагогической технологии развития творческих способностей обучающихся. Приведите пример его применения в одной из предметных областей.</w:t>
      </w:r>
    </w:p>
    <w:p w14:paraId="25A1689F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75768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###002</w:t>
      </w:r>
    </w:p>
    <w:p w14:paraId="3220FABD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Охарактеризуйте преимущества проблемного обучения и обоснуйте его педагогическую эффективность на конкретном примере из образовательной практики.</w:t>
      </w:r>
    </w:p>
    <w:p w14:paraId="363FE2DA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EE95E5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###003</w:t>
      </w:r>
    </w:p>
    <w:p w14:paraId="1AF93DB9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Раскройте сущность геймификации в образовании как современной педагогической технологии. Приведите примеры игровых механизмов, интегрируемых в образовательный процесс.</w:t>
      </w:r>
    </w:p>
    <w:p w14:paraId="66C19947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22260A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###004</w:t>
      </w:r>
    </w:p>
    <w:p w14:paraId="351A2107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Проанализируйте возможности рассмотрения информационно-коммуникационных технологий как самостоятельной педагогической технологии обучения. Обоснуйте свою позицию.</w:t>
      </w:r>
    </w:p>
    <w:p w14:paraId="4671E9C0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214D49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###005</w:t>
      </w:r>
    </w:p>
    <w:p w14:paraId="679E9786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Раскройте содержание понятия «индивидуализация обучения». Охарактеризуйте методы и средства, обеспечивающие индивидуализацию образовательного процесса.</w:t>
      </w:r>
    </w:p>
    <w:p w14:paraId="4A27DDC0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72E211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###006</w:t>
      </w:r>
    </w:p>
    <w:p w14:paraId="3057A5C8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Проанализируйте преимущества онлайн-обучения по сравнению с традиционными формами организации образовательного процесса. Приведите примеры современных образовательных платформ и ресурсов.</w:t>
      </w:r>
    </w:p>
    <w:p w14:paraId="2D7FAA05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AA5CC8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###007</w:t>
      </w:r>
    </w:p>
    <w:p w14:paraId="43B62BC3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Раскройте сущность интерактивного обучения. Охарактеризуйте интерактивные методы, обеспечивающие активизацию познавательной деятельности обучающихся.</w:t>
      </w:r>
    </w:p>
    <w:p w14:paraId="3EB9C024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0CF8EB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###008</w:t>
      </w:r>
    </w:p>
    <w:p w14:paraId="47B65964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Определите соотношение понятий «метод обучения», «технология обучения» и «педагогическая технология». Приведите соответствующие примеры.</w:t>
      </w:r>
    </w:p>
    <w:p w14:paraId="39901B48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737DB5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###009</w:t>
      </w:r>
    </w:p>
    <w:p w14:paraId="31AA7FD1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Охарактеризуйте возможности дистанционного обучения для обучающихся, проживающих в регионах с ограниченным доступом к образовательным ресурсам.</w:t>
      </w:r>
    </w:p>
    <w:p w14:paraId="74F64073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137F94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###010</w:t>
      </w:r>
    </w:p>
    <w:p w14:paraId="551217B9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Раскройте роль мультимедийных технологий в образовательном процессе. Приведите примеры цифровых инструментов для создания интерактивного образовательного контента.</w:t>
      </w:r>
    </w:p>
    <w:p w14:paraId="3224EE92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E13320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###011</w:t>
      </w:r>
    </w:p>
    <w:p w14:paraId="53733588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Охарактеризуйте тренинг как образовательную технологию. Приведите примеры его применения в различных предметных областях.</w:t>
      </w:r>
    </w:p>
    <w:p w14:paraId="05D97342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275E15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###012</w:t>
      </w:r>
    </w:p>
    <w:p w14:paraId="3B50FA76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lastRenderedPageBreak/>
        <w:t>Раскройте сущность коллаборативного обучения и его значение для развития учебно-познавательной деятельности обучающихся. Охарактеризуйте методы организации совместной работы.</w:t>
      </w:r>
    </w:p>
    <w:p w14:paraId="2CA54881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DB39DB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###013</w:t>
      </w:r>
    </w:p>
    <w:p w14:paraId="04475ADB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Опишите алгоритм организации и проведения ролевой игры в образовательном процессе. Определите ее цели и педагогические возможности.</w:t>
      </w:r>
    </w:p>
    <w:p w14:paraId="4075444C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C9EF0C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###014</w:t>
      </w:r>
    </w:p>
    <w:p w14:paraId="76E49E96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Проанализируйте преимущества и ограничения проектно-проблемного обучения. Приведите пример его реализации.</w:t>
      </w:r>
    </w:p>
    <w:p w14:paraId="3BA4CAD1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05842D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###015</w:t>
      </w:r>
    </w:p>
    <w:p w14:paraId="3AAC7A6E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Охарактеризуйте метод мозгового штурма как средство активизации познавательной деятельности обучающихся. Приведите примеры его применения.</w:t>
      </w:r>
    </w:p>
    <w:p w14:paraId="05E19DC3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6E067A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###016</w:t>
      </w:r>
    </w:p>
    <w:p w14:paraId="06FB387C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Раскройте содержание и этапы организации дидактической игры в образовательном процессе.</w:t>
      </w:r>
    </w:p>
    <w:p w14:paraId="6EB2AF6E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010C9D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###017</w:t>
      </w:r>
    </w:p>
    <w:p w14:paraId="3B4DD467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Охарактеризуйте классификацию дидактических игр по уровню сложности и особенностям их организации.</w:t>
      </w:r>
    </w:p>
    <w:p w14:paraId="33DA4671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CD1A6A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###018</w:t>
      </w:r>
    </w:p>
    <w:p w14:paraId="727B4BA4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Проанализируйте преимущества дидактических игр по сравнению с традиционными формами обучения.</w:t>
      </w:r>
    </w:p>
    <w:p w14:paraId="7F11CB6F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B66113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###019</w:t>
      </w:r>
    </w:p>
    <w:p w14:paraId="37B70A91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Сформулируйте требования к разработке и реализации правил дидактической игры.</w:t>
      </w:r>
    </w:p>
    <w:p w14:paraId="041D2F67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023E9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###020</w:t>
      </w:r>
    </w:p>
    <w:p w14:paraId="765E82E6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Охарактеризуйте модель игровой деятельности М. В. Кларина и ее педагогическое значение.</w:t>
      </w:r>
    </w:p>
    <w:p w14:paraId="22D0A911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F2C03A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###021</w:t>
      </w:r>
    </w:p>
    <w:p w14:paraId="30C53CC0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Охарактеризуйте деловую игру как педагогическую технологию. Проанализируйте ее образовательный потенциал и приведите примеры применения.</w:t>
      </w:r>
    </w:p>
    <w:p w14:paraId="19B856C3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E5357B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###022</w:t>
      </w:r>
    </w:p>
    <w:p w14:paraId="274183D4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Раскройте критерии и показатели оценки результативности игрового поведения обучающихся.</w:t>
      </w:r>
    </w:p>
    <w:p w14:paraId="176B352F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E40566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###023</w:t>
      </w:r>
    </w:p>
    <w:p w14:paraId="74AFCBCE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Разработайте пример дидактической игры для решения образовательной задачи и обоснуйте ее целесообразность.</w:t>
      </w:r>
    </w:p>
    <w:p w14:paraId="172A8F0E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BED13E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###024</w:t>
      </w:r>
    </w:p>
    <w:p w14:paraId="716E2A76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Раскройте сущность педагогической эффективности дидактической игры и условия ее достижения.</w:t>
      </w:r>
    </w:p>
    <w:p w14:paraId="2A5FE322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996957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###025</w:t>
      </w:r>
    </w:p>
    <w:p w14:paraId="076B0E38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lastRenderedPageBreak/>
        <w:t>Обоснуйте значение дидактической игры в системе профессиональной подготовки специалистов.</w:t>
      </w:r>
    </w:p>
    <w:p w14:paraId="310D2521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5631F6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###026</w:t>
      </w:r>
    </w:p>
    <w:p w14:paraId="65C79570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Охарактеризуйте организационные формы проведения дидактических игр.</w:t>
      </w:r>
    </w:p>
    <w:p w14:paraId="34BCD92F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E49E57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###027</w:t>
      </w:r>
    </w:p>
    <w:p w14:paraId="1C9B4746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Раскройте роль игры в развитии личности и ее значение в образовательном процессе.</w:t>
      </w:r>
    </w:p>
    <w:p w14:paraId="0C0A0FD7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0E628D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###028</w:t>
      </w:r>
    </w:p>
    <w:p w14:paraId="37E7A4F3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Охарактеризуйте воспитательный потенциал дидактических игр и возможности его реализации.</w:t>
      </w:r>
    </w:p>
    <w:p w14:paraId="4CAFBD24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F7F722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###029</w:t>
      </w:r>
    </w:p>
    <w:p w14:paraId="1FD079CB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Проведите сравнительный анализ урока с использованием современных педагогических технологий и традиционного урока.</w:t>
      </w:r>
    </w:p>
    <w:p w14:paraId="1BDD1B31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68F45B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###030</w:t>
      </w:r>
    </w:p>
    <w:p w14:paraId="3172FA76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Охарактеризуйте основные виды педагогических технологий и приведите примеры их применения.</w:t>
      </w:r>
    </w:p>
    <w:p w14:paraId="22FF4B93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02FD8D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###031</w:t>
      </w:r>
    </w:p>
    <w:p w14:paraId="08C5D814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Проанализируйте типичные ошибки при разработке учебных кейсов и определите способы их предупреждения.</w:t>
      </w:r>
    </w:p>
    <w:p w14:paraId="28FF202E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823EEE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###032</w:t>
      </w:r>
    </w:p>
    <w:p w14:paraId="45B50F78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Охарактеризуйте признаки качественного учебного кейса и их значение для эффективности обучения.</w:t>
      </w:r>
    </w:p>
    <w:p w14:paraId="4E1F54B8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0206CA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###033</w:t>
      </w:r>
    </w:p>
    <w:p w14:paraId="1FCB3519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Определите требования к разработке и реализации кейсов в образовательном процессе.</w:t>
      </w:r>
    </w:p>
    <w:p w14:paraId="51C0BF05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6D12D5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###034</w:t>
      </w:r>
    </w:p>
    <w:p w14:paraId="7578646B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Раскройте содержание деятельности преподавателя и обучающегося в технологии формирования профессионально-субъектной позиции.</w:t>
      </w:r>
    </w:p>
    <w:p w14:paraId="26B1646B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6626F9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###035</w:t>
      </w:r>
    </w:p>
    <w:p w14:paraId="2FF210F3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Проведите сравнительный анализ понятий «ситуационная задача» и «кейс».</w:t>
      </w:r>
    </w:p>
    <w:p w14:paraId="748102BB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52B294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###036</w:t>
      </w:r>
    </w:p>
    <w:p w14:paraId="439987F2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Раскройте сущность технологии оценки учебных достижений обучающихся и ее компоненты.</w:t>
      </w:r>
    </w:p>
    <w:p w14:paraId="740120E2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57735D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###037</w:t>
      </w:r>
    </w:p>
    <w:p w14:paraId="37F19AF7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Опишите структуру и этапы представления педагогического кейса.</w:t>
      </w:r>
    </w:p>
    <w:p w14:paraId="4AD2C9F3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9A4F6A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###038</w:t>
      </w:r>
    </w:p>
    <w:p w14:paraId="21E54AB6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Проанализируйте виды кейсов и определите наиболее эффективные для школьной практики.</w:t>
      </w:r>
    </w:p>
    <w:p w14:paraId="746FDA3E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146A39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###039</w:t>
      </w:r>
    </w:p>
    <w:p w14:paraId="643BBD2F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lastRenderedPageBreak/>
        <w:t>Охарактеризуйте образовательные результаты, оцениваемые с использованием кейс-технологий, и возможности их измерения.</w:t>
      </w:r>
    </w:p>
    <w:p w14:paraId="62D5A1EB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B1B027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###040</w:t>
      </w:r>
    </w:p>
    <w:p w14:paraId="13BFA4B5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Обоснуйте необходимость презентации результатов решения кейса. Охарактеризуйте критерии оценки выступления.</w:t>
      </w:r>
    </w:p>
    <w:p w14:paraId="3A1E73BE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4B1E82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###041</w:t>
      </w:r>
    </w:p>
    <w:p w14:paraId="05DE3CF1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Проанализируйте преимущества и ограничения метода кейс-стади в образовательном процессе.</w:t>
      </w:r>
    </w:p>
    <w:p w14:paraId="39D4A99D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7BD17D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###042</w:t>
      </w:r>
    </w:p>
    <w:p w14:paraId="5F208000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Охарактеризуйте возможности индивидуальной и групповой работы с кейсами и приведите примеры.</w:t>
      </w:r>
    </w:p>
    <w:p w14:paraId="7CDB66CC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03A868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###043</w:t>
      </w:r>
    </w:p>
    <w:p w14:paraId="0F6060D8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Раскройте сущность проектной деятельности как формы организации образовательного процесса.</w:t>
      </w:r>
    </w:p>
    <w:p w14:paraId="7F7007BF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E61CF5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###044</w:t>
      </w:r>
    </w:p>
    <w:p w14:paraId="21F18C24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Охарактеризуйте факторы эффективности реализации проекта и условия достижения результатов.</w:t>
      </w:r>
    </w:p>
    <w:p w14:paraId="4A9A1034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6C6D8A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###045</w:t>
      </w:r>
    </w:p>
    <w:p w14:paraId="41B30805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Раскройте цели и задачи управления сроками реализации проекта.</w:t>
      </w:r>
    </w:p>
    <w:p w14:paraId="0C478D33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0087CA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###046</w:t>
      </w:r>
    </w:p>
    <w:p w14:paraId="1F6614F2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Проанализируйте преимущества и недостатки метода проектов.</w:t>
      </w:r>
    </w:p>
    <w:p w14:paraId="2A3E431C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A14FAE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###047</w:t>
      </w:r>
    </w:p>
    <w:p w14:paraId="147A9D21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Определите роль проектной деятельности в системе образования.</w:t>
      </w:r>
    </w:p>
    <w:p w14:paraId="3EEAC970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3EAE58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###048</w:t>
      </w:r>
    </w:p>
    <w:p w14:paraId="0FB34BF3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Охарактеризуйте жизненный цикл проекта и его этапы.</w:t>
      </w:r>
    </w:p>
    <w:p w14:paraId="6C7564EB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AD7BB0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###049</w:t>
      </w:r>
    </w:p>
    <w:p w14:paraId="106EF392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Раскройте понятие риска, виды рисков и применение SWOT-анализа в проектной деятельности.</w:t>
      </w:r>
    </w:p>
    <w:p w14:paraId="0B82D96C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DBAC3F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###050</w:t>
      </w:r>
    </w:p>
    <w:p w14:paraId="476BC693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Охарактеризуйте цели проектирования и их значение для достижения результатов.</w:t>
      </w:r>
    </w:p>
    <w:p w14:paraId="0CADDF81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641323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###051</w:t>
      </w:r>
    </w:p>
    <w:p w14:paraId="6B3ECCD3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Раскройте содержание проектной деятельности и этапы ее реализации.</w:t>
      </w:r>
    </w:p>
    <w:p w14:paraId="6344B3CF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B30176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###052</w:t>
      </w:r>
    </w:p>
    <w:p w14:paraId="374BEFF9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Охарактеризуйте процессы планирования и целеполагания в проектной деятельности.</w:t>
      </w:r>
    </w:p>
    <w:p w14:paraId="7741F0B4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BC3402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###053</w:t>
      </w:r>
    </w:p>
    <w:p w14:paraId="4A240C10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Перечислите и охарактеризуйте разделы проектной программы.</w:t>
      </w:r>
    </w:p>
    <w:p w14:paraId="63EFABC2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9D2B88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lastRenderedPageBreak/>
        <w:t>###054</w:t>
      </w:r>
    </w:p>
    <w:p w14:paraId="349BFC7D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Определите показатели и критерии эффективности проектной деятельности.</w:t>
      </w:r>
    </w:p>
    <w:p w14:paraId="5F321974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077360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###055</w:t>
      </w:r>
    </w:p>
    <w:p w14:paraId="58E1E37E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Проведите анализ преимуществ и недостатков метода проектов и обоснуйте позицию.</w:t>
      </w:r>
    </w:p>
    <w:p w14:paraId="6CE14CC3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4AB593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###056</w:t>
      </w:r>
    </w:p>
    <w:p w14:paraId="3F248F0F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Охарактеризуйте методы генерации идей и их применение.</w:t>
      </w:r>
    </w:p>
    <w:p w14:paraId="7891174D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37D18B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###057</w:t>
      </w:r>
    </w:p>
    <w:p w14:paraId="056EA2FB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Представьте классификацию учебных проектов и их особенности.</w:t>
      </w:r>
    </w:p>
    <w:p w14:paraId="006F36CD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96121E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###058</w:t>
      </w:r>
    </w:p>
    <w:p w14:paraId="2941D2DB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Охарактеризуйте приемы технологии развития критического мышления.</w:t>
      </w:r>
    </w:p>
    <w:p w14:paraId="5D42E536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6037A9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###059</w:t>
      </w:r>
    </w:p>
    <w:p w14:paraId="08442F95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 xml:space="preserve">Раскройте требования к </w:t>
      </w:r>
      <w:bookmarkStart w:id="0" w:name="_GoBack"/>
      <w:bookmarkEnd w:id="0"/>
      <w:r w:rsidRPr="008A06AE">
        <w:rPr>
          <w:rFonts w:ascii="Times New Roman" w:hAnsi="Times New Roman" w:cs="Times New Roman"/>
          <w:sz w:val="24"/>
          <w:szCs w:val="24"/>
        </w:rPr>
        <w:t>организации учебной дискуссии. Приведите примеры тем.</w:t>
      </w:r>
    </w:p>
    <w:p w14:paraId="3AE20ACC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C4F946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###060</w:t>
      </w:r>
    </w:p>
    <w:p w14:paraId="7B9B98A4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Охарактеризуйте методы развития аналитического мышления и систематизации информации.</w:t>
      </w:r>
    </w:p>
    <w:p w14:paraId="1B3BBDD9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EEE175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###061</w:t>
      </w:r>
    </w:p>
    <w:p w14:paraId="304C251D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Раскройте сущность технологии развития критического мышления.</w:t>
      </w:r>
    </w:p>
    <w:p w14:paraId="74389AAE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92FA8D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###062</w:t>
      </w:r>
    </w:p>
    <w:p w14:paraId="33A2B815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Охарактеризуйте интеграцию технологий развития креативного мышления в образование.</w:t>
      </w:r>
    </w:p>
    <w:p w14:paraId="047CD4B3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F88D0D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###063</w:t>
      </w:r>
    </w:p>
    <w:p w14:paraId="31480424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Определите роль педагога в развитии креативного мышления обучающихся.</w:t>
      </w:r>
    </w:p>
    <w:p w14:paraId="32D39971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B25F03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###064</w:t>
      </w:r>
    </w:p>
    <w:p w14:paraId="27F3E390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Представьте классификацию педагогических технологий и их особенности.</w:t>
      </w:r>
    </w:p>
    <w:p w14:paraId="526DCD53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6AC3F7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###065</w:t>
      </w:r>
    </w:p>
    <w:p w14:paraId="6FECBA43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Раскройте сущность критического мышления и его функции.</w:t>
      </w:r>
    </w:p>
    <w:p w14:paraId="67B28CE1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D38D59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###066</w:t>
      </w:r>
    </w:p>
    <w:p w14:paraId="19E2619B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Проанализируйте факторы нарушения целостности педагогического процесса и способы их преодоления.</w:t>
      </w:r>
    </w:p>
    <w:p w14:paraId="1CC73BB8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4AD577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###067</w:t>
      </w:r>
    </w:p>
    <w:p w14:paraId="2BEC04FB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Разработайте рекомендации по обеспечению целостности педагогического процесса.</w:t>
      </w:r>
    </w:p>
    <w:p w14:paraId="1887E75B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C33D31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###068</w:t>
      </w:r>
    </w:p>
    <w:p w14:paraId="4D0F3DF1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Проанализируйте влияние стилей педагогического общения на эффективность обучения.</w:t>
      </w:r>
    </w:p>
    <w:p w14:paraId="5CC828C8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D15F85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###069</w:t>
      </w:r>
    </w:p>
    <w:p w14:paraId="4C4A2325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lastRenderedPageBreak/>
        <w:t>Охарактеризуйте особенности педагогической коммуникации на разных этапах взаимодействия.</w:t>
      </w:r>
    </w:p>
    <w:p w14:paraId="53331443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9D35AA" w14:textId="77777777" w:rsidR="008A06AE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###070</w:t>
      </w:r>
    </w:p>
    <w:p w14:paraId="0E400C66" w14:textId="4F20A71B" w:rsidR="00D63BEA" w:rsidRPr="008A06AE" w:rsidRDefault="008A06AE" w:rsidP="008A06A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6AE">
        <w:rPr>
          <w:rFonts w:ascii="Times New Roman" w:hAnsi="Times New Roman" w:cs="Times New Roman"/>
          <w:sz w:val="24"/>
          <w:szCs w:val="24"/>
        </w:rPr>
        <w:t>Раскройте возможности сочетания стилей педагогического общения в зависимости от педагогической ситуации.</w:t>
      </w:r>
    </w:p>
    <w:sectPr w:rsidR="00D63BEA" w:rsidRPr="008A06AE" w:rsidSect="00BB4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6D2"/>
    <w:rsid w:val="00063DE1"/>
    <w:rsid w:val="00096B91"/>
    <w:rsid w:val="000C35F9"/>
    <w:rsid w:val="000D7A31"/>
    <w:rsid w:val="00204D7C"/>
    <w:rsid w:val="00264586"/>
    <w:rsid w:val="002A1F36"/>
    <w:rsid w:val="002E4900"/>
    <w:rsid w:val="0034153A"/>
    <w:rsid w:val="00342B45"/>
    <w:rsid w:val="0035353F"/>
    <w:rsid w:val="00392BCD"/>
    <w:rsid w:val="0041682A"/>
    <w:rsid w:val="00497A69"/>
    <w:rsid w:val="00533DA1"/>
    <w:rsid w:val="005864EA"/>
    <w:rsid w:val="005A3B26"/>
    <w:rsid w:val="005C51AF"/>
    <w:rsid w:val="005D0C5F"/>
    <w:rsid w:val="006074C8"/>
    <w:rsid w:val="00631E18"/>
    <w:rsid w:val="00641AF0"/>
    <w:rsid w:val="007374FE"/>
    <w:rsid w:val="00755742"/>
    <w:rsid w:val="00813C8E"/>
    <w:rsid w:val="0084284F"/>
    <w:rsid w:val="008522BA"/>
    <w:rsid w:val="00856936"/>
    <w:rsid w:val="00896E15"/>
    <w:rsid w:val="008A06AE"/>
    <w:rsid w:val="008A3117"/>
    <w:rsid w:val="009517F2"/>
    <w:rsid w:val="00971D4C"/>
    <w:rsid w:val="009B796F"/>
    <w:rsid w:val="009C0AC7"/>
    <w:rsid w:val="00A25D08"/>
    <w:rsid w:val="00A71105"/>
    <w:rsid w:val="00A95157"/>
    <w:rsid w:val="00AA1CE1"/>
    <w:rsid w:val="00B201BB"/>
    <w:rsid w:val="00BB40D5"/>
    <w:rsid w:val="00BF45C9"/>
    <w:rsid w:val="00C612DF"/>
    <w:rsid w:val="00CA76D2"/>
    <w:rsid w:val="00CB07C6"/>
    <w:rsid w:val="00CC0D23"/>
    <w:rsid w:val="00CE01BF"/>
    <w:rsid w:val="00D32559"/>
    <w:rsid w:val="00D63BEA"/>
    <w:rsid w:val="00DB447C"/>
    <w:rsid w:val="00E12F64"/>
    <w:rsid w:val="00E31A70"/>
    <w:rsid w:val="00E32B92"/>
    <w:rsid w:val="00EE7651"/>
    <w:rsid w:val="00F5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7295"/>
  <w15:docId w15:val="{2116E124-2DC1-452D-9031-71BD0E38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3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74F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A06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Edu ToU</cp:lastModifiedBy>
  <cp:revision>4</cp:revision>
  <cp:lastPrinted>2024-06-21T06:41:00Z</cp:lastPrinted>
  <dcterms:created xsi:type="dcterms:W3CDTF">2024-06-21T06:50:00Z</dcterms:created>
  <dcterms:modified xsi:type="dcterms:W3CDTF">2026-06-10T20:44:00Z</dcterms:modified>
</cp:coreProperties>
</file>