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0833A" w14:textId="07B3B6F6" w:rsidR="00D33F36" w:rsidRPr="00D33F36" w:rsidRDefault="00D33F36" w:rsidP="00D33F3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33F36">
        <w:rPr>
          <w:rFonts w:ascii="Times New Roman" w:hAnsi="Times New Roman" w:cs="Times New Roman"/>
          <w:sz w:val="24"/>
          <w:szCs w:val="24"/>
        </w:rPr>
        <w:t>ВОПРОСЫ ДЛЯ ВСТУПИТЕЛЬНОГО ЭКЗАМЕНА</w:t>
      </w:r>
    </w:p>
    <w:p w14:paraId="0806FD93" w14:textId="77777777" w:rsidR="00D33F36" w:rsidRPr="00D33F36" w:rsidRDefault="00D33F36" w:rsidP="00D33F3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33F36">
        <w:rPr>
          <w:rFonts w:ascii="Times New Roman" w:hAnsi="Times New Roman" w:cs="Times New Roman"/>
          <w:sz w:val="24"/>
          <w:szCs w:val="24"/>
        </w:rPr>
        <w:t>В ДОКТОРАНТУРУ ПО ПРОГРАММЕ</w:t>
      </w:r>
    </w:p>
    <w:p w14:paraId="3045FACF" w14:textId="346AE1AE" w:rsidR="00D33F36" w:rsidRDefault="00D33F36" w:rsidP="00D33F3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33F36">
        <w:rPr>
          <w:rFonts w:ascii="Times New Roman" w:hAnsi="Times New Roman" w:cs="Times New Roman"/>
          <w:sz w:val="24"/>
          <w:szCs w:val="24"/>
        </w:rPr>
        <w:t>8D01101 – ПЕДАГОГИКА И ПСИХОЛОГИЯ</w:t>
      </w:r>
    </w:p>
    <w:p w14:paraId="036092AD" w14:textId="2AE7AEBF" w:rsidR="007A6FCF" w:rsidRDefault="007A6FCF" w:rsidP="00D33F3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5279C32" w14:textId="2B9FF698" w:rsidR="007A6FCF" w:rsidRDefault="007A6FCF" w:rsidP="00D33F3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2C3E330" w14:textId="77777777" w:rsidR="007A6FCF" w:rsidRDefault="007A6FCF" w:rsidP="00D33F3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9CF40F1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###001</w:t>
      </w:r>
    </w:p>
    <w:p w14:paraId="2EFB4062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Раскройте сущность проектного обучения как педагогической технологии развития творческих способностей обучающихся. Приведите пример его применения в одной из предметных областей.</w:t>
      </w:r>
    </w:p>
    <w:p w14:paraId="77E1B97A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995814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###002</w:t>
      </w:r>
    </w:p>
    <w:p w14:paraId="678D08F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Охарактеризуйте преимущества проблемного обучения и обоснуйте его педагогическую эффективность на конкретном примере из образовательной практики.</w:t>
      </w:r>
    </w:p>
    <w:p w14:paraId="289D977E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C9733F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###003</w:t>
      </w:r>
    </w:p>
    <w:p w14:paraId="0B5713C1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Раскройте сущность геймификации в образовании как современной педагогической технологии. Приведите примеры игровых механизмов, интегрируемых в образовательный процесс.</w:t>
      </w:r>
    </w:p>
    <w:p w14:paraId="269D7AC1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7AF4F7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###004</w:t>
      </w:r>
    </w:p>
    <w:p w14:paraId="421459B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Проанализируйте возможности рассмотрения информационно-коммуникационных технологий как самостоятельной технологии обучения. Аргументируйте свою позицию.</w:t>
      </w:r>
    </w:p>
    <w:p w14:paraId="21C25484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311BA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###005</w:t>
      </w:r>
    </w:p>
    <w:p w14:paraId="71FF9FE0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Раскройте содержание понятия «индивидуализация обучения». Охарактеризуйте методы и средства, обеспечивающие индивидуализацию образовательного процесса.</w:t>
      </w:r>
    </w:p>
    <w:p w14:paraId="76A5410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BC4558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###006</w:t>
      </w:r>
    </w:p>
    <w:p w14:paraId="1DBD036F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Проанализируйте преимущества онлайн-обучения по сравнению с традиционными формами организации образовательного процесса. Приведите примеры современных образовательных платформ и ресурсов.</w:t>
      </w:r>
    </w:p>
    <w:p w14:paraId="77397138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B95E83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###007</w:t>
      </w:r>
    </w:p>
    <w:p w14:paraId="6F6BBA74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Раскройте сущность интерактивного обучения. Охарактеризуйте интерактивные методы, способствующие активизации познавательной деятельности обучающихся.</w:t>
      </w:r>
    </w:p>
    <w:p w14:paraId="12DCDF84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7789AB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###008</w:t>
      </w:r>
    </w:p>
    <w:p w14:paraId="0AE9403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Определите соотношение понятий «метод обучения», «технология обучения» и «педагогическая технология». Приведите соответствующие примеры.</w:t>
      </w:r>
    </w:p>
    <w:p w14:paraId="315212D7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A9A22A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###009</w:t>
      </w:r>
    </w:p>
    <w:p w14:paraId="6ABEF9D9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Охарактеризуйте возможности и преимущества дистанционного обучения для обучающихся, проживающих в регионах с ограниченным доступом к образовательным ресурсам.</w:t>
      </w:r>
    </w:p>
    <w:p w14:paraId="3B83FCCF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865828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###010</w:t>
      </w:r>
    </w:p>
    <w:p w14:paraId="29F0D0E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Раскройте роль мультимедийных технологий в образовательном процессе. Приведите примеры цифровых инструментов, используемых для создания интерактивного образовательного контента.</w:t>
      </w:r>
    </w:p>
    <w:p w14:paraId="168ABD48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8C2FB2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###011</w:t>
      </w:r>
    </w:p>
    <w:p w14:paraId="140EB6E1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lastRenderedPageBreak/>
        <w:t>Охарактеризуйте тренинг как образовательную технологию. Приведите примеры использования тренингов в различных предметных областях.</w:t>
      </w:r>
    </w:p>
    <w:p w14:paraId="138A88D8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B0754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###012</w:t>
      </w:r>
    </w:p>
    <w:p w14:paraId="4090D29B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Раскройте сущность коллаборативного обучения и его значение для развития учебно-познавательной деятельности обучающихся. Охарактеризуйте методы и средства организации совместной работы.</w:t>
      </w:r>
    </w:p>
    <w:p w14:paraId="0EEC50AA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DF40C2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###013</w:t>
      </w:r>
    </w:p>
    <w:p w14:paraId="01C4126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Опишите алгоритм организации и проведения ролевой игры в образовательном процессе. Определите ее образовательные цели и педагогические возможности.</w:t>
      </w:r>
    </w:p>
    <w:p w14:paraId="5A025DD8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D7074E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###014</w:t>
      </w:r>
    </w:p>
    <w:p w14:paraId="7F401206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Проанализируйте преимущества и ограничения проектно-проблемного обучения. Приведите пример его практической реализации.</w:t>
      </w:r>
    </w:p>
    <w:p w14:paraId="58007673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CD06C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###015</w:t>
      </w:r>
    </w:p>
    <w:p w14:paraId="688AA4F6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Охарактеризуйте метод мозгового штурма как средство активизации познавательной деятельности обучающихся. Приведите примеры его применения в образовательной практике.</w:t>
      </w:r>
    </w:p>
    <w:p w14:paraId="29E75DF1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0BA199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###016</w:t>
      </w:r>
    </w:p>
    <w:p w14:paraId="55432327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Раскройте содержание и этапы организации дидактической игры в образовательном процессе.</w:t>
      </w:r>
    </w:p>
    <w:p w14:paraId="0BA86E5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9D5A37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###017</w:t>
      </w:r>
    </w:p>
    <w:p w14:paraId="4A9AD7AE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Охарактеризуйте классификацию дидактических игр по уровню сложности и особенностям их организации.</w:t>
      </w:r>
    </w:p>
    <w:p w14:paraId="31511709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ED9288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###018</w:t>
      </w:r>
    </w:p>
    <w:p w14:paraId="4B1B3237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Проанализируйте преимущества дидактической игры по сравнению с традиционными формами организации обучения.</w:t>
      </w:r>
    </w:p>
    <w:p w14:paraId="6D623468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815E1C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###019</w:t>
      </w:r>
    </w:p>
    <w:p w14:paraId="5D043A67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Сформулируйте основные требования к разработке и соблюдению правил дидактической игры.</w:t>
      </w:r>
    </w:p>
    <w:p w14:paraId="0641605B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1A3BDB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###020</w:t>
      </w:r>
    </w:p>
    <w:p w14:paraId="5BCF9D16" w14:textId="2A770E43" w:rsidR="00D33F36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CF">
        <w:rPr>
          <w:rFonts w:ascii="Times New Roman" w:hAnsi="Times New Roman" w:cs="Times New Roman"/>
          <w:sz w:val="24"/>
          <w:szCs w:val="24"/>
        </w:rPr>
        <w:t>Охарактеризуйте модель игровой деятельности, разработанную М. В. Клариным, и раскройте ее педагогическое значение.</w:t>
      </w:r>
    </w:p>
    <w:p w14:paraId="58255403" w14:textId="77777777" w:rsidR="00D33F36" w:rsidRDefault="00D33F36" w:rsidP="00D33F3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9881D7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###021</w:t>
      </w:r>
    </w:p>
    <w:p w14:paraId="7EB9E68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Охарактеризуйте деловую игру как педагогическую технологию. Проанализируйте ее образовательные возможности и приведите примеры применения в учебном процессе.</w:t>
      </w:r>
    </w:p>
    <w:p w14:paraId="3CCE9A12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F97F47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###022</w:t>
      </w:r>
    </w:p>
    <w:p w14:paraId="6A949F5B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Раскройте критерии и показатели оценки результативности игрового поведения обучающихся в процессе учебной деятельности.</w:t>
      </w:r>
    </w:p>
    <w:p w14:paraId="62B25AB8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F4F3DE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###023</w:t>
      </w:r>
    </w:p>
    <w:p w14:paraId="4E079B51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Разработайте пример дидактической игры для решения конкретной образовательной задачи и обоснуйте целесообразность ее применения.</w:t>
      </w:r>
    </w:p>
    <w:p w14:paraId="14DE53C3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0401172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###024</w:t>
      </w:r>
    </w:p>
    <w:p w14:paraId="24E9FF5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Раскройте сущность педагогической эффективности дидактической игры и охарактеризуйте условия ее достижения.</w:t>
      </w:r>
    </w:p>
    <w:p w14:paraId="3FF52D3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D40F1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###025</w:t>
      </w:r>
    </w:p>
    <w:p w14:paraId="5154A29A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Обоснуйте значимость дидактической игры в системе профессиональной подготовки специалистов.</w:t>
      </w:r>
    </w:p>
    <w:p w14:paraId="36EECA5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1D4F74C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###026</w:t>
      </w:r>
    </w:p>
    <w:p w14:paraId="621FDEF9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Охарактеризуйте основные организационные формы проведения дидактических игр в образовательном процессе.</w:t>
      </w:r>
    </w:p>
    <w:p w14:paraId="7BB9D16B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2A3FA59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###027</w:t>
      </w:r>
    </w:p>
    <w:p w14:paraId="07C7E13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Раскройте роль игры в развитии личности и ее значение в образовательной деятельности человека.</w:t>
      </w:r>
    </w:p>
    <w:p w14:paraId="1A175C90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46BD88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###028</w:t>
      </w:r>
    </w:p>
    <w:p w14:paraId="6DE1CD3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Охарактеризуйте воспитательный потенциал дидактической игры и возможности его реализации в образовательном процессе.</w:t>
      </w:r>
    </w:p>
    <w:p w14:paraId="0A8B9E44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94348FB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###029</w:t>
      </w:r>
    </w:p>
    <w:p w14:paraId="15539A74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Проведите сравнительный анализ урока, организованного с использованием современных педагогических технологий, и урока, построенного на основе традиционного подхода к обучению.</w:t>
      </w:r>
    </w:p>
    <w:p w14:paraId="435922BE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D969B41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###030</w:t>
      </w:r>
    </w:p>
    <w:p w14:paraId="25CEEA5A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Охарактеризуйте основные виды педагогических технологий и приведите примеры их практического применения в образовательной деятельности.</w:t>
      </w:r>
    </w:p>
    <w:p w14:paraId="0E013B17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44A444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###031</w:t>
      </w:r>
    </w:p>
    <w:p w14:paraId="445EA669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Проанализируйте типичные ошибки, допускаемые преподавателем при разработке учебных кейсов, и определите пути их предупреждения.</w:t>
      </w:r>
    </w:p>
    <w:p w14:paraId="7E22DE96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AC21588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###032</w:t>
      </w:r>
    </w:p>
    <w:p w14:paraId="22C0D1C2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Охарактеризуйте признаки качественного учебного кейса и обоснуйте их значение для повышения эффективности обучения.</w:t>
      </w:r>
    </w:p>
    <w:p w14:paraId="5A3BC0AA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15B14A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###033</w:t>
      </w:r>
    </w:p>
    <w:p w14:paraId="5E33E471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Определите основные требования и критерии, которые необходимо учитывать при разработке и реализации кейсов в образовательном процессе.</w:t>
      </w:r>
    </w:p>
    <w:p w14:paraId="07CFAF7A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8B886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###034</w:t>
      </w:r>
    </w:p>
    <w:p w14:paraId="14FDA4C7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Раскройте содержание деятельности преподавателя и обучающегося в технологии формирования профессионально-субъектной позиции личности.</w:t>
      </w:r>
    </w:p>
    <w:p w14:paraId="61A71E56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43C459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###035</w:t>
      </w:r>
    </w:p>
    <w:p w14:paraId="39D074E1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Проведите сравнительный анализ понятий «ситуационная задача» и «кейс». Обоснуйте наличие или отсутствие различий между ними.</w:t>
      </w:r>
    </w:p>
    <w:p w14:paraId="0D20C0D2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91ED0A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###036</w:t>
      </w:r>
    </w:p>
    <w:p w14:paraId="453F6DA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lastRenderedPageBreak/>
        <w:t>Раскройте сущность технологии оценки учебных достижений обучающихся и охарактеризуйте ее основные компоненты.</w:t>
      </w:r>
    </w:p>
    <w:p w14:paraId="2D5F65E8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D549E0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###037</w:t>
      </w:r>
    </w:p>
    <w:p w14:paraId="747FF2FC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Опишите структуру и последовательность представления педагогического кейса в образовательной практике.</w:t>
      </w:r>
    </w:p>
    <w:p w14:paraId="6B999AD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D7111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###038</w:t>
      </w:r>
    </w:p>
    <w:p w14:paraId="1BB75C20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Проанализируйте виды кейсов и определите наиболее эффективные для использования в школьной практике. Аргументируйте свой выбор.</w:t>
      </w:r>
    </w:p>
    <w:p w14:paraId="6455F716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0F5016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###039</w:t>
      </w:r>
    </w:p>
    <w:p w14:paraId="624484CB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Охарактеризуйте образовательные результаты, подлежащие оцениванию с использованием кейс-технологий. Определите возможности их количественного измерения.</w:t>
      </w:r>
    </w:p>
    <w:p w14:paraId="79A7438C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0D74FF7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###040</w:t>
      </w:r>
    </w:p>
    <w:p w14:paraId="7F23852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Обоснуйте необходимость презентации результатов решения кейса. Охарактеризуйте критерии оценки качества устного выступления.</w:t>
      </w:r>
    </w:p>
    <w:p w14:paraId="10B9165F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9BFA47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###041</w:t>
      </w:r>
    </w:p>
    <w:p w14:paraId="25DD3F60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Проанализируйте преимущества и ограничения применения метода кейс-стади в образовательном процессе.</w:t>
      </w:r>
    </w:p>
    <w:p w14:paraId="33D50797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90EACC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###042</w:t>
      </w:r>
    </w:p>
    <w:p w14:paraId="688C5DC3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Охарактеризуйте возможности индивидуальной и групповой работы с кейсами. Приведите примеры их практической реализации.</w:t>
      </w:r>
    </w:p>
    <w:p w14:paraId="6BF5F0E2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26EF48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###043</w:t>
      </w:r>
    </w:p>
    <w:p w14:paraId="51B68D9F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Раскройте сущность и содержание проектной деятельности как формы организации образовательного процесса.</w:t>
      </w:r>
    </w:p>
    <w:p w14:paraId="6363FF40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442913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###044</w:t>
      </w:r>
    </w:p>
    <w:p w14:paraId="67E863D0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Охарактеризуйте факторы, влияющие на эффективность реализации проекта, и определите условия достижения его результатов.</w:t>
      </w:r>
    </w:p>
    <w:p w14:paraId="594A1F51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A050D4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###045</w:t>
      </w:r>
    </w:p>
    <w:p w14:paraId="204985CC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Раскройте цели и задачи управления сроками реализации проекта в образовательной и профессиональной деятельности.</w:t>
      </w:r>
    </w:p>
    <w:p w14:paraId="3F9EA01A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70D9B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###046</w:t>
      </w:r>
    </w:p>
    <w:p w14:paraId="5B5E0EC3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Проанализируйте преимущества и недостатки метода проектов как средства организации учебной деятельности.</w:t>
      </w:r>
    </w:p>
    <w:p w14:paraId="42692648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EE710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###047</w:t>
      </w:r>
    </w:p>
    <w:p w14:paraId="1472B6FE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Определите роль и место проектной деятельности в современной системе образования.</w:t>
      </w:r>
    </w:p>
    <w:p w14:paraId="0FE2F083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319AF3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###048</w:t>
      </w:r>
    </w:p>
    <w:p w14:paraId="5A12091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Охарактеризуйте жизненный цикл проекта и раскройте содержание его основных этапов.</w:t>
      </w:r>
    </w:p>
    <w:p w14:paraId="00F35C4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28982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lastRenderedPageBreak/>
        <w:t>###049</w:t>
      </w:r>
    </w:p>
    <w:p w14:paraId="17617054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Раскройте понятие риска, охарактеризуйте основные виды рисков и возможности применения SWOT-анализа в проектной деятельности.</w:t>
      </w:r>
    </w:p>
    <w:p w14:paraId="101EFDEE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004029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###050</w:t>
      </w:r>
    </w:p>
    <w:p w14:paraId="74AA128F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Охарактеризуйте основные цели проектирования и их значение для достижения планируемых результатов проекта.</w:t>
      </w:r>
    </w:p>
    <w:p w14:paraId="3B97003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EFC40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###051</w:t>
      </w:r>
    </w:p>
    <w:p w14:paraId="4B40F58C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Раскройте содержание проектной деятельности и охарактеризуйте последовательность ее основных этапов.</w:t>
      </w:r>
    </w:p>
    <w:p w14:paraId="1618D900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498002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###052</w:t>
      </w:r>
    </w:p>
    <w:p w14:paraId="68C0B09B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Охарактеризуйте процессы планирования проекта и постановки целей как основу эффективного управления проектной деятельностью.</w:t>
      </w:r>
    </w:p>
    <w:p w14:paraId="4344090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1ACF13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###053</w:t>
      </w:r>
    </w:p>
    <w:p w14:paraId="3386BF9B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Перечислите и охарактеризуйте основные разделы программы проекта.</w:t>
      </w:r>
    </w:p>
    <w:p w14:paraId="53715D8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1DAAB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###054</w:t>
      </w:r>
    </w:p>
    <w:p w14:paraId="702AB11A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Определите показатели и критерии оценки результативности и эффективности проектной деятельности.</w:t>
      </w:r>
    </w:p>
    <w:p w14:paraId="30D919FF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C726A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###055</w:t>
      </w:r>
    </w:p>
    <w:p w14:paraId="5A2388EC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Проведите комплексный анализ преимуществ и недостатков использования метода проектов в учебной деятельности и обоснуйте свою позицию.</w:t>
      </w:r>
    </w:p>
    <w:p w14:paraId="2048A9EA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AB4A3B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###056</w:t>
      </w:r>
    </w:p>
    <w:p w14:paraId="2C4B7334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Охарактеризуйте основные методы генерации идей и раскройте особенности их практического применения.</w:t>
      </w:r>
    </w:p>
    <w:p w14:paraId="658F6D73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A66D3A1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###057</w:t>
      </w:r>
    </w:p>
    <w:p w14:paraId="65D1B52E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Представьте классификацию учебных проектов и охарактеризуйте особенности каждого вида.</w:t>
      </w:r>
    </w:p>
    <w:p w14:paraId="3920A2EB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416D8DB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###058</w:t>
      </w:r>
    </w:p>
    <w:p w14:paraId="6B8A07F9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Охарактеризуйте основные приемы технологии развития критического мышления и возможности их применения в образовательном процессе.</w:t>
      </w:r>
    </w:p>
    <w:p w14:paraId="2960C110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FDB41F9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###059</w:t>
      </w:r>
    </w:p>
    <w:p w14:paraId="197EF262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Раскройте основные требования к организации и проведению учебной дискуссии. Приведите примеры тем и обоснуйте образовательную ценность данного метода.</w:t>
      </w:r>
    </w:p>
    <w:p w14:paraId="36255612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163BA6B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###060</w:t>
      </w:r>
    </w:p>
    <w:p w14:paraId="79F37874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Охарактеризуйте методы и приемы, направленные на развитие аналитического мышления и навыков систематизации информации.</w:t>
      </w:r>
    </w:p>
    <w:p w14:paraId="0C60F554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B03C4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###061</w:t>
      </w:r>
    </w:p>
    <w:p w14:paraId="4A065D4B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Раскройте сущность технологии развития критического мышления и ее значение в формировании профессиональных компетенций педагога.</w:t>
      </w:r>
    </w:p>
    <w:p w14:paraId="7135E1E1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277A90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###062</w:t>
      </w:r>
    </w:p>
    <w:p w14:paraId="7495A9AC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lastRenderedPageBreak/>
        <w:t>Охарактеризуйте возможности интеграции технологий развития креативного мышления в образовательный процесс.</w:t>
      </w:r>
    </w:p>
    <w:p w14:paraId="2C9B10A4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3DA1F72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###063</w:t>
      </w:r>
    </w:p>
    <w:p w14:paraId="71F53745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Определите роль преподавателя в формировании и развитии креативного мышления обучающихся.</w:t>
      </w:r>
    </w:p>
    <w:p w14:paraId="6756509E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5FB5A8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###064</w:t>
      </w:r>
    </w:p>
    <w:p w14:paraId="73C8DC53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Представьте классификацию современных педагогических технологий и охарактеризуйте особенности их применения в системе образования.</w:t>
      </w:r>
    </w:p>
    <w:p w14:paraId="7BB94460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810A31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###065</w:t>
      </w:r>
    </w:p>
    <w:p w14:paraId="2A70C242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Раскройте сущность критического мышления, охарактеризуйте его основные признаки и задачи в образовательном процессе.</w:t>
      </w:r>
    </w:p>
    <w:p w14:paraId="42D92A41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036D602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###066</w:t>
      </w:r>
    </w:p>
    <w:p w14:paraId="72BCCEC2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Проанализируйте факторы, нарушающие целостность педагогического процесса, и определите способы их преодоления.</w:t>
      </w:r>
    </w:p>
    <w:p w14:paraId="5054E5FB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07B19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###067</w:t>
      </w:r>
    </w:p>
    <w:p w14:paraId="1635AF4D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Разработайте практические рекомендации по обеспечению и поддержанию целостности педагогического процесса.</w:t>
      </w:r>
    </w:p>
    <w:p w14:paraId="2492D997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0B24DAC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###068</w:t>
      </w:r>
    </w:p>
    <w:p w14:paraId="435A94D4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Проанализируйте влияние различных стилей педагогического общения на эффективность образовательного процесса и характер взаимодействия с обучающимися.</w:t>
      </w:r>
    </w:p>
    <w:p w14:paraId="050C5E96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695649A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###069</w:t>
      </w:r>
    </w:p>
    <w:p w14:paraId="6C41460E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Охарактеризуйте особенности педагогической коммуникации на различных этапах педагогического общения.</w:t>
      </w:r>
    </w:p>
    <w:p w14:paraId="1F296652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472C89" w14:textId="77777777" w:rsidR="007A6FCF" w:rsidRPr="007A6FCF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###070</w:t>
      </w:r>
    </w:p>
    <w:p w14:paraId="159440B7" w14:textId="4F8447F4" w:rsidR="00D63BEA" w:rsidRPr="00C61430" w:rsidRDefault="007A6FCF" w:rsidP="007A6FC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6FCF">
        <w:rPr>
          <w:rFonts w:ascii="Times New Roman" w:hAnsi="Times New Roman" w:cs="Times New Roman"/>
          <w:sz w:val="24"/>
          <w:szCs w:val="24"/>
          <w:lang w:val="kk-KZ"/>
        </w:rPr>
        <w:t>Раскройте возможности эффективного сочетания различных стилей педагогического общения в зависимости от целей, условий и педагогических ситуаций.</w:t>
      </w:r>
    </w:p>
    <w:sectPr w:rsidR="00D63BEA" w:rsidRPr="00C61430" w:rsidSect="00BB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6D2"/>
    <w:rsid w:val="00096B91"/>
    <w:rsid w:val="000C35F9"/>
    <w:rsid w:val="000D7A31"/>
    <w:rsid w:val="00204D7C"/>
    <w:rsid w:val="00264586"/>
    <w:rsid w:val="002A1F36"/>
    <w:rsid w:val="002E4900"/>
    <w:rsid w:val="0034153A"/>
    <w:rsid w:val="00342B45"/>
    <w:rsid w:val="00392BCD"/>
    <w:rsid w:val="0041682A"/>
    <w:rsid w:val="00497A69"/>
    <w:rsid w:val="00533DA1"/>
    <w:rsid w:val="005864EA"/>
    <w:rsid w:val="005A3B26"/>
    <w:rsid w:val="005C51AF"/>
    <w:rsid w:val="005D0C5F"/>
    <w:rsid w:val="006074C8"/>
    <w:rsid w:val="00631E18"/>
    <w:rsid w:val="00755742"/>
    <w:rsid w:val="007A3AA7"/>
    <w:rsid w:val="007A6FCF"/>
    <w:rsid w:val="00813C8E"/>
    <w:rsid w:val="0084284F"/>
    <w:rsid w:val="008522BA"/>
    <w:rsid w:val="00856936"/>
    <w:rsid w:val="00896E15"/>
    <w:rsid w:val="008A3117"/>
    <w:rsid w:val="009517F2"/>
    <w:rsid w:val="00971D4C"/>
    <w:rsid w:val="009B796F"/>
    <w:rsid w:val="009C0AC7"/>
    <w:rsid w:val="00A66490"/>
    <w:rsid w:val="00A71105"/>
    <w:rsid w:val="00A95157"/>
    <w:rsid w:val="00AA1CE1"/>
    <w:rsid w:val="00AB79AF"/>
    <w:rsid w:val="00B201BB"/>
    <w:rsid w:val="00BB40D5"/>
    <w:rsid w:val="00BF45C9"/>
    <w:rsid w:val="00C612DF"/>
    <w:rsid w:val="00C61430"/>
    <w:rsid w:val="00C811A1"/>
    <w:rsid w:val="00CA76D2"/>
    <w:rsid w:val="00CC0D23"/>
    <w:rsid w:val="00CE01BF"/>
    <w:rsid w:val="00D32559"/>
    <w:rsid w:val="00D33F36"/>
    <w:rsid w:val="00D63BEA"/>
    <w:rsid w:val="00DB447C"/>
    <w:rsid w:val="00DC5C85"/>
    <w:rsid w:val="00E12F64"/>
    <w:rsid w:val="00E31A70"/>
    <w:rsid w:val="00EE7651"/>
    <w:rsid w:val="00F5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F90E"/>
  <w15:docId w15:val="{301029C0-7CA4-44D3-B7DB-3F4CC41E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1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Edu ToU</cp:lastModifiedBy>
  <cp:revision>4</cp:revision>
  <cp:lastPrinted>2024-06-21T06:40:00Z</cp:lastPrinted>
  <dcterms:created xsi:type="dcterms:W3CDTF">2024-06-21T06:50:00Z</dcterms:created>
  <dcterms:modified xsi:type="dcterms:W3CDTF">2026-06-10T20:32:00Z</dcterms:modified>
</cp:coreProperties>
</file>