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9326" w14:textId="6D5CD6BD" w:rsidR="009355DC" w:rsidRPr="00EB5CB5" w:rsidRDefault="003350FF" w:rsidP="00461992">
      <w:pPr>
        <w:jc w:val="center"/>
        <w:rPr>
          <w:rFonts w:ascii="Times New Roman" w:hAnsi="Times New Roman" w:cs="Times New Roman"/>
          <w:b/>
          <w:sz w:val="28"/>
          <w:szCs w:val="28"/>
          <w:lang w:val="kk-KZ"/>
        </w:rPr>
      </w:pPr>
      <w:proofErr w:type="spellStart"/>
      <w:r w:rsidRPr="003350FF">
        <w:rPr>
          <w:rFonts w:ascii="Times New Roman" w:hAnsi="Times New Roman" w:cs="Times New Roman"/>
          <w:b/>
          <w:sz w:val="28"/>
          <w:szCs w:val="28"/>
        </w:rPr>
        <w:t>Жоба</w:t>
      </w:r>
      <w:proofErr w:type="spellEnd"/>
      <w:r w:rsidRPr="003350FF">
        <w:rPr>
          <w:rFonts w:ascii="Times New Roman" w:hAnsi="Times New Roman" w:cs="Times New Roman"/>
          <w:b/>
          <w:sz w:val="28"/>
          <w:szCs w:val="28"/>
        </w:rPr>
        <w:t xml:space="preserve"> </w:t>
      </w:r>
      <w:proofErr w:type="spellStart"/>
      <w:r w:rsidRPr="003350FF">
        <w:rPr>
          <w:rFonts w:ascii="Times New Roman" w:hAnsi="Times New Roman" w:cs="Times New Roman"/>
          <w:b/>
          <w:sz w:val="28"/>
          <w:szCs w:val="28"/>
        </w:rPr>
        <w:t>туралы</w:t>
      </w:r>
      <w:proofErr w:type="spellEnd"/>
      <w:r w:rsidRPr="003350FF">
        <w:rPr>
          <w:rFonts w:ascii="Times New Roman" w:hAnsi="Times New Roman" w:cs="Times New Roman"/>
          <w:b/>
          <w:sz w:val="28"/>
          <w:szCs w:val="28"/>
        </w:rPr>
        <w:t xml:space="preserve"> </w:t>
      </w:r>
      <w:proofErr w:type="spellStart"/>
      <w:r w:rsidRPr="003350FF">
        <w:rPr>
          <w:rFonts w:ascii="Times New Roman" w:hAnsi="Times New Roman" w:cs="Times New Roman"/>
          <w:b/>
          <w:sz w:val="28"/>
          <w:szCs w:val="28"/>
        </w:rPr>
        <w:t>қысқаша</w:t>
      </w:r>
      <w:proofErr w:type="spellEnd"/>
      <w:r w:rsidRPr="003350FF">
        <w:rPr>
          <w:rFonts w:ascii="Times New Roman" w:hAnsi="Times New Roman" w:cs="Times New Roman"/>
          <w:b/>
          <w:sz w:val="28"/>
          <w:szCs w:val="28"/>
        </w:rPr>
        <w:t xml:space="preserve"> </w:t>
      </w:r>
      <w:proofErr w:type="spellStart"/>
      <w:r w:rsidRPr="003350FF">
        <w:rPr>
          <w:rFonts w:ascii="Times New Roman" w:hAnsi="Times New Roman" w:cs="Times New Roman"/>
          <w:b/>
          <w:sz w:val="28"/>
          <w:szCs w:val="28"/>
        </w:rPr>
        <w:t>ақпарат</w:t>
      </w:r>
      <w:proofErr w:type="spellEnd"/>
    </w:p>
    <w:tbl>
      <w:tblPr>
        <w:tblStyle w:val="a3"/>
        <w:tblW w:w="9493" w:type="dxa"/>
        <w:tblLayout w:type="fixed"/>
        <w:tblLook w:val="04A0" w:firstRow="1" w:lastRow="0" w:firstColumn="1" w:lastColumn="0" w:noHBand="0" w:noVBand="1"/>
      </w:tblPr>
      <w:tblGrid>
        <w:gridCol w:w="2392"/>
        <w:gridCol w:w="7101"/>
      </w:tblGrid>
      <w:tr w:rsidR="009355DC" w:rsidRPr="009A5D93" w14:paraId="6BC547F3" w14:textId="77777777" w:rsidTr="00407EC8">
        <w:trPr>
          <w:trHeight w:val="510"/>
        </w:trPr>
        <w:tc>
          <w:tcPr>
            <w:tcW w:w="2392" w:type="dxa"/>
            <w:vAlign w:val="center"/>
          </w:tcPr>
          <w:p w14:paraId="6D47F93C" w14:textId="7AE4DAF2" w:rsidR="009355DC" w:rsidRPr="00053196" w:rsidRDefault="003350FF" w:rsidP="00AA5B6E">
            <w:pPr>
              <w:rPr>
                <w:rFonts w:ascii="Times New Roman" w:hAnsi="Times New Roman" w:cs="Times New Roman"/>
                <w:lang w:val="kk-KZ"/>
              </w:rPr>
            </w:pPr>
            <w:r w:rsidRPr="003350FF">
              <w:rPr>
                <w:rFonts w:ascii="Times New Roman" w:hAnsi="Times New Roman" w:cs="Times New Roman"/>
              </w:rPr>
              <w:t>Ж</w:t>
            </w:r>
            <w:r>
              <w:rPr>
                <w:rFonts w:ascii="Times New Roman" w:hAnsi="Times New Roman" w:cs="Times New Roman"/>
              </w:rPr>
              <w:t>Т</w:t>
            </w:r>
            <w:r w:rsidRPr="003350FF">
              <w:rPr>
                <w:rFonts w:ascii="Times New Roman" w:hAnsi="Times New Roman" w:cs="Times New Roman"/>
              </w:rPr>
              <w:t xml:space="preserve">Н </w:t>
            </w:r>
            <w:proofErr w:type="spellStart"/>
            <w:r w:rsidRPr="003350FF">
              <w:rPr>
                <w:rFonts w:ascii="Times New Roman" w:hAnsi="Times New Roman" w:cs="Times New Roman"/>
              </w:rPr>
              <w:t>және</w:t>
            </w:r>
            <w:proofErr w:type="spellEnd"/>
            <w:r w:rsidRPr="003350FF">
              <w:rPr>
                <w:rFonts w:ascii="Times New Roman" w:hAnsi="Times New Roman" w:cs="Times New Roman"/>
              </w:rPr>
              <w:t xml:space="preserve"> </w:t>
            </w:r>
            <w:proofErr w:type="spellStart"/>
            <w:r>
              <w:rPr>
                <w:rFonts w:ascii="Times New Roman" w:hAnsi="Times New Roman" w:cs="Times New Roman"/>
              </w:rPr>
              <w:t>ж</w:t>
            </w:r>
            <w:r w:rsidRPr="003350FF">
              <w:rPr>
                <w:rFonts w:ascii="Times New Roman" w:hAnsi="Times New Roman" w:cs="Times New Roman"/>
              </w:rPr>
              <w:t>обаның</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атауы</w:t>
            </w:r>
            <w:proofErr w:type="spellEnd"/>
            <w:r w:rsidRPr="003350FF">
              <w:rPr>
                <w:rFonts w:ascii="Times New Roman" w:hAnsi="Times New Roman" w:cs="Times New Roman"/>
              </w:rPr>
              <w:t>:</w:t>
            </w:r>
          </w:p>
        </w:tc>
        <w:tc>
          <w:tcPr>
            <w:tcW w:w="7101" w:type="dxa"/>
            <w:vAlign w:val="center"/>
          </w:tcPr>
          <w:p w14:paraId="7D316A3B" w14:textId="316A0E7F" w:rsidR="009355DC" w:rsidRPr="003350FF" w:rsidRDefault="003350FF" w:rsidP="00CF077F">
            <w:pPr>
              <w:jc w:val="both"/>
              <w:rPr>
                <w:rFonts w:ascii="Times New Roman" w:hAnsi="Times New Roman" w:cs="Times New Roman"/>
                <w:lang w:val="kk-KZ"/>
              </w:rPr>
            </w:pPr>
            <w:r w:rsidRPr="003350FF">
              <w:rPr>
                <w:rFonts w:ascii="Times New Roman" w:hAnsi="Times New Roman" w:cs="Times New Roman"/>
                <w:lang w:val="kk-KZ"/>
              </w:rPr>
              <w:t>АР25796225 «Ферроқорытпа өнеркәсібінің қажеттіліктері үшін кондициялық емес көмірден арнайы кокс өндіру технологиясын әзірлеу арқылы Қазақстанның көмір ресурстарын пайдаланудың тиімділігін арттыру»</w:t>
            </w:r>
            <w:r>
              <w:rPr>
                <w:rFonts w:ascii="Times New Roman" w:hAnsi="Times New Roman" w:cs="Times New Roman"/>
                <w:lang w:val="kk-KZ"/>
              </w:rPr>
              <w:t xml:space="preserve"> </w:t>
            </w:r>
          </w:p>
        </w:tc>
      </w:tr>
      <w:tr w:rsidR="009355DC" w:rsidRPr="00EB5CB5" w14:paraId="0857ADB2" w14:textId="77777777" w:rsidTr="00407EC8">
        <w:trPr>
          <w:trHeight w:val="510"/>
        </w:trPr>
        <w:tc>
          <w:tcPr>
            <w:tcW w:w="2392" w:type="dxa"/>
            <w:vAlign w:val="center"/>
          </w:tcPr>
          <w:p w14:paraId="0A66327C" w14:textId="27D34E1C" w:rsidR="009355DC" w:rsidRPr="00053196" w:rsidRDefault="003350FF" w:rsidP="00AA5B6E">
            <w:pPr>
              <w:rPr>
                <w:rFonts w:ascii="Times New Roman" w:hAnsi="Times New Roman" w:cs="Times New Roman"/>
                <w:lang w:val="kk-KZ"/>
              </w:rPr>
            </w:pPr>
            <w:proofErr w:type="spellStart"/>
            <w:r w:rsidRPr="003350FF">
              <w:rPr>
                <w:rFonts w:ascii="Times New Roman" w:hAnsi="Times New Roman" w:cs="Times New Roman"/>
              </w:rPr>
              <w:t>Іске</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асыру</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мерзімдері</w:t>
            </w:r>
            <w:proofErr w:type="spellEnd"/>
            <w:r w:rsidRPr="003350FF">
              <w:rPr>
                <w:rFonts w:ascii="Times New Roman" w:hAnsi="Times New Roman" w:cs="Times New Roman"/>
              </w:rPr>
              <w:t>:</w:t>
            </w:r>
          </w:p>
        </w:tc>
        <w:tc>
          <w:tcPr>
            <w:tcW w:w="7101" w:type="dxa"/>
            <w:vAlign w:val="center"/>
          </w:tcPr>
          <w:p w14:paraId="0DAB869B" w14:textId="67FEF11F" w:rsidR="009355DC" w:rsidRPr="00E009C1" w:rsidRDefault="00EF7880" w:rsidP="00E759F3">
            <w:pPr>
              <w:rPr>
                <w:rFonts w:ascii="Times New Roman" w:hAnsi="Times New Roman" w:cs="Times New Roman"/>
                <w:lang w:val="kk-KZ"/>
              </w:rPr>
            </w:pPr>
            <w:r w:rsidRPr="00E009C1">
              <w:rPr>
                <w:rFonts w:ascii="Times New Roman" w:hAnsi="Times New Roman" w:cs="Times New Roman"/>
                <w:lang w:val="kk-KZ"/>
              </w:rPr>
              <w:t>27</w:t>
            </w:r>
            <w:r w:rsidR="00AA5B6E" w:rsidRPr="00E009C1">
              <w:rPr>
                <w:rFonts w:ascii="Times New Roman" w:hAnsi="Times New Roman" w:cs="Times New Roman"/>
                <w:lang w:val="kk-KZ"/>
              </w:rPr>
              <w:t>.0</w:t>
            </w:r>
            <w:r w:rsidRPr="00E009C1">
              <w:rPr>
                <w:rFonts w:ascii="Times New Roman" w:hAnsi="Times New Roman" w:cs="Times New Roman"/>
                <w:lang w:val="kk-KZ"/>
              </w:rPr>
              <w:t>2</w:t>
            </w:r>
            <w:r w:rsidR="00AA5B6E" w:rsidRPr="00E009C1">
              <w:rPr>
                <w:rFonts w:ascii="Times New Roman" w:hAnsi="Times New Roman" w:cs="Times New Roman"/>
                <w:lang w:val="kk-KZ"/>
              </w:rPr>
              <w:t>.202</w:t>
            </w:r>
            <w:r w:rsidRPr="00E009C1">
              <w:rPr>
                <w:rFonts w:ascii="Times New Roman" w:hAnsi="Times New Roman" w:cs="Times New Roman"/>
                <w:lang w:val="kk-KZ"/>
              </w:rPr>
              <w:t>5</w:t>
            </w:r>
            <w:r w:rsidR="00AA5B6E" w:rsidRPr="00E009C1">
              <w:rPr>
                <w:rFonts w:ascii="Times New Roman" w:hAnsi="Times New Roman" w:cs="Times New Roman"/>
                <w:lang w:val="kk-KZ"/>
              </w:rPr>
              <w:t>-</w:t>
            </w:r>
            <w:r w:rsidR="00A616EB" w:rsidRPr="00E009C1">
              <w:rPr>
                <w:rFonts w:ascii="Times New Roman" w:hAnsi="Times New Roman" w:cs="Times New Roman"/>
                <w:lang w:val="kk-KZ"/>
              </w:rPr>
              <w:t>3</w:t>
            </w:r>
            <w:r w:rsidR="00E759F3" w:rsidRPr="00E009C1">
              <w:rPr>
                <w:rFonts w:ascii="Times New Roman" w:hAnsi="Times New Roman" w:cs="Times New Roman"/>
                <w:lang w:val="kk-KZ"/>
              </w:rPr>
              <w:t>1</w:t>
            </w:r>
            <w:r w:rsidR="00AA5B6E" w:rsidRPr="00E009C1">
              <w:rPr>
                <w:rFonts w:ascii="Times New Roman" w:hAnsi="Times New Roman" w:cs="Times New Roman"/>
                <w:lang w:val="kk-KZ"/>
              </w:rPr>
              <w:t>.1</w:t>
            </w:r>
            <w:r w:rsidR="00A616EB" w:rsidRPr="00E009C1">
              <w:rPr>
                <w:rFonts w:ascii="Times New Roman" w:hAnsi="Times New Roman" w:cs="Times New Roman"/>
                <w:lang w:val="kk-KZ"/>
              </w:rPr>
              <w:t>2</w:t>
            </w:r>
            <w:r w:rsidR="00AA5B6E" w:rsidRPr="00E009C1">
              <w:rPr>
                <w:rFonts w:ascii="Times New Roman" w:hAnsi="Times New Roman" w:cs="Times New Roman"/>
                <w:lang w:val="kk-KZ"/>
              </w:rPr>
              <w:t>.202</w:t>
            </w:r>
            <w:r w:rsidRPr="00E009C1">
              <w:rPr>
                <w:rFonts w:ascii="Times New Roman" w:hAnsi="Times New Roman" w:cs="Times New Roman"/>
                <w:lang w:val="kk-KZ"/>
              </w:rPr>
              <w:t>7</w:t>
            </w:r>
          </w:p>
        </w:tc>
      </w:tr>
      <w:tr w:rsidR="008E17D8" w:rsidRPr="009A5D93" w14:paraId="58822EFC" w14:textId="77777777" w:rsidTr="00407EC8">
        <w:trPr>
          <w:trHeight w:val="510"/>
        </w:trPr>
        <w:tc>
          <w:tcPr>
            <w:tcW w:w="2392" w:type="dxa"/>
            <w:vAlign w:val="center"/>
          </w:tcPr>
          <w:p w14:paraId="26AF40C9" w14:textId="42E827A0" w:rsidR="008E17D8" w:rsidRPr="00053196" w:rsidRDefault="003350FF" w:rsidP="00035C33">
            <w:pPr>
              <w:rPr>
                <w:rFonts w:ascii="Times New Roman" w:hAnsi="Times New Roman" w:cs="Times New Roman"/>
                <w:lang w:val="kk-KZ"/>
              </w:rPr>
            </w:pPr>
            <w:proofErr w:type="spellStart"/>
            <w:r w:rsidRPr="003350FF">
              <w:rPr>
                <w:rFonts w:ascii="Times New Roman" w:hAnsi="Times New Roman" w:cs="Times New Roman"/>
              </w:rPr>
              <w:t>Өзектілігі</w:t>
            </w:r>
            <w:proofErr w:type="spellEnd"/>
            <w:r w:rsidRPr="003350FF">
              <w:rPr>
                <w:rFonts w:ascii="Times New Roman" w:hAnsi="Times New Roman" w:cs="Times New Roman"/>
              </w:rPr>
              <w:t>:</w:t>
            </w:r>
          </w:p>
        </w:tc>
        <w:tc>
          <w:tcPr>
            <w:tcW w:w="7101" w:type="dxa"/>
            <w:vAlign w:val="center"/>
          </w:tcPr>
          <w:p w14:paraId="4BBEBD88" w14:textId="77777777" w:rsidR="009A73E2"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Ферроқорытпа өнеркәсібі — Қазақстан металлургиясының ішкі және әлемдік нарық талаптарына сай өнім шығаратын негізгі буындарының бірі. Ферроқорытпаларды өндіру индустриясы және оны одан әрі жетілдіру перспективалары пайдалы қазбалардың үлкен қорларына байланысты.</w:t>
            </w:r>
          </w:p>
          <w:p w14:paraId="33DF836B" w14:textId="77777777" w:rsidR="009A73E2"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Ферроқорытпа өнеркәсібінде өз шикізатының болуына қарамастан, республикада көміртекті тотықсыздандырғыштардың тапшылығы байқалады. Тұтынылатын шикізат-тотықсыздандырғыштың негізгі үлесі қосылған құны жоғары Ресей мен Қытайдан әкелінетін импортқа тиесілі.</w:t>
            </w:r>
          </w:p>
          <w:p w14:paraId="524EBFA5" w14:textId="3A03A6DC" w:rsidR="009A73E2"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Белгілі болғандай, кокс өнеркәсібі үшін пісетін қасиеттері мен жоғары беріктік сипаттамалары бар жоғары сапалы көмірлер қолданылады: ірі фракциялар домна өндірісі үшін, ал ұсақ фракциялар ферроқорытпа үшін жіберіледі. Көптеген зерттеулер көрсеткендей, агломерацияланған көмірден алынған тотықсыздандырғыштардың электр кедергісі (</w:t>
            </w:r>
            <w:r w:rsidRPr="00BC6369">
              <w:rPr>
                <w:rFonts w:ascii="Times New Roman" w:eastAsia="Calibri" w:hAnsi="Times New Roman" w:cs="Times New Roman"/>
                <w:lang w:val="kk-KZ"/>
              </w:rPr>
              <w:t>Wes</w:t>
            </w:r>
            <w:r w:rsidRPr="009A73E2">
              <w:rPr>
                <w:rFonts w:ascii="Times New Roman" w:eastAsia="Calibri" w:hAnsi="Times New Roman" w:cs="Times New Roman"/>
                <w:lang w:val="kk-KZ"/>
              </w:rPr>
              <w:t>) мен реакциялық қабілеті (</w:t>
            </w:r>
            <w:r w:rsidRPr="00BC6369">
              <w:rPr>
                <w:rFonts w:ascii="Times New Roman" w:eastAsia="Calibri" w:hAnsi="Times New Roman" w:cs="Times New Roman"/>
                <w:lang w:val="kk-KZ"/>
              </w:rPr>
              <w:t>MS</w:t>
            </w:r>
            <w:r w:rsidRPr="009A73E2">
              <w:rPr>
                <w:rFonts w:ascii="Times New Roman" w:eastAsia="Calibri" w:hAnsi="Times New Roman" w:cs="Times New Roman"/>
                <w:lang w:val="kk-KZ"/>
              </w:rPr>
              <w:t xml:space="preserve">) төмен болып келеді </w:t>
            </w:r>
            <w:r w:rsidRPr="00BC6369">
              <w:rPr>
                <w:rFonts w:ascii="Times New Roman" w:eastAsia="Calibri" w:hAnsi="Times New Roman" w:cs="Times New Roman"/>
                <w:lang w:val="kk-KZ"/>
              </w:rPr>
              <w:t>[9-11]</w:t>
            </w:r>
            <w:r w:rsidRPr="009A73E2">
              <w:rPr>
                <w:rFonts w:ascii="Times New Roman" w:eastAsia="Calibri" w:hAnsi="Times New Roman" w:cs="Times New Roman"/>
                <w:lang w:val="kk-KZ"/>
              </w:rPr>
              <w:t>, бұл ферроқорытпа өнеркәсібін сапалы тотықсыздандырғышпен қамтамасыз етуде қиындықтар туғызады.</w:t>
            </w:r>
          </w:p>
          <w:p w14:paraId="4F63295D" w14:textId="48A74B75" w:rsidR="009A73E2"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Бұл мәселені шешу үшін стандартты тотықсыздандырғыштарды алмастыру мақсатында піспейтін және нашар пісетін көмірден кокс пен жартылай кокстың арнайы түрлерін өндірудің баламалы технологиялары ұсынылады. Олардың өндірісі термототықтырғыш кокстеуді қолдану арқылы іске асырылуда</w:t>
            </w:r>
            <w:r w:rsidRPr="009A5D93">
              <w:rPr>
                <w:rFonts w:ascii="Times New Roman" w:eastAsia="Calibri" w:hAnsi="Times New Roman" w:cs="Times New Roman"/>
                <w:lang w:val="kk-KZ"/>
              </w:rPr>
              <w:t xml:space="preserve"> </w:t>
            </w:r>
            <w:r w:rsidRPr="00BC6369">
              <w:rPr>
                <w:rFonts w:ascii="Times New Roman" w:eastAsia="Calibri" w:hAnsi="Times New Roman" w:cs="Times New Roman"/>
                <w:lang w:val="kk-KZ"/>
              </w:rPr>
              <w:t>[9-16]</w:t>
            </w:r>
            <w:r w:rsidRPr="009A73E2">
              <w:rPr>
                <w:rFonts w:ascii="Times New Roman" w:eastAsia="Calibri" w:hAnsi="Times New Roman" w:cs="Times New Roman"/>
                <w:lang w:val="kk-KZ"/>
              </w:rPr>
              <w:t>. Алайда, жеке өндірісті іске қосу кокске деген қажеттілікті толық қанағаттандырмайды, оның негізгі үлесі әлі де импортқа тиесілі.</w:t>
            </w:r>
          </w:p>
          <w:p w14:paraId="0DF5CBE3" w14:textId="37828D4B" w:rsidR="009A73E2"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 xml:space="preserve">Тотықсыздандырғыш ретінде піспейтін және аз күйдірілген көмірді пайдалану көмір өнеркәсібіндегі бүкіл әлем бойынша «жасыл» энергетикаға көшумен байланысты мәселені ішінара шешуге мүмкіндік береді. Мәселен, Қазақстан Республикасы Өнеркәсіп және құрылыс вице-министрі Олжас Сапарбековтың 2024 жылғы AMM «Қазақстанның көмір өнеркәсібі және тау-кен жұмыстарын цифрландыру» конференциясындағы баяндамасында 2023 жылы 113 млн тонна өндірілгені, бұл өткен жылмен салыстырғанда 1 млн тоннаға аз екені айтылды. Ал ағымдағы жылдың алғашқы төрт айында өндіру өткен жылдың сәйкес кезеңімен салыстырғанда 2,7 млн тоннаға азайды </w:t>
            </w:r>
            <w:r w:rsidRPr="00BC6369">
              <w:rPr>
                <w:rFonts w:ascii="Times New Roman" w:eastAsia="Calibri" w:hAnsi="Times New Roman" w:cs="Times New Roman"/>
                <w:lang w:val="kk-KZ"/>
              </w:rPr>
              <w:t>[17]</w:t>
            </w:r>
            <w:r w:rsidRPr="009A73E2">
              <w:rPr>
                <w:rFonts w:ascii="Times New Roman" w:eastAsia="Calibri" w:hAnsi="Times New Roman" w:cs="Times New Roman"/>
                <w:lang w:val="kk-KZ"/>
              </w:rPr>
              <w:t xml:space="preserve">. Баяндамада бұл мәселені шешудің бірнеше жолы ұсынылды, олардың бірі — көмірден жоғары маржиналды өнімдерді алуға мүмкіндік беретін көмір химиясын дамыту. Бұдан басқа, халықаралық мамандар Қазақстанға жаңартылатын энергия көздеріне (ЖЭК) көшу мәселесінде басқа елдердің үлгісін соқыр қайталамауға кеңес береді. Индустриялық держава ретінде Қазақстан осы саланы дамыту әлеуетін ескере отырып, көмір өнеркәсібінен толық бас тарта алмайды. Атап айтқанда, қосылған құны жоғары өнімдерді жасау мақсатында төмен сапалы көмірді өңдеу және тиімді пайдалану мүмкіндіктері бар </w:t>
            </w:r>
            <w:r w:rsidRPr="00BC6369">
              <w:rPr>
                <w:rFonts w:ascii="Times New Roman" w:eastAsia="Calibri" w:hAnsi="Times New Roman" w:cs="Times New Roman"/>
                <w:lang w:val="kk-KZ"/>
              </w:rPr>
              <w:t>[18]</w:t>
            </w:r>
            <w:r w:rsidRPr="009A73E2">
              <w:rPr>
                <w:rFonts w:ascii="Times New Roman" w:eastAsia="Calibri" w:hAnsi="Times New Roman" w:cs="Times New Roman"/>
                <w:lang w:val="kk-KZ"/>
              </w:rPr>
              <w:t>.</w:t>
            </w:r>
          </w:p>
          <w:p w14:paraId="2C551E8F" w14:textId="30305509" w:rsidR="008E17D8" w:rsidRPr="009A73E2" w:rsidRDefault="009A73E2" w:rsidP="009A73E2">
            <w:pPr>
              <w:ind w:firstLine="332"/>
              <w:jc w:val="both"/>
              <w:rPr>
                <w:rFonts w:ascii="Times New Roman" w:eastAsia="Calibri" w:hAnsi="Times New Roman" w:cs="Times New Roman"/>
                <w:lang w:val="kk-KZ"/>
              </w:rPr>
            </w:pPr>
            <w:r w:rsidRPr="009A73E2">
              <w:rPr>
                <w:rFonts w:ascii="Times New Roman" w:eastAsia="Calibri" w:hAnsi="Times New Roman" w:cs="Times New Roman"/>
                <w:lang w:val="kk-KZ"/>
              </w:rPr>
              <w:t>Көмірдің осы түрлерін пайдалану перспективасы сонымен қатар көмір қалдықтарын кокс өндірісі үшін шикізат ретінде пайдалану мүмкіндігіне байланысты, бұл экологиялық мәселелерді шешуде өзекті болып табылады.</w:t>
            </w:r>
          </w:p>
        </w:tc>
      </w:tr>
      <w:tr w:rsidR="008E17D8" w:rsidRPr="009A5D93" w14:paraId="2EC0F3CB" w14:textId="77777777" w:rsidTr="00407EC8">
        <w:trPr>
          <w:trHeight w:val="510"/>
        </w:trPr>
        <w:tc>
          <w:tcPr>
            <w:tcW w:w="2392" w:type="dxa"/>
            <w:vAlign w:val="center"/>
          </w:tcPr>
          <w:p w14:paraId="15516DFD" w14:textId="2A14FFF2" w:rsidR="008E17D8" w:rsidRPr="00053196" w:rsidRDefault="003350FF" w:rsidP="00035C33">
            <w:pPr>
              <w:rPr>
                <w:rFonts w:ascii="Times New Roman" w:hAnsi="Times New Roman" w:cs="Times New Roman"/>
                <w:lang w:val="kk-KZ"/>
              </w:rPr>
            </w:pPr>
            <w:proofErr w:type="spellStart"/>
            <w:r w:rsidRPr="003350FF">
              <w:rPr>
                <w:rFonts w:ascii="Times New Roman" w:hAnsi="Times New Roman" w:cs="Times New Roman"/>
              </w:rPr>
              <w:t>Мақсаты</w:t>
            </w:r>
            <w:proofErr w:type="spellEnd"/>
            <w:r w:rsidRPr="003350FF">
              <w:rPr>
                <w:rFonts w:ascii="Times New Roman" w:hAnsi="Times New Roman" w:cs="Times New Roman"/>
              </w:rPr>
              <w:t>:</w:t>
            </w:r>
          </w:p>
        </w:tc>
        <w:tc>
          <w:tcPr>
            <w:tcW w:w="7101" w:type="dxa"/>
            <w:vAlign w:val="center"/>
          </w:tcPr>
          <w:p w14:paraId="6FF540B9" w14:textId="3F3042F5" w:rsidR="008E17D8" w:rsidRPr="00BC6369" w:rsidRDefault="009A73E2" w:rsidP="00CA37D3">
            <w:pPr>
              <w:jc w:val="both"/>
              <w:rPr>
                <w:rFonts w:ascii="Times New Roman" w:hAnsi="Times New Roman" w:cs="Times New Roman"/>
                <w:lang w:val="kk-KZ"/>
              </w:rPr>
            </w:pPr>
            <w:r w:rsidRPr="009A73E2">
              <w:rPr>
                <w:rFonts w:ascii="Times New Roman" w:hAnsi="Times New Roman"/>
                <w:color w:val="000000" w:themeColor="text1"/>
                <w:lang w:val="kk-KZ"/>
              </w:rPr>
              <w:t xml:space="preserve">Металлургиялық кәсіпорындарды сапалы кокстелетін шикізатпен қамтамасыз ету, сондай-ақ елдің көмір ресурстарын пайдалану </w:t>
            </w:r>
            <w:r w:rsidRPr="009A73E2">
              <w:rPr>
                <w:rFonts w:ascii="Times New Roman" w:hAnsi="Times New Roman"/>
                <w:color w:val="000000" w:themeColor="text1"/>
                <w:lang w:val="kk-KZ"/>
              </w:rPr>
              <w:lastRenderedPageBreak/>
              <w:t>тиімділігін арттыру мақсатында Қазақстанның нашар пісетін көмірінен арнайы кокс алу технологиясын зерттеу және әзірлеу</w:t>
            </w:r>
            <w:r>
              <w:rPr>
                <w:rFonts w:ascii="Times New Roman" w:hAnsi="Times New Roman"/>
                <w:color w:val="000000" w:themeColor="text1"/>
                <w:lang w:val="kk-KZ"/>
              </w:rPr>
              <w:t>.</w:t>
            </w:r>
          </w:p>
        </w:tc>
      </w:tr>
      <w:tr w:rsidR="009355DC" w:rsidRPr="009A5D93" w14:paraId="3C4C8D4A" w14:textId="77777777" w:rsidTr="00407EC8">
        <w:trPr>
          <w:trHeight w:val="510"/>
        </w:trPr>
        <w:tc>
          <w:tcPr>
            <w:tcW w:w="2392" w:type="dxa"/>
            <w:vAlign w:val="center"/>
          </w:tcPr>
          <w:p w14:paraId="3B556C84" w14:textId="5512C0BB" w:rsidR="009355DC" w:rsidRPr="003350FF" w:rsidRDefault="003350FF" w:rsidP="00035C33">
            <w:pPr>
              <w:rPr>
                <w:rFonts w:ascii="Times New Roman" w:hAnsi="Times New Roman" w:cs="Times New Roman"/>
                <w:lang w:val="kk-KZ"/>
              </w:rPr>
            </w:pPr>
            <w:r w:rsidRPr="003350FF">
              <w:rPr>
                <w:rFonts w:ascii="Times New Roman" w:hAnsi="Times New Roman" w:cs="Times New Roman"/>
                <w:lang w:val="kk-KZ"/>
              </w:rPr>
              <w:lastRenderedPageBreak/>
              <w:t>Күтілетін және қол жеткізілген нәтижелер:</w:t>
            </w:r>
          </w:p>
        </w:tc>
        <w:tc>
          <w:tcPr>
            <w:tcW w:w="7101" w:type="dxa"/>
            <w:vAlign w:val="center"/>
          </w:tcPr>
          <w:p w14:paraId="10BFC329" w14:textId="1F876BD0" w:rsidR="009A73E2" w:rsidRPr="009A73E2" w:rsidRDefault="009A73E2" w:rsidP="009A73E2">
            <w:pPr>
              <w:jc w:val="both"/>
              <w:rPr>
                <w:rFonts w:ascii="Times New Roman" w:hAnsi="Times New Roman"/>
                <w:bCs/>
                <w:lang w:val="kk-KZ"/>
              </w:rPr>
            </w:pPr>
            <w:r>
              <w:rPr>
                <w:rFonts w:ascii="Times New Roman" w:hAnsi="Times New Roman"/>
                <w:bCs/>
                <w:lang w:val="kk-KZ"/>
              </w:rPr>
              <w:t>- з</w:t>
            </w:r>
            <w:r w:rsidRPr="009A73E2">
              <w:rPr>
                <w:rFonts w:ascii="Times New Roman" w:hAnsi="Times New Roman"/>
                <w:bCs/>
                <w:lang w:val="kk-KZ"/>
              </w:rPr>
              <w:t>ерттелетін тақырып бойынша әдебиеттерге аналитикалық шолу жасалды: көмір кен орындары мен олардың қорлары зерделеніп, Қазақстан көмірінің сапалық сипаттамаларына баға берілді.</w:t>
            </w:r>
          </w:p>
          <w:p w14:paraId="76959E22" w14:textId="4CC941B9" w:rsidR="009A73E2" w:rsidRPr="009A73E2" w:rsidRDefault="009A73E2" w:rsidP="009A73E2">
            <w:pPr>
              <w:jc w:val="both"/>
              <w:rPr>
                <w:rFonts w:ascii="Times New Roman" w:hAnsi="Times New Roman"/>
                <w:bCs/>
                <w:lang w:val="kk-KZ"/>
              </w:rPr>
            </w:pPr>
            <w:r>
              <w:rPr>
                <w:rFonts w:ascii="Times New Roman" w:hAnsi="Times New Roman"/>
                <w:bCs/>
                <w:lang w:val="kk-KZ"/>
              </w:rPr>
              <w:t>- б</w:t>
            </w:r>
            <w:r w:rsidRPr="009A73E2">
              <w:rPr>
                <w:rFonts w:ascii="Times New Roman" w:hAnsi="Times New Roman"/>
                <w:bCs/>
                <w:lang w:val="kk-KZ"/>
              </w:rPr>
              <w:t>астапқы шихта материалдарының физика-химиялық қасиеттері зерттеледі. Арнайы кокс алу бойынша зертханалық зерттеулер жүргізіледі.</w:t>
            </w:r>
          </w:p>
          <w:p w14:paraId="12AEC769" w14:textId="1F863E2E" w:rsidR="009A73E2" w:rsidRPr="009A73E2" w:rsidRDefault="009A73E2" w:rsidP="009A73E2">
            <w:pPr>
              <w:jc w:val="both"/>
              <w:rPr>
                <w:rFonts w:ascii="Times New Roman" w:hAnsi="Times New Roman"/>
                <w:bCs/>
                <w:lang w:val="kk-KZ"/>
              </w:rPr>
            </w:pPr>
            <w:r>
              <w:rPr>
                <w:rFonts w:ascii="Times New Roman" w:hAnsi="Times New Roman"/>
                <w:bCs/>
                <w:lang w:val="kk-KZ"/>
              </w:rPr>
              <w:t>- д</w:t>
            </w:r>
            <w:r w:rsidRPr="009A73E2">
              <w:rPr>
                <w:rFonts w:ascii="Times New Roman" w:hAnsi="Times New Roman"/>
                <w:bCs/>
                <w:lang w:val="kk-KZ"/>
              </w:rPr>
              <w:t>окторлық диссертация қорғалып, PhD докторы дәрежесі алынды (Қазақстан Республикасы Ғылым және жоғары білім министрлігі Ғылым және жоғары білім саласындағы сапаны қамтамасыз ету комитеті төрағасының 14.04.2026 жылғы № 259 «Дәреже беру туралы» бұйрығы: https://www.gov.kz/memleket/entities/quality/documents/details/996885?lang=ru).</w:t>
            </w:r>
          </w:p>
          <w:p w14:paraId="58B0E799" w14:textId="7AC62863" w:rsidR="009A73E2" w:rsidRPr="009A73E2" w:rsidRDefault="009A73E2" w:rsidP="009A73E2">
            <w:pPr>
              <w:jc w:val="both"/>
              <w:rPr>
                <w:rFonts w:ascii="Times New Roman" w:hAnsi="Times New Roman"/>
                <w:bCs/>
                <w:lang w:val="kk-KZ"/>
              </w:rPr>
            </w:pPr>
            <w:r>
              <w:rPr>
                <w:rFonts w:ascii="Times New Roman" w:hAnsi="Times New Roman"/>
                <w:bCs/>
                <w:lang w:val="kk-KZ"/>
              </w:rPr>
              <w:t>- н</w:t>
            </w:r>
            <w:r w:rsidRPr="009A73E2">
              <w:rPr>
                <w:rFonts w:ascii="Times New Roman" w:hAnsi="Times New Roman"/>
                <w:bCs/>
                <w:lang w:val="kk-KZ"/>
              </w:rPr>
              <w:t>ашар пісетін көмірден арнайы кокс алу бойынша ірі зертханалық сынақтар жүргізіледі. Нашар пісетін көмірден арнайы кокс алудың технологиялық регламенті әзірленеді. Кенді-термиялық пештерде ферроқорытпа алу үшін арнайы кокстың қасиеттеріне металлургиялық бағалау жүргізіледі.</w:t>
            </w:r>
          </w:p>
          <w:p w14:paraId="7121E49F" w14:textId="1F0856FA" w:rsidR="009355DC" w:rsidRPr="00E009C1" w:rsidRDefault="009A73E2" w:rsidP="009A73E2">
            <w:pPr>
              <w:jc w:val="both"/>
              <w:rPr>
                <w:rFonts w:ascii="Times New Roman" w:hAnsi="Times New Roman" w:cs="Times New Roman"/>
                <w:lang w:val="kk-KZ"/>
              </w:rPr>
            </w:pPr>
            <w:r>
              <w:rPr>
                <w:rFonts w:ascii="Times New Roman" w:hAnsi="Times New Roman"/>
                <w:bCs/>
                <w:lang w:val="kk-KZ"/>
              </w:rPr>
              <w:t xml:space="preserve">- </w:t>
            </w:r>
            <w:r w:rsidRPr="009A73E2">
              <w:rPr>
                <w:rFonts w:ascii="Times New Roman" w:hAnsi="Times New Roman"/>
                <w:bCs/>
                <w:lang w:val="kk-KZ"/>
              </w:rPr>
              <w:t>Web of Science дерекқорындағы алғашқы үш квартильге (Q1, Q2, Q3) кіретін журналдарда немесе Scopus дерекқорында CiteScore бойынша процентилі кемінде 50 (елу) болатын 2 (екі) мақала жарияланады.</w:t>
            </w:r>
          </w:p>
        </w:tc>
      </w:tr>
      <w:tr w:rsidR="00C37CF8" w:rsidRPr="009A5D93" w14:paraId="627799B6" w14:textId="77777777" w:rsidTr="00407EC8">
        <w:trPr>
          <w:trHeight w:val="510"/>
        </w:trPr>
        <w:tc>
          <w:tcPr>
            <w:tcW w:w="2392" w:type="dxa"/>
            <w:vAlign w:val="center"/>
          </w:tcPr>
          <w:p w14:paraId="5FD52E84" w14:textId="771EE6DB" w:rsidR="00C37CF8" w:rsidRPr="00053196" w:rsidRDefault="003350FF" w:rsidP="00035C33">
            <w:pPr>
              <w:rPr>
                <w:rFonts w:ascii="Times New Roman" w:hAnsi="Times New Roman" w:cs="Times New Roman"/>
                <w:lang w:val="kk-KZ"/>
              </w:rPr>
            </w:pPr>
            <w:r w:rsidRPr="003350FF">
              <w:rPr>
                <w:rFonts w:ascii="Times New Roman" w:hAnsi="Times New Roman" w:cs="Times New Roman"/>
              </w:rPr>
              <w:t xml:space="preserve">1 </w:t>
            </w:r>
            <w:proofErr w:type="spellStart"/>
            <w:r w:rsidRPr="003350FF">
              <w:rPr>
                <w:rFonts w:ascii="Times New Roman" w:hAnsi="Times New Roman" w:cs="Times New Roman"/>
              </w:rPr>
              <w:t>жылдық</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зерттеулердің</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нәтижелері</w:t>
            </w:r>
            <w:proofErr w:type="spellEnd"/>
          </w:p>
        </w:tc>
        <w:tc>
          <w:tcPr>
            <w:tcW w:w="7101" w:type="dxa"/>
            <w:vAlign w:val="center"/>
          </w:tcPr>
          <w:p w14:paraId="4EE5F6D8" w14:textId="2D24F363" w:rsidR="009A73E2" w:rsidRPr="009A73E2"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1. </w:t>
            </w:r>
            <w:r w:rsidRPr="009A73E2">
              <w:rPr>
                <w:rFonts w:ascii="Times New Roman" w:hAnsi="Times New Roman" w:cs="Times New Roman"/>
                <w:bCs/>
                <w:lang w:val="kk-KZ"/>
              </w:rPr>
              <w:t>Зерттеу тақырыбы бойынша әдеби шолу жүргізілді.</w:t>
            </w:r>
          </w:p>
          <w:p w14:paraId="76D685C7" w14:textId="4B699925" w:rsidR="009A73E2" w:rsidRPr="009A73E2"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2. </w:t>
            </w:r>
            <w:r w:rsidRPr="009A73E2">
              <w:rPr>
                <w:rFonts w:ascii="Times New Roman" w:hAnsi="Times New Roman" w:cs="Times New Roman"/>
                <w:bCs/>
                <w:lang w:val="kk-KZ"/>
              </w:rPr>
              <w:t>Бастапқы шихта материалдарының физика-химиялық қасиеттеріне зерттеу жүргізілді: химиялық, техникалық талдаулар, дифференциалды-термиялық талдау (ДТА), термогравиметриялық талдау (ТГА), сондай-ақ меншікті электр кедергісін (МЭК/УЭС) өлшеу әдістері пайдаланылды.</w:t>
            </w:r>
          </w:p>
          <w:p w14:paraId="3E00D651" w14:textId="7D99F9B9" w:rsidR="009A73E2" w:rsidRPr="009A73E2"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3. </w:t>
            </w:r>
            <w:r w:rsidRPr="009A73E2">
              <w:rPr>
                <w:rFonts w:ascii="Times New Roman" w:hAnsi="Times New Roman" w:cs="Times New Roman"/>
                <w:bCs/>
                <w:lang w:val="kk-KZ"/>
              </w:rPr>
              <w:t>ДТА және ТГ талдау әдістерімен көмір қоспаларының термиялық ыдырауының негізгі температуралық интервалдары анықталды. Ұшпа заттардың белсенді бөлінуі және кокс қалдығы қаңқасының қалыптасуы 350-700 °C аралығында тіркелді, ал пиролиз бен құрылым түзілу процестерінің аяқталуы 900-950 °C температурада орын алады.</w:t>
            </w:r>
          </w:p>
          <w:p w14:paraId="1D8A6675" w14:textId="276D1567" w:rsidR="009A73E2" w:rsidRPr="009A73E2"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4. </w:t>
            </w:r>
            <w:r w:rsidRPr="009A73E2">
              <w:rPr>
                <w:rFonts w:ascii="Times New Roman" w:hAnsi="Times New Roman" w:cs="Times New Roman"/>
                <w:bCs/>
                <w:lang w:val="kk-KZ"/>
              </w:rPr>
              <w:t>Кокстеу режимін анықтау бойынша зерттеулер жүргізілді: кокстеу температурасы, кокстеу уақыты және салқындату шарттары. Сөндіру (бұқтыру) үшін құрғақ және дымқыл әдістер қолданылды.</w:t>
            </w:r>
          </w:p>
          <w:p w14:paraId="6DC4F2E0" w14:textId="30339FC2" w:rsidR="009A73E2" w:rsidRPr="009A73E2"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5. </w:t>
            </w:r>
            <w:r w:rsidRPr="009A73E2">
              <w:rPr>
                <w:rFonts w:ascii="Times New Roman" w:hAnsi="Times New Roman" w:cs="Times New Roman"/>
                <w:bCs/>
                <w:lang w:val="kk-KZ"/>
              </w:rPr>
              <w:t>Арнайы кокс алу бойынша зертханалық зерттеулер: кокстеудің оңтайлы құрамдары мен режимдері белгіленді; арнайы кокстың тәжірибелік үлгілері алынды.</w:t>
            </w:r>
          </w:p>
          <w:p w14:paraId="7BBB7B56" w14:textId="4C5F299B" w:rsidR="00590E9B" w:rsidRPr="00BC6369" w:rsidRDefault="009A73E2" w:rsidP="009A73E2">
            <w:pPr>
              <w:tabs>
                <w:tab w:val="left" w:pos="426"/>
                <w:tab w:val="left" w:pos="851"/>
              </w:tabs>
              <w:ind w:right="-23"/>
              <w:jc w:val="both"/>
              <w:rPr>
                <w:rFonts w:ascii="Times New Roman" w:hAnsi="Times New Roman" w:cs="Times New Roman"/>
                <w:bCs/>
                <w:lang w:val="kk-KZ"/>
              </w:rPr>
            </w:pPr>
            <w:r>
              <w:rPr>
                <w:rFonts w:ascii="Times New Roman" w:hAnsi="Times New Roman" w:cs="Times New Roman"/>
                <w:bCs/>
                <w:lang w:val="kk-KZ"/>
              </w:rPr>
              <w:t xml:space="preserve">5. </w:t>
            </w:r>
            <w:r w:rsidRPr="009A73E2">
              <w:rPr>
                <w:rFonts w:ascii="Times New Roman" w:hAnsi="Times New Roman" w:cs="Times New Roman"/>
                <w:bCs/>
                <w:lang w:val="kk-KZ"/>
              </w:rPr>
              <w:t xml:space="preserve">ҚР ҒЖБМ Сапаны қамтамасыз ету комитеті (КСОН) ұсынған жетекші рецензияланатын ғылыми басылымдарда мақала жарияланды: </w:t>
            </w:r>
            <w:r>
              <w:rPr>
                <w:rFonts w:ascii="Times New Roman" w:hAnsi="Times New Roman" w:cs="Times New Roman"/>
                <w:bCs/>
                <w:lang w:val="kk-KZ"/>
              </w:rPr>
              <w:t>Аубакиров</w:t>
            </w:r>
            <w:r w:rsidRPr="009A73E2">
              <w:rPr>
                <w:rFonts w:ascii="Times New Roman" w:hAnsi="Times New Roman" w:cs="Times New Roman"/>
                <w:bCs/>
                <w:lang w:val="kk-KZ"/>
              </w:rPr>
              <w:t xml:space="preserve"> А. М., Толымбекова Л. Б., </w:t>
            </w:r>
            <w:r>
              <w:rPr>
                <w:rFonts w:ascii="Times New Roman" w:hAnsi="Times New Roman" w:cs="Times New Roman"/>
                <w:bCs/>
                <w:lang w:val="kk-KZ"/>
              </w:rPr>
              <w:t>Калиакпаров</w:t>
            </w:r>
            <w:r w:rsidRPr="009A73E2">
              <w:rPr>
                <w:rFonts w:ascii="Times New Roman" w:hAnsi="Times New Roman" w:cs="Times New Roman"/>
                <w:bCs/>
                <w:lang w:val="kk-KZ"/>
              </w:rPr>
              <w:t xml:space="preserve"> А. Г., Капелюшин Ю. Е., Теміртас Х. Б. Нашар пісетін көмірлерден көмір шихтасының құрамын оңтайландыру арқылы ферроқорытпа өнеркәсібі үшін тотықсыздандырғыштар алу // Қазақстанның ғылымы мен техникасы, 2025. – № 2. – 218-229 бб. https://doi.org/10.48081/LKVG3705</w:t>
            </w:r>
          </w:p>
        </w:tc>
      </w:tr>
      <w:tr w:rsidR="00AE6BC8" w:rsidRPr="009A5D93" w14:paraId="0A434080" w14:textId="77777777" w:rsidTr="00407EC8">
        <w:trPr>
          <w:trHeight w:val="510"/>
        </w:trPr>
        <w:tc>
          <w:tcPr>
            <w:tcW w:w="2392" w:type="dxa"/>
            <w:vAlign w:val="center"/>
          </w:tcPr>
          <w:p w14:paraId="2150C48B" w14:textId="0CA01142" w:rsidR="00AE6BC8" w:rsidRPr="00053196" w:rsidRDefault="003350FF" w:rsidP="00035C33">
            <w:pPr>
              <w:rPr>
                <w:rFonts w:ascii="Times New Roman" w:hAnsi="Times New Roman" w:cs="Times New Roman"/>
                <w:lang w:val="kk-KZ"/>
              </w:rPr>
            </w:pPr>
            <w:r w:rsidRPr="003350FF">
              <w:rPr>
                <w:rFonts w:ascii="Times New Roman" w:hAnsi="Times New Roman" w:cs="Times New Roman"/>
              </w:rPr>
              <w:t xml:space="preserve">2 </w:t>
            </w:r>
            <w:proofErr w:type="spellStart"/>
            <w:r w:rsidRPr="003350FF">
              <w:rPr>
                <w:rFonts w:ascii="Times New Roman" w:hAnsi="Times New Roman" w:cs="Times New Roman"/>
              </w:rPr>
              <w:t>жылдық</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зерттеулердің</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нәтижелері</w:t>
            </w:r>
            <w:proofErr w:type="spellEnd"/>
          </w:p>
        </w:tc>
        <w:tc>
          <w:tcPr>
            <w:tcW w:w="7101" w:type="dxa"/>
            <w:vAlign w:val="center"/>
          </w:tcPr>
          <w:p w14:paraId="5BF2BCD6" w14:textId="2F479249" w:rsidR="001B69F3" w:rsidRPr="00BC6369" w:rsidRDefault="009A73E2" w:rsidP="001E6912">
            <w:pPr>
              <w:tabs>
                <w:tab w:val="left" w:pos="851"/>
              </w:tabs>
              <w:ind w:right="-23"/>
              <w:jc w:val="both"/>
              <w:rPr>
                <w:rFonts w:ascii="Times New Roman" w:hAnsi="Times New Roman" w:cs="Times New Roman"/>
                <w:bCs/>
                <w:lang w:val="kk-KZ"/>
              </w:rPr>
            </w:pPr>
            <w:r>
              <w:rPr>
                <w:rFonts w:ascii="Times New Roman" w:hAnsi="Times New Roman"/>
                <w:bCs/>
                <w:lang w:val="kk-KZ"/>
              </w:rPr>
              <w:t>Д</w:t>
            </w:r>
            <w:r w:rsidRPr="009A73E2">
              <w:rPr>
                <w:rFonts w:ascii="Times New Roman" w:hAnsi="Times New Roman"/>
                <w:bCs/>
                <w:lang w:val="kk-KZ"/>
              </w:rPr>
              <w:t>окторлық диссертация қорғалып, PhD докторы дәрежесі алынды (Қазақстан Республикасы Ғылым және жоғары білім министрлігі Ғылым және жоғары білім саласындағы сапаны қамтамасыз ету комитеті төрағасының 14.04.2026 жылғы № 259 «Дәреже беру туралы» бұйрығы: https://www.gov.kz/memleket/entities/quality/documents/details/996885?lang=ru).</w:t>
            </w:r>
          </w:p>
        </w:tc>
      </w:tr>
      <w:tr w:rsidR="009355DC" w:rsidRPr="00EB5CB5" w14:paraId="288A6ADA" w14:textId="77777777" w:rsidTr="00407EC8">
        <w:trPr>
          <w:trHeight w:val="510"/>
        </w:trPr>
        <w:tc>
          <w:tcPr>
            <w:tcW w:w="9493" w:type="dxa"/>
            <w:gridSpan w:val="2"/>
            <w:vAlign w:val="center"/>
          </w:tcPr>
          <w:p w14:paraId="510E3169" w14:textId="568F8A8D" w:rsidR="009355DC" w:rsidRPr="00053196" w:rsidRDefault="003350FF" w:rsidP="00035C33">
            <w:pPr>
              <w:jc w:val="center"/>
              <w:rPr>
                <w:rFonts w:ascii="Times New Roman" w:hAnsi="Times New Roman" w:cs="Times New Roman"/>
                <w:b/>
                <w:lang w:val="kk-KZ"/>
              </w:rPr>
            </w:pPr>
            <w:proofErr w:type="spellStart"/>
            <w:r w:rsidRPr="003350FF">
              <w:rPr>
                <w:rFonts w:ascii="Times New Roman" w:hAnsi="Times New Roman" w:cs="Times New Roman"/>
                <w:b/>
              </w:rPr>
              <w:t>Ғылыми-зерттеу</w:t>
            </w:r>
            <w:proofErr w:type="spellEnd"/>
            <w:r w:rsidRPr="003350FF">
              <w:rPr>
                <w:rFonts w:ascii="Times New Roman" w:hAnsi="Times New Roman" w:cs="Times New Roman"/>
                <w:b/>
              </w:rPr>
              <w:t xml:space="preserve"> </w:t>
            </w:r>
            <w:proofErr w:type="spellStart"/>
            <w:r w:rsidRPr="003350FF">
              <w:rPr>
                <w:rFonts w:ascii="Times New Roman" w:hAnsi="Times New Roman" w:cs="Times New Roman"/>
                <w:b/>
              </w:rPr>
              <w:t>тобының</w:t>
            </w:r>
            <w:proofErr w:type="spellEnd"/>
            <w:r w:rsidRPr="003350FF">
              <w:rPr>
                <w:rFonts w:ascii="Times New Roman" w:hAnsi="Times New Roman" w:cs="Times New Roman"/>
                <w:b/>
              </w:rPr>
              <w:t xml:space="preserve"> </w:t>
            </w:r>
            <w:proofErr w:type="spellStart"/>
            <w:r w:rsidRPr="003350FF">
              <w:rPr>
                <w:rFonts w:ascii="Times New Roman" w:hAnsi="Times New Roman" w:cs="Times New Roman"/>
                <w:b/>
              </w:rPr>
              <w:t>құрамы</w:t>
            </w:r>
            <w:proofErr w:type="spellEnd"/>
          </w:p>
        </w:tc>
      </w:tr>
      <w:tr w:rsidR="001532EE" w:rsidRPr="00EB5CB5" w14:paraId="7E36EFCF" w14:textId="77777777" w:rsidTr="00407EC8">
        <w:trPr>
          <w:trHeight w:val="510"/>
        </w:trPr>
        <w:tc>
          <w:tcPr>
            <w:tcW w:w="2392" w:type="dxa"/>
            <w:vMerge w:val="restart"/>
          </w:tcPr>
          <w:p w14:paraId="613201A3" w14:textId="0EF54250" w:rsidR="001532EE" w:rsidRPr="00053196" w:rsidRDefault="001B69F3" w:rsidP="00A616EB">
            <w:pPr>
              <w:jc w:val="center"/>
              <w:rPr>
                <w:rFonts w:ascii="Times New Roman" w:hAnsi="Times New Roman" w:cs="Times New Roman"/>
                <w:lang w:val="kk-KZ"/>
              </w:rPr>
            </w:pPr>
            <w:r w:rsidRPr="00053196">
              <w:rPr>
                <w:rFonts w:ascii="Times New Roman" w:hAnsi="Times New Roman" w:cs="Times New Roman"/>
                <w:noProof/>
                <w:highlight w:val="red"/>
                <w:lang w:eastAsia="ru-RU"/>
              </w:rPr>
              <w:drawing>
                <wp:inline distT="0" distB="0" distL="0" distR="0" wp14:anchorId="71FDA7FD" wp14:editId="2B228634">
                  <wp:extent cx="1381760" cy="1352550"/>
                  <wp:effectExtent l="0" t="0" r="8890" b="0"/>
                  <wp:docPr id="21" name="Рисунок 20">
                    <a:extLst xmlns:a="http://schemas.openxmlformats.org/drawingml/2006/main">
                      <a:ext uri="{FF2B5EF4-FFF2-40B4-BE49-F238E27FC236}">
                        <a16:creationId xmlns:a16="http://schemas.microsoft.com/office/drawing/2014/main" id="{AE4CCD85-DFCE-F70E-269A-C220CBD376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a:extLst>
                              <a:ext uri="{FF2B5EF4-FFF2-40B4-BE49-F238E27FC236}">
                                <a16:creationId xmlns:a16="http://schemas.microsoft.com/office/drawing/2014/main" id="{AE4CCD85-DFCE-F70E-269A-C220CBD37690}"/>
                              </a:ext>
                            </a:extLst>
                          </pic:cNvPr>
                          <pic:cNvPicPr>
                            <a:picLocks noChangeAspect="1"/>
                          </pic:cNvPicPr>
                        </pic:nvPicPr>
                        <pic:blipFill>
                          <a:blip r:embed="rId5">
                            <a:extLst>
                              <a:ext uri="{BEBA8EAE-BF5A-486C-A8C5-ECC9F3942E4B}">
                                <a14:imgProps xmlns:a14="http://schemas.microsoft.com/office/drawing/2010/main">
                                  <a14:imgLayer r:embed="rId6">
                                    <a14:imgEffect>
                                      <a14:brightnessContrast bright="8000" contrast="39000"/>
                                    </a14:imgEffect>
                                  </a14:imgLayer>
                                </a14:imgProps>
                              </a:ext>
                            </a:extLst>
                          </a:blip>
                          <a:srcRect l="13050" r="7679" b="37913"/>
                          <a:stretch>
                            <a:fillRect/>
                          </a:stretch>
                        </pic:blipFill>
                        <pic:spPr>
                          <a:xfrm>
                            <a:off x="0" y="0"/>
                            <a:ext cx="1381760" cy="1352550"/>
                          </a:xfrm>
                          <a:prstGeom prst="rect">
                            <a:avLst/>
                          </a:prstGeom>
                        </pic:spPr>
                      </pic:pic>
                    </a:graphicData>
                  </a:graphic>
                </wp:inline>
              </w:drawing>
            </w:r>
          </w:p>
        </w:tc>
        <w:tc>
          <w:tcPr>
            <w:tcW w:w="7101" w:type="dxa"/>
            <w:vAlign w:val="center"/>
          </w:tcPr>
          <w:p w14:paraId="5675BF40" w14:textId="058D4CDC" w:rsidR="001532EE" w:rsidRPr="00E009C1" w:rsidRDefault="00407EC8" w:rsidP="00035C33">
            <w:pPr>
              <w:rPr>
                <w:rFonts w:ascii="Times New Roman" w:hAnsi="Times New Roman" w:cs="Times New Roman"/>
                <w:b/>
                <w:lang w:val="kk-KZ"/>
              </w:rPr>
            </w:pPr>
            <w:r w:rsidRPr="00E009C1">
              <w:rPr>
                <w:rFonts w:ascii="Times New Roman" w:hAnsi="Times New Roman" w:cs="Times New Roman"/>
                <w:b/>
                <w:lang w:val="kk-KZ"/>
              </w:rPr>
              <w:t>Аубакиров Алмат Муканович</w:t>
            </w:r>
          </w:p>
        </w:tc>
      </w:tr>
      <w:tr w:rsidR="001532EE" w:rsidRPr="00EB5CB5" w14:paraId="4A324313" w14:textId="77777777" w:rsidTr="00407EC8">
        <w:trPr>
          <w:trHeight w:val="510"/>
        </w:trPr>
        <w:tc>
          <w:tcPr>
            <w:tcW w:w="2392" w:type="dxa"/>
            <w:vMerge/>
            <w:vAlign w:val="center"/>
          </w:tcPr>
          <w:p w14:paraId="1C9AD82E"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7B641979" w14:textId="1A76200D" w:rsidR="001532EE" w:rsidRPr="00E009C1" w:rsidRDefault="00BC6369" w:rsidP="00035C33">
            <w:pPr>
              <w:rPr>
                <w:rFonts w:ascii="Times New Roman" w:hAnsi="Times New Roman" w:cs="Times New Roman"/>
                <w:lang w:val="kk-KZ"/>
              </w:rPr>
            </w:pPr>
            <w:proofErr w:type="spellStart"/>
            <w:r w:rsidRPr="00BC6369">
              <w:rPr>
                <w:rFonts w:ascii="Times New Roman" w:hAnsi="Times New Roman" w:cs="Times New Roman"/>
              </w:rPr>
              <w:t>Жобаның</w:t>
            </w:r>
            <w:proofErr w:type="spellEnd"/>
            <w:r w:rsidRPr="00BC6369">
              <w:rPr>
                <w:rFonts w:ascii="Times New Roman" w:hAnsi="Times New Roman" w:cs="Times New Roman"/>
              </w:rPr>
              <w:t xml:space="preserve"> </w:t>
            </w:r>
            <w:proofErr w:type="spellStart"/>
            <w:r w:rsidRPr="00BC6369">
              <w:rPr>
                <w:rFonts w:ascii="Times New Roman" w:hAnsi="Times New Roman" w:cs="Times New Roman"/>
              </w:rPr>
              <w:t>ғылыми</w:t>
            </w:r>
            <w:proofErr w:type="spellEnd"/>
            <w:r w:rsidRPr="00BC6369">
              <w:rPr>
                <w:rFonts w:ascii="Times New Roman" w:hAnsi="Times New Roman" w:cs="Times New Roman"/>
              </w:rPr>
              <w:t xml:space="preserve"> </w:t>
            </w:r>
            <w:proofErr w:type="spellStart"/>
            <w:r w:rsidRPr="00BC6369">
              <w:rPr>
                <w:rFonts w:ascii="Times New Roman" w:hAnsi="Times New Roman" w:cs="Times New Roman"/>
              </w:rPr>
              <w:t>жетекшісі</w:t>
            </w:r>
            <w:proofErr w:type="spellEnd"/>
          </w:p>
        </w:tc>
      </w:tr>
      <w:tr w:rsidR="001532EE" w:rsidRPr="00EB5CB5" w14:paraId="4FFDFB6C" w14:textId="77777777" w:rsidTr="00407EC8">
        <w:trPr>
          <w:trHeight w:val="510"/>
        </w:trPr>
        <w:tc>
          <w:tcPr>
            <w:tcW w:w="2392" w:type="dxa"/>
            <w:vMerge/>
            <w:vAlign w:val="center"/>
          </w:tcPr>
          <w:p w14:paraId="0543FD28"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1C53A56D" w14:textId="735E39D8" w:rsidR="001532EE" w:rsidRPr="00E009C1" w:rsidRDefault="00BC6369" w:rsidP="00AA5B6E">
            <w:pPr>
              <w:rPr>
                <w:rFonts w:ascii="Times New Roman" w:hAnsi="Times New Roman" w:cs="Times New Roman"/>
                <w:lang w:val="kk-KZ"/>
              </w:rPr>
            </w:pPr>
            <w:proofErr w:type="spellStart"/>
            <w:r w:rsidRPr="00BC6369">
              <w:rPr>
                <w:rFonts w:ascii="Times New Roman" w:hAnsi="Times New Roman" w:cs="Times New Roman"/>
              </w:rPr>
              <w:t>Туған</w:t>
            </w:r>
            <w:proofErr w:type="spellEnd"/>
            <w:r w:rsidRPr="00BC6369">
              <w:rPr>
                <w:rFonts w:ascii="Times New Roman" w:hAnsi="Times New Roman" w:cs="Times New Roman"/>
              </w:rPr>
              <w:t xml:space="preserve"> </w:t>
            </w:r>
            <w:proofErr w:type="spellStart"/>
            <w:r w:rsidRPr="00BC6369">
              <w:rPr>
                <w:rFonts w:ascii="Times New Roman" w:hAnsi="Times New Roman" w:cs="Times New Roman"/>
              </w:rPr>
              <w:t>күні</w:t>
            </w:r>
            <w:proofErr w:type="spellEnd"/>
            <w:r w:rsidRPr="00BC6369">
              <w:rPr>
                <w:rFonts w:ascii="Times New Roman" w:hAnsi="Times New Roman" w:cs="Times New Roman"/>
              </w:rPr>
              <w:t>:</w:t>
            </w:r>
            <w:r>
              <w:rPr>
                <w:rFonts w:ascii="Times New Roman" w:hAnsi="Times New Roman" w:cs="Times New Roman"/>
              </w:rPr>
              <w:t xml:space="preserve"> </w:t>
            </w:r>
            <w:r w:rsidR="00927946" w:rsidRPr="00E009C1">
              <w:rPr>
                <w:rFonts w:ascii="Times New Roman" w:hAnsi="Times New Roman" w:cs="Times New Roman"/>
                <w:lang w:val="kk-KZ"/>
              </w:rPr>
              <w:t>1</w:t>
            </w:r>
            <w:r w:rsidR="00407EC8" w:rsidRPr="00E009C1">
              <w:rPr>
                <w:rFonts w:ascii="Times New Roman" w:hAnsi="Times New Roman" w:cs="Times New Roman"/>
                <w:lang w:val="kk-KZ"/>
              </w:rPr>
              <w:t>0</w:t>
            </w:r>
            <w:r w:rsidR="00927946" w:rsidRPr="00E009C1">
              <w:rPr>
                <w:rFonts w:ascii="Times New Roman" w:hAnsi="Times New Roman" w:cs="Times New Roman"/>
                <w:lang w:val="kk-KZ"/>
              </w:rPr>
              <w:t>.0</w:t>
            </w:r>
            <w:r w:rsidR="00407EC8" w:rsidRPr="00E009C1">
              <w:rPr>
                <w:rFonts w:ascii="Times New Roman" w:hAnsi="Times New Roman" w:cs="Times New Roman"/>
                <w:lang w:val="kk-KZ"/>
              </w:rPr>
              <w:t>5</w:t>
            </w:r>
            <w:r w:rsidR="00927946" w:rsidRPr="00E009C1">
              <w:rPr>
                <w:rFonts w:ascii="Times New Roman" w:hAnsi="Times New Roman" w:cs="Times New Roman"/>
                <w:lang w:val="kk-KZ"/>
              </w:rPr>
              <w:t>.19</w:t>
            </w:r>
            <w:r w:rsidR="00407EC8" w:rsidRPr="00E009C1">
              <w:rPr>
                <w:rFonts w:ascii="Times New Roman" w:hAnsi="Times New Roman" w:cs="Times New Roman"/>
                <w:lang w:val="kk-KZ"/>
              </w:rPr>
              <w:t>90</w:t>
            </w:r>
            <w:r w:rsidR="00927946" w:rsidRPr="00E009C1">
              <w:rPr>
                <w:rFonts w:ascii="Times New Roman" w:hAnsi="Times New Roman" w:cs="Times New Roman"/>
                <w:lang w:val="en-US"/>
              </w:rPr>
              <w:t xml:space="preserve"> </w:t>
            </w:r>
            <w:r w:rsidR="00927946" w:rsidRPr="00E009C1">
              <w:rPr>
                <w:rFonts w:ascii="Times New Roman" w:hAnsi="Times New Roman" w:cs="Times New Roman"/>
                <w:lang w:val="kk-KZ"/>
              </w:rPr>
              <w:t>г.</w:t>
            </w:r>
          </w:p>
        </w:tc>
      </w:tr>
      <w:tr w:rsidR="001532EE" w:rsidRPr="00EB5CB5" w14:paraId="297A41DA" w14:textId="77777777" w:rsidTr="00407EC8">
        <w:trPr>
          <w:trHeight w:val="510"/>
        </w:trPr>
        <w:tc>
          <w:tcPr>
            <w:tcW w:w="2392" w:type="dxa"/>
            <w:vMerge/>
            <w:vAlign w:val="center"/>
          </w:tcPr>
          <w:p w14:paraId="5DA33A3F"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0E8899A0" w14:textId="59AC5D60" w:rsidR="001532EE" w:rsidRPr="00E009C1" w:rsidRDefault="00BC6369" w:rsidP="00482EF3">
            <w:pPr>
              <w:rPr>
                <w:rFonts w:ascii="Times New Roman" w:hAnsi="Times New Roman" w:cs="Times New Roman"/>
                <w:lang w:val="kk-KZ"/>
              </w:rPr>
            </w:pPr>
            <w:proofErr w:type="spellStart"/>
            <w:r w:rsidRPr="00BC6369">
              <w:rPr>
                <w:rFonts w:ascii="Times New Roman" w:hAnsi="Times New Roman" w:cs="Times New Roman"/>
              </w:rPr>
              <w:t>Ғылыми</w:t>
            </w:r>
            <w:proofErr w:type="spellEnd"/>
            <w:r w:rsidRPr="00BC6369">
              <w:rPr>
                <w:rFonts w:ascii="Times New Roman" w:hAnsi="Times New Roman" w:cs="Times New Roman"/>
              </w:rPr>
              <w:t xml:space="preserve"> </w:t>
            </w:r>
            <w:proofErr w:type="spellStart"/>
            <w:r w:rsidRPr="00BC6369">
              <w:rPr>
                <w:rFonts w:ascii="Times New Roman" w:hAnsi="Times New Roman" w:cs="Times New Roman"/>
              </w:rPr>
              <w:t>дәрежесі</w:t>
            </w:r>
            <w:proofErr w:type="spellEnd"/>
            <w:r w:rsidRPr="00BC6369">
              <w:rPr>
                <w:rFonts w:ascii="Times New Roman" w:hAnsi="Times New Roman" w:cs="Times New Roman"/>
              </w:rPr>
              <w:t xml:space="preserve"> / </w:t>
            </w:r>
            <w:proofErr w:type="spellStart"/>
            <w:r w:rsidRPr="00BC6369">
              <w:rPr>
                <w:rFonts w:ascii="Times New Roman" w:hAnsi="Times New Roman" w:cs="Times New Roman"/>
              </w:rPr>
              <w:t>академиялық</w:t>
            </w:r>
            <w:proofErr w:type="spellEnd"/>
            <w:r w:rsidRPr="00BC6369">
              <w:rPr>
                <w:rFonts w:ascii="Times New Roman" w:hAnsi="Times New Roman" w:cs="Times New Roman"/>
              </w:rPr>
              <w:t xml:space="preserve"> </w:t>
            </w:r>
            <w:proofErr w:type="spellStart"/>
            <w:r w:rsidRPr="00BC6369">
              <w:rPr>
                <w:rFonts w:ascii="Times New Roman" w:hAnsi="Times New Roman" w:cs="Times New Roman"/>
              </w:rPr>
              <w:t>дәрежесі</w:t>
            </w:r>
            <w:proofErr w:type="spellEnd"/>
            <w:r w:rsidRPr="00BC6369">
              <w:rPr>
                <w:rFonts w:ascii="Times New Roman" w:hAnsi="Times New Roman" w:cs="Times New Roman"/>
              </w:rPr>
              <w:t xml:space="preserve">: PhD </w:t>
            </w:r>
            <w:proofErr w:type="spellStart"/>
            <w:r w:rsidRPr="00BC6369">
              <w:rPr>
                <w:rFonts w:ascii="Times New Roman" w:hAnsi="Times New Roman" w:cs="Times New Roman"/>
              </w:rPr>
              <w:t>докторы</w:t>
            </w:r>
            <w:proofErr w:type="spellEnd"/>
            <w:r w:rsidRPr="00BC6369">
              <w:rPr>
                <w:rFonts w:ascii="Times New Roman" w:hAnsi="Times New Roman" w:cs="Times New Roman"/>
              </w:rPr>
              <w:t>, -</w:t>
            </w:r>
          </w:p>
        </w:tc>
      </w:tr>
      <w:tr w:rsidR="001532EE" w:rsidRPr="00EB5CB5" w14:paraId="258BB695" w14:textId="77777777" w:rsidTr="00407EC8">
        <w:trPr>
          <w:trHeight w:val="510"/>
        </w:trPr>
        <w:tc>
          <w:tcPr>
            <w:tcW w:w="2392" w:type="dxa"/>
            <w:vMerge/>
            <w:vAlign w:val="center"/>
          </w:tcPr>
          <w:p w14:paraId="523D20E9"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0E2466E2" w14:textId="757E3E6E" w:rsidR="001532EE" w:rsidRPr="00E009C1" w:rsidRDefault="003350FF" w:rsidP="009A73E2">
            <w:pPr>
              <w:rPr>
                <w:rFonts w:ascii="Times New Roman" w:hAnsi="Times New Roman" w:cs="Times New Roman"/>
                <w:lang w:val="kk-KZ"/>
              </w:rPr>
            </w:pPr>
            <w:proofErr w:type="spellStart"/>
            <w:r w:rsidRPr="003350FF">
              <w:rPr>
                <w:rFonts w:ascii="Times New Roman" w:hAnsi="Times New Roman" w:cs="Times New Roman"/>
              </w:rPr>
              <w:t>Негізгі</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жұмыс</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орны</w:t>
            </w:r>
            <w:proofErr w:type="spellEnd"/>
            <w:r w:rsidRPr="003350FF">
              <w:rPr>
                <w:rFonts w:ascii="Times New Roman" w:hAnsi="Times New Roman" w:cs="Times New Roman"/>
              </w:rPr>
              <w:t xml:space="preserve">: </w:t>
            </w:r>
            <w:r w:rsidR="009A73E2">
              <w:rPr>
                <w:rFonts w:ascii="Times New Roman" w:hAnsi="Times New Roman" w:cs="Times New Roman"/>
              </w:rPr>
              <w:t>«</w:t>
            </w:r>
            <w:proofErr w:type="spellStart"/>
            <w:r w:rsidRPr="003350FF">
              <w:rPr>
                <w:rFonts w:ascii="Times New Roman" w:hAnsi="Times New Roman" w:cs="Times New Roman"/>
              </w:rPr>
              <w:t>Торайғыров</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университеті</w:t>
            </w:r>
            <w:proofErr w:type="spellEnd"/>
            <w:r w:rsidR="009A73E2">
              <w:rPr>
                <w:rFonts w:ascii="Times New Roman" w:hAnsi="Times New Roman" w:cs="Times New Roman"/>
              </w:rPr>
              <w:t xml:space="preserve">» </w:t>
            </w:r>
            <w:r w:rsidRPr="003350FF">
              <w:rPr>
                <w:rFonts w:ascii="Times New Roman" w:hAnsi="Times New Roman" w:cs="Times New Roman"/>
              </w:rPr>
              <w:t>КЕАҚ</w:t>
            </w:r>
          </w:p>
        </w:tc>
      </w:tr>
      <w:tr w:rsidR="001532EE" w:rsidRPr="00EB5CB5" w14:paraId="121327BE" w14:textId="77777777" w:rsidTr="00407EC8">
        <w:trPr>
          <w:trHeight w:val="510"/>
        </w:trPr>
        <w:tc>
          <w:tcPr>
            <w:tcW w:w="2392" w:type="dxa"/>
            <w:vMerge/>
            <w:vAlign w:val="center"/>
          </w:tcPr>
          <w:p w14:paraId="7BE83ABB"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17221883" w14:textId="26C8F4B1" w:rsidR="001532EE" w:rsidRPr="00E009C1" w:rsidRDefault="003350FF" w:rsidP="00035C33">
            <w:pPr>
              <w:rPr>
                <w:rFonts w:ascii="Times New Roman" w:hAnsi="Times New Roman" w:cs="Times New Roman"/>
                <w:lang w:val="kk-KZ"/>
              </w:rPr>
            </w:pPr>
            <w:proofErr w:type="spellStart"/>
            <w:r w:rsidRPr="003350FF">
              <w:rPr>
                <w:rFonts w:ascii="Times New Roman" w:hAnsi="Times New Roman" w:cs="Times New Roman"/>
              </w:rPr>
              <w:t>Ғылыми</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қы</w:t>
            </w:r>
            <w:r w:rsidR="009A73E2">
              <w:rPr>
                <w:rFonts w:ascii="Times New Roman" w:hAnsi="Times New Roman" w:cs="Times New Roman"/>
              </w:rPr>
              <w:t>зығушылық</w:t>
            </w:r>
            <w:proofErr w:type="spellEnd"/>
            <w:r w:rsidR="009A73E2">
              <w:rPr>
                <w:rFonts w:ascii="Times New Roman" w:hAnsi="Times New Roman" w:cs="Times New Roman"/>
              </w:rPr>
              <w:t xml:space="preserve"> </w:t>
            </w:r>
            <w:proofErr w:type="spellStart"/>
            <w:r w:rsidR="009A73E2">
              <w:rPr>
                <w:rFonts w:ascii="Times New Roman" w:hAnsi="Times New Roman" w:cs="Times New Roman"/>
              </w:rPr>
              <w:t>саласы</w:t>
            </w:r>
            <w:proofErr w:type="spellEnd"/>
            <w:r w:rsidR="009A73E2">
              <w:rPr>
                <w:rFonts w:ascii="Times New Roman" w:hAnsi="Times New Roman" w:cs="Times New Roman"/>
              </w:rPr>
              <w:t xml:space="preserve">: </w:t>
            </w:r>
            <w:proofErr w:type="spellStart"/>
            <w:r w:rsidR="009A73E2">
              <w:rPr>
                <w:rFonts w:ascii="Times New Roman" w:hAnsi="Times New Roman" w:cs="Times New Roman"/>
              </w:rPr>
              <w:t>Ғылыми</w:t>
            </w:r>
            <w:proofErr w:type="spellEnd"/>
            <w:r w:rsidR="009A73E2">
              <w:rPr>
                <w:rFonts w:ascii="Times New Roman" w:hAnsi="Times New Roman" w:cs="Times New Roman"/>
              </w:rPr>
              <w:t xml:space="preserve"> </w:t>
            </w:r>
            <w:proofErr w:type="spellStart"/>
            <w:r w:rsidR="009A73E2">
              <w:rPr>
                <w:rFonts w:ascii="Times New Roman" w:hAnsi="Times New Roman" w:cs="Times New Roman"/>
              </w:rPr>
              <w:t>бағыты</w:t>
            </w:r>
            <w:proofErr w:type="spellEnd"/>
            <w:r w:rsidR="009A73E2">
              <w:rPr>
                <w:rFonts w:ascii="Times New Roman" w:hAnsi="Times New Roman" w:cs="Times New Roman"/>
              </w:rPr>
              <w:t xml:space="preserve"> – </w:t>
            </w:r>
            <w:r w:rsidRPr="003350FF">
              <w:rPr>
                <w:rFonts w:ascii="Times New Roman" w:hAnsi="Times New Roman" w:cs="Times New Roman"/>
              </w:rPr>
              <w:t xml:space="preserve">металлургия, кокс-химия </w:t>
            </w:r>
            <w:proofErr w:type="spellStart"/>
            <w:r w:rsidRPr="003350FF">
              <w:rPr>
                <w:rFonts w:ascii="Times New Roman" w:hAnsi="Times New Roman" w:cs="Times New Roman"/>
              </w:rPr>
              <w:t>өндірісі</w:t>
            </w:r>
            <w:proofErr w:type="spellEnd"/>
          </w:p>
        </w:tc>
      </w:tr>
      <w:tr w:rsidR="001532EE" w:rsidRPr="00EB5CB5" w14:paraId="39E44D1E" w14:textId="77777777" w:rsidTr="00407EC8">
        <w:trPr>
          <w:trHeight w:val="510"/>
        </w:trPr>
        <w:tc>
          <w:tcPr>
            <w:tcW w:w="2392" w:type="dxa"/>
            <w:vMerge/>
            <w:vAlign w:val="center"/>
          </w:tcPr>
          <w:p w14:paraId="03E868D0" w14:textId="77777777" w:rsidR="001532EE" w:rsidRPr="00053196" w:rsidRDefault="001532EE" w:rsidP="00035C33">
            <w:pPr>
              <w:rPr>
                <w:rFonts w:ascii="Times New Roman" w:hAnsi="Times New Roman" w:cs="Times New Roman"/>
                <w:noProof/>
                <w:lang w:eastAsia="ru-RU"/>
              </w:rPr>
            </w:pPr>
          </w:p>
        </w:tc>
        <w:tc>
          <w:tcPr>
            <w:tcW w:w="7101" w:type="dxa"/>
            <w:vAlign w:val="center"/>
          </w:tcPr>
          <w:p w14:paraId="06099D4D" w14:textId="77777777" w:rsidR="001532EE" w:rsidRPr="00E009C1" w:rsidRDefault="001532EE" w:rsidP="00AA5B6E">
            <w:pPr>
              <w:rPr>
                <w:rFonts w:ascii="Times New Roman" w:hAnsi="Times New Roman" w:cs="Times New Roman"/>
                <w:lang w:val="kk-KZ"/>
              </w:rPr>
            </w:pPr>
            <w:r w:rsidRPr="00E009C1">
              <w:rPr>
                <w:rFonts w:ascii="Times New Roman" w:hAnsi="Times New Roman" w:cs="Times New Roman"/>
                <w:lang w:val="en-US"/>
              </w:rPr>
              <w:t>Researcher</w:t>
            </w:r>
            <w:r w:rsidRPr="00E009C1">
              <w:rPr>
                <w:rFonts w:ascii="Times New Roman" w:hAnsi="Times New Roman" w:cs="Times New Roman"/>
              </w:rPr>
              <w:t xml:space="preserve"> </w:t>
            </w:r>
            <w:r w:rsidRPr="00E009C1">
              <w:rPr>
                <w:rFonts w:ascii="Times New Roman" w:hAnsi="Times New Roman" w:cs="Times New Roman"/>
                <w:lang w:val="en-US"/>
              </w:rPr>
              <w:t>ID</w:t>
            </w:r>
            <w:r w:rsidR="00AA5B6E" w:rsidRPr="00E009C1">
              <w:rPr>
                <w:rFonts w:ascii="Times New Roman" w:hAnsi="Times New Roman" w:cs="Times New Roman"/>
              </w:rPr>
              <w:t xml:space="preserve"> *</w:t>
            </w:r>
          </w:p>
        </w:tc>
      </w:tr>
      <w:tr w:rsidR="00AA5B6E" w:rsidRPr="00EF7880" w14:paraId="59D4F780" w14:textId="77777777" w:rsidTr="00407EC8">
        <w:trPr>
          <w:trHeight w:val="510"/>
        </w:trPr>
        <w:tc>
          <w:tcPr>
            <w:tcW w:w="2392" w:type="dxa"/>
            <w:vMerge/>
            <w:vAlign w:val="center"/>
          </w:tcPr>
          <w:p w14:paraId="066F4FF1" w14:textId="77777777" w:rsidR="00AA5B6E" w:rsidRPr="00053196" w:rsidRDefault="00AA5B6E" w:rsidP="00035C33">
            <w:pPr>
              <w:rPr>
                <w:rFonts w:ascii="Times New Roman" w:hAnsi="Times New Roman" w:cs="Times New Roman"/>
                <w:noProof/>
                <w:lang w:eastAsia="ru-RU"/>
              </w:rPr>
            </w:pPr>
          </w:p>
        </w:tc>
        <w:tc>
          <w:tcPr>
            <w:tcW w:w="7101" w:type="dxa"/>
            <w:vAlign w:val="center"/>
          </w:tcPr>
          <w:p w14:paraId="68FD55E4" w14:textId="0972C55C" w:rsidR="00E665DD" w:rsidRPr="00E009C1" w:rsidRDefault="00AA5B6E" w:rsidP="00035C33">
            <w:pPr>
              <w:rPr>
                <w:rFonts w:ascii="Times New Roman" w:hAnsi="Times New Roman" w:cs="Times New Roman"/>
              </w:rPr>
            </w:pPr>
            <w:r w:rsidRPr="00E009C1">
              <w:rPr>
                <w:rFonts w:ascii="Times New Roman" w:hAnsi="Times New Roman" w:cs="Times New Roman"/>
                <w:lang w:val="en-US"/>
              </w:rPr>
              <w:t>Scopus Author ID*</w:t>
            </w:r>
            <w:hyperlink r:id="rId7" w:tgtFrame="_blank" w:history="1">
              <w:r w:rsidR="004720E5" w:rsidRPr="00E009C1">
                <w:rPr>
                  <w:rStyle w:val="a5"/>
                  <w:rFonts w:ascii="Times New Roman" w:hAnsi="Times New Roman" w:cs="Times New Roman"/>
                </w:rPr>
                <w:t>57985756700</w:t>
              </w:r>
            </w:hyperlink>
          </w:p>
        </w:tc>
      </w:tr>
      <w:tr w:rsidR="004720E5" w:rsidRPr="009A5D93" w14:paraId="62DB5069" w14:textId="77777777" w:rsidTr="00407EC8">
        <w:trPr>
          <w:trHeight w:val="510"/>
        </w:trPr>
        <w:tc>
          <w:tcPr>
            <w:tcW w:w="2392" w:type="dxa"/>
            <w:vMerge/>
            <w:vAlign w:val="center"/>
          </w:tcPr>
          <w:p w14:paraId="596C5034" w14:textId="77777777" w:rsidR="004720E5" w:rsidRPr="00053196" w:rsidRDefault="004720E5" w:rsidP="00035C33">
            <w:pPr>
              <w:rPr>
                <w:rFonts w:ascii="Times New Roman" w:hAnsi="Times New Roman" w:cs="Times New Roman"/>
                <w:noProof/>
                <w:lang w:eastAsia="ru-RU"/>
              </w:rPr>
            </w:pPr>
          </w:p>
        </w:tc>
        <w:tc>
          <w:tcPr>
            <w:tcW w:w="7101" w:type="dxa"/>
            <w:vAlign w:val="center"/>
          </w:tcPr>
          <w:p w14:paraId="2B4DCDC2" w14:textId="0F2E4277" w:rsidR="004720E5" w:rsidRPr="00E009C1" w:rsidRDefault="004720E5" w:rsidP="00035C33">
            <w:pPr>
              <w:rPr>
                <w:rFonts w:ascii="Times New Roman" w:hAnsi="Times New Roman" w:cs="Times New Roman"/>
                <w:lang w:val="en-US"/>
              </w:rPr>
            </w:pPr>
            <w:r w:rsidRPr="00E009C1">
              <w:rPr>
                <w:rFonts w:ascii="Times New Roman" w:hAnsi="Times New Roman" w:cs="Times New Roman"/>
                <w:lang w:val="en-US"/>
              </w:rPr>
              <w:t xml:space="preserve">Researcher ID Web of Science </w:t>
            </w:r>
            <w:r>
              <w:fldChar w:fldCharType="begin"/>
            </w:r>
            <w:r w:rsidRPr="009A5D93">
              <w:rPr>
                <w:lang w:val="en-US"/>
              </w:rPr>
              <w:instrText>HYPERLINK "https://publons.com/researcher/HLG-1883-2023" \t "_blank"</w:instrText>
            </w:r>
            <w:r>
              <w:fldChar w:fldCharType="separate"/>
            </w:r>
            <w:r w:rsidRPr="00E009C1">
              <w:rPr>
                <w:rStyle w:val="a5"/>
                <w:rFonts w:ascii="Times New Roman" w:hAnsi="Times New Roman" w:cs="Times New Roman"/>
                <w:lang w:val="en-US"/>
              </w:rPr>
              <w:t>HLG-1883-2023</w:t>
            </w:r>
            <w:r>
              <w:fldChar w:fldCharType="end"/>
            </w:r>
          </w:p>
        </w:tc>
      </w:tr>
      <w:tr w:rsidR="00E009C1" w:rsidRPr="00EB5CB5" w14:paraId="5BF3D61F" w14:textId="77777777" w:rsidTr="00E009C1">
        <w:trPr>
          <w:trHeight w:val="449"/>
        </w:trPr>
        <w:tc>
          <w:tcPr>
            <w:tcW w:w="2392" w:type="dxa"/>
            <w:vMerge/>
            <w:vAlign w:val="center"/>
          </w:tcPr>
          <w:p w14:paraId="5A27C403" w14:textId="77777777" w:rsidR="00E009C1" w:rsidRPr="00053196" w:rsidRDefault="00E009C1" w:rsidP="00035C33">
            <w:pPr>
              <w:rPr>
                <w:rFonts w:ascii="Times New Roman" w:hAnsi="Times New Roman" w:cs="Times New Roman"/>
                <w:noProof/>
                <w:lang w:val="en-US" w:eastAsia="ru-RU"/>
              </w:rPr>
            </w:pPr>
          </w:p>
        </w:tc>
        <w:tc>
          <w:tcPr>
            <w:tcW w:w="7101" w:type="dxa"/>
            <w:vAlign w:val="center"/>
          </w:tcPr>
          <w:p w14:paraId="4BA6E033" w14:textId="77CF3C2E" w:rsidR="00E009C1" w:rsidRPr="00E009C1" w:rsidRDefault="00E009C1" w:rsidP="00035C33">
            <w:pPr>
              <w:rPr>
                <w:rFonts w:ascii="Times New Roman" w:hAnsi="Times New Roman" w:cs="Times New Roman"/>
              </w:rPr>
            </w:pPr>
            <w:r w:rsidRPr="00E009C1">
              <w:rPr>
                <w:rFonts w:ascii="Times New Roman" w:hAnsi="Times New Roman" w:cs="Times New Roman"/>
                <w:lang w:val="en-US"/>
              </w:rPr>
              <w:t>ORCID</w:t>
            </w:r>
            <w:r w:rsidRPr="00E009C1">
              <w:rPr>
                <w:rFonts w:ascii="Times New Roman" w:hAnsi="Times New Roman" w:cs="Times New Roman"/>
              </w:rPr>
              <w:t>*</w:t>
            </w:r>
            <w:hyperlink r:id="rId8" w:tgtFrame="_blank" w:history="1">
              <w:r w:rsidRPr="00E009C1">
                <w:rPr>
                  <w:rStyle w:val="a5"/>
                  <w:rFonts w:ascii="Times New Roman" w:hAnsi="Times New Roman" w:cs="Times New Roman"/>
                </w:rPr>
                <w:t>0000-0003-3775-5655X</w:t>
              </w:r>
            </w:hyperlink>
          </w:p>
        </w:tc>
      </w:tr>
      <w:tr w:rsidR="00613E8D" w:rsidRPr="00EB5CB5" w14:paraId="6DF268C6" w14:textId="77777777" w:rsidTr="00407EC8">
        <w:trPr>
          <w:trHeight w:val="510"/>
        </w:trPr>
        <w:tc>
          <w:tcPr>
            <w:tcW w:w="2392" w:type="dxa"/>
            <w:vMerge/>
            <w:vAlign w:val="center"/>
          </w:tcPr>
          <w:p w14:paraId="2E4C0D3E" w14:textId="77777777" w:rsidR="00613E8D" w:rsidRPr="00053196" w:rsidRDefault="00613E8D" w:rsidP="00FB5D2F">
            <w:pPr>
              <w:rPr>
                <w:rFonts w:ascii="Times New Roman" w:hAnsi="Times New Roman" w:cs="Times New Roman"/>
                <w:noProof/>
                <w:lang w:val="en-US" w:eastAsia="ru-RU"/>
              </w:rPr>
            </w:pPr>
          </w:p>
        </w:tc>
        <w:tc>
          <w:tcPr>
            <w:tcW w:w="7101" w:type="dxa"/>
            <w:vAlign w:val="center"/>
          </w:tcPr>
          <w:p w14:paraId="36A4DE56" w14:textId="77777777" w:rsidR="00613E8D" w:rsidRPr="00E009C1" w:rsidRDefault="00C87924" w:rsidP="00FB5D2F">
            <w:pPr>
              <w:rPr>
                <w:rFonts w:ascii="Times New Roman" w:hAnsi="Times New Roman" w:cs="Times New Roman"/>
              </w:rPr>
            </w:pPr>
            <w:r w:rsidRPr="00E009C1">
              <w:rPr>
                <w:rFonts w:ascii="Times New Roman" w:hAnsi="Times New Roman" w:cs="Times New Roman"/>
                <w:lang w:val="en-US"/>
              </w:rPr>
              <w:t>Researcher</w:t>
            </w:r>
            <w:r w:rsidRPr="00E009C1">
              <w:rPr>
                <w:rFonts w:ascii="Times New Roman" w:hAnsi="Times New Roman" w:cs="Times New Roman"/>
              </w:rPr>
              <w:t xml:space="preserve"> </w:t>
            </w:r>
            <w:r w:rsidRPr="00E009C1">
              <w:rPr>
                <w:rFonts w:ascii="Times New Roman" w:hAnsi="Times New Roman" w:cs="Times New Roman"/>
                <w:lang w:val="en-US"/>
              </w:rPr>
              <w:t>ID</w:t>
            </w:r>
            <w:r w:rsidRPr="00E009C1">
              <w:rPr>
                <w:rFonts w:ascii="Times New Roman" w:hAnsi="Times New Roman" w:cs="Times New Roman"/>
              </w:rPr>
              <w:t>*E-7967-2016</w:t>
            </w:r>
          </w:p>
        </w:tc>
      </w:tr>
      <w:tr w:rsidR="00AF0733" w:rsidRPr="009A5D93" w14:paraId="59BF98D1" w14:textId="77777777" w:rsidTr="00407EC8">
        <w:trPr>
          <w:trHeight w:val="510"/>
        </w:trPr>
        <w:tc>
          <w:tcPr>
            <w:tcW w:w="2392" w:type="dxa"/>
            <w:vMerge/>
            <w:vAlign w:val="center"/>
          </w:tcPr>
          <w:p w14:paraId="07AA647A" w14:textId="77777777" w:rsidR="00AF0733" w:rsidRPr="00053196" w:rsidRDefault="00AF0733" w:rsidP="00AF0733">
            <w:pPr>
              <w:rPr>
                <w:rFonts w:ascii="Times New Roman" w:hAnsi="Times New Roman" w:cs="Times New Roman"/>
                <w:noProof/>
                <w:lang w:eastAsia="ru-RU"/>
              </w:rPr>
            </w:pPr>
          </w:p>
        </w:tc>
        <w:tc>
          <w:tcPr>
            <w:tcW w:w="7101" w:type="dxa"/>
            <w:vAlign w:val="center"/>
          </w:tcPr>
          <w:p w14:paraId="2EDD4934" w14:textId="77777777" w:rsidR="00AF0733" w:rsidRPr="00E009C1" w:rsidRDefault="00AF0733" w:rsidP="00AF0733">
            <w:pPr>
              <w:rPr>
                <w:rFonts w:ascii="Times New Roman" w:hAnsi="Times New Roman" w:cs="Times New Roman"/>
                <w:lang w:val="en-US"/>
              </w:rPr>
            </w:pPr>
            <w:r w:rsidRPr="00E009C1">
              <w:rPr>
                <w:rFonts w:ascii="Times New Roman" w:hAnsi="Times New Roman" w:cs="Times New Roman"/>
                <w:lang w:val="en-US"/>
              </w:rPr>
              <w:t xml:space="preserve">Scopus Author ID*56258188400 </w:t>
            </w:r>
          </w:p>
          <w:p w14:paraId="7A4E2229" w14:textId="77777777" w:rsidR="00AF0733" w:rsidRPr="00E009C1" w:rsidRDefault="006A2D4F" w:rsidP="00AF0733">
            <w:pPr>
              <w:rPr>
                <w:rFonts w:ascii="Times New Roman" w:hAnsi="Times New Roman" w:cs="Times New Roman"/>
                <w:lang w:val="en-US"/>
              </w:rPr>
            </w:pPr>
            <w:r>
              <w:fldChar w:fldCharType="begin"/>
            </w:r>
            <w:r w:rsidRPr="009A5D93">
              <w:rPr>
                <w:lang w:val="en-US"/>
              </w:rPr>
              <w:instrText>HYPERLINK "https://www.scopus.com/authid/detail.uri?authorId=56258188400"</w:instrText>
            </w:r>
            <w:r>
              <w:fldChar w:fldCharType="separate"/>
            </w:r>
            <w:r w:rsidRPr="00E009C1">
              <w:rPr>
                <w:rStyle w:val="a5"/>
                <w:rFonts w:ascii="Times New Roman" w:hAnsi="Times New Roman" w:cs="Times New Roman"/>
                <w:lang w:val="en-US"/>
              </w:rPr>
              <w:t>https://www.scopus.com/authid/detail.uri?authorId=56258188400</w:t>
            </w:r>
            <w:r>
              <w:fldChar w:fldCharType="end"/>
            </w:r>
          </w:p>
          <w:p w14:paraId="228169AB" w14:textId="77777777" w:rsidR="006A2D4F" w:rsidRPr="00E009C1" w:rsidRDefault="006A2D4F" w:rsidP="00AF0733">
            <w:pPr>
              <w:rPr>
                <w:rFonts w:ascii="Times New Roman" w:hAnsi="Times New Roman" w:cs="Times New Roman"/>
                <w:lang w:val="en-US"/>
              </w:rPr>
            </w:pPr>
          </w:p>
        </w:tc>
      </w:tr>
      <w:tr w:rsidR="00AF0733" w:rsidRPr="00EB5CB5" w14:paraId="496BD5C7" w14:textId="77777777" w:rsidTr="00407EC8">
        <w:trPr>
          <w:trHeight w:val="510"/>
        </w:trPr>
        <w:tc>
          <w:tcPr>
            <w:tcW w:w="2392" w:type="dxa"/>
            <w:vMerge/>
            <w:vAlign w:val="center"/>
          </w:tcPr>
          <w:p w14:paraId="26565FA5" w14:textId="77777777" w:rsidR="00AF0733" w:rsidRPr="00053196" w:rsidRDefault="00AF0733" w:rsidP="00AF0733">
            <w:pPr>
              <w:rPr>
                <w:rFonts w:ascii="Times New Roman" w:hAnsi="Times New Roman" w:cs="Times New Roman"/>
                <w:noProof/>
                <w:lang w:val="en-US" w:eastAsia="ru-RU"/>
              </w:rPr>
            </w:pPr>
          </w:p>
        </w:tc>
        <w:tc>
          <w:tcPr>
            <w:tcW w:w="7101" w:type="dxa"/>
            <w:vAlign w:val="center"/>
          </w:tcPr>
          <w:p w14:paraId="5AA00EFD" w14:textId="77777777" w:rsidR="00AF0733" w:rsidRPr="00E009C1" w:rsidRDefault="00AF0733" w:rsidP="00AF0733">
            <w:pPr>
              <w:rPr>
                <w:rFonts w:ascii="Times New Roman" w:hAnsi="Times New Roman" w:cs="Times New Roman"/>
                <w:lang w:val="en-US"/>
              </w:rPr>
            </w:pPr>
            <w:r w:rsidRPr="00E009C1">
              <w:rPr>
                <w:rFonts w:ascii="Times New Roman" w:hAnsi="Times New Roman" w:cs="Times New Roman"/>
                <w:lang w:val="en-US"/>
              </w:rPr>
              <w:t>ORCID</w:t>
            </w:r>
            <w:r w:rsidRPr="00E009C1">
              <w:rPr>
                <w:rFonts w:ascii="Times New Roman" w:hAnsi="Times New Roman" w:cs="Times New Roman"/>
                <w:lang w:val="kk-KZ"/>
              </w:rPr>
              <w:t>*</w:t>
            </w:r>
            <w:r w:rsidR="003E35AD" w:rsidRPr="00E009C1">
              <w:rPr>
                <w:rFonts w:ascii="Times New Roman" w:hAnsi="Times New Roman" w:cs="Times New Roman"/>
                <w:lang w:val="kk-KZ"/>
              </w:rPr>
              <w:t xml:space="preserve">0000-0002-7116-1309 </w:t>
            </w:r>
            <w:hyperlink r:id="rId9" w:history="1">
              <w:r w:rsidR="006A2D4F" w:rsidRPr="00E009C1">
                <w:rPr>
                  <w:rStyle w:val="a5"/>
                  <w:rFonts w:ascii="Times New Roman" w:hAnsi="Times New Roman" w:cs="Times New Roman"/>
                </w:rPr>
                <w:t>https://orcid.org/0000-0002-7116-1309</w:t>
              </w:r>
            </w:hyperlink>
            <w:r w:rsidR="000879DC" w:rsidRPr="00E009C1">
              <w:rPr>
                <w:rFonts w:ascii="Times New Roman" w:hAnsi="Times New Roman" w:cs="Times New Roman"/>
              </w:rPr>
              <w:t xml:space="preserve"> </w:t>
            </w:r>
          </w:p>
        </w:tc>
      </w:tr>
      <w:tr w:rsidR="00613E8D" w:rsidRPr="009A5D93" w14:paraId="09BDFA43" w14:textId="77777777" w:rsidTr="00407EC8">
        <w:trPr>
          <w:trHeight w:val="510"/>
        </w:trPr>
        <w:tc>
          <w:tcPr>
            <w:tcW w:w="2392" w:type="dxa"/>
            <w:vMerge/>
            <w:vAlign w:val="center"/>
          </w:tcPr>
          <w:p w14:paraId="48F51347" w14:textId="77777777" w:rsidR="00613E8D" w:rsidRPr="00053196" w:rsidRDefault="00613E8D" w:rsidP="00FB5D2F">
            <w:pPr>
              <w:rPr>
                <w:rFonts w:ascii="Times New Roman" w:hAnsi="Times New Roman" w:cs="Times New Roman"/>
                <w:noProof/>
                <w:lang w:eastAsia="ru-RU"/>
              </w:rPr>
            </w:pPr>
          </w:p>
        </w:tc>
        <w:tc>
          <w:tcPr>
            <w:tcW w:w="7101" w:type="dxa"/>
            <w:vAlign w:val="center"/>
          </w:tcPr>
          <w:p w14:paraId="4DB4D9C2"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1) Aubakirov A. M., </w:t>
            </w:r>
            <w:proofErr w:type="spellStart"/>
            <w:r w:rsidRPr="00E009C1">
              <w:rPr>
                <w:rFonts w:ascii="Times New Roman" w:hAnsi="Times New Roman" w:cs="Times New Roman"/>
                <w:lang w:val="en-US"/>
              </w:rPr>
              <w:t>Kaliakparov</w:t>
            </w:r>
            <w:proofErr w:type="spellEnd"/>
            <w:r w:rsidRPr="00E009C1">
              <w:rPr>
                <w:rFonts w:ascii="Times New Roman" w:hAnsi="Times New Roman" w:cs="Times New Roman"/>
                <w:lang w:val="en-US"/>
              </w:rPr>
              <w:t xml:space="preserve"> A. G.,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Determination of the quality of special coke as a result of heat treatment of coal from the </w:t>
            </w:r>
            <w:proofErr w:type="spellStart"/>
            <w:r w:rsidRPr="00E009C1">
              <w:rPr>
                <w:rFonts w:ascii="Times New Roman" w:hAnsi="Times New Roman" w:cs="Times New Roman"/>
                <w:lang w:val="en-US"/>
              </w:rPr>
              <w:t>Shubarkol</w:t>
            </w:r>
            <w:proofErr w:type="spellEnd"/>
            <w:r w:rsidRPr="00E009C1">
              <w:rPr>
                <w:rFonts w:ascii="Times New Roman" w:hAnsi="Times New Roman" w:cs="Times New Roman"/>
                <w:lang w:val="en-US"/>
              </w:rPr>
              <w:t xml:space="preserve"> field // Complex Use of Mineral Resources 2023; 326(3):96-106 DOI: 10.31643/2023/6445.33</w:t>
            </w:r>
          </w:p>
          <w:p w14:paraId="2E12B3C1"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2) V. M. </w:t>
            </w:r>
            <w:proofErr w:type="spellStart"/>
            <w:r w:rsidRPr="00E009C1">
              <w:rPr>
                <w:rFonts w:ascii="Times New Roman" w:hAnsi="Times New Roman" w:cs="Times New Roman"/>
                <w:lang w:val="en-US"/>
              </w:rPr>
              <w:t>Strakhov</w:t>
            </w:r>
            <w:proofErr w:type="spellEnd"/>
            <w:r w:rsidRPr="00E009C1">
              <w:rPr>
                <w:rFonts w:ascii="Times New Roman" w:hAnsi="Times New Roman" w:cs="Times New Roman"/>
                <w:lang w:val="en-US"/>
              </w:rPr>
              <w:t xml:space="preserve">, A.G. </w:t>
            </w:r>
            <w:proofErr w:type="spellStart"/>
            <w:r w:rsidRPr="00E009C1">
              <w:rPr>
                <w:rFonts w:ascii="Times New Roman" w:hAnsi="Times New Roman" w:cs="Times New Roman"/>
                <w:lang w:val="en-US"/>
              </w:rPr>
              <w:t>Kaliakparov</w:t>
            </w:r>
            <w:proofErr w:type="spellEnd"/>
            <w:r w:rsidRPr="00E009C1">
              <w:rPr>
                <w:rFonts w:ascii="Times New Roman" w:hAnsi="Times New Roman" w:cs="Times New Roman"/>
                <w:lang w:val="en-US"/>
              </w:rPr>
              <w:t xml:space="preserve">, V. P. Panfilov, S. Sh. </w:t>
            </w:r>
            <w:proofErr w:type="spellStart"/>
            <w:r w:rsidRPr="00E009C1">
              <w:rPr>
                <w:rFonts w:ascii="Times New Roman" w:hAnsi="Times New Roman" w:cs="Times New Roman"/>
                <w:lang w:val="en-US"/>
              </w:rPr>
              <w:t>Imanbaev</w:t>
            </w:r>
            <w:proofErr w:type="spellEnd"/>
            <w:r w:rsidRPr="00E009C1">
              <w:rPr>
                <w:rFonts w:ascii="Times New Roman" w:hAnsi="Times New Roman" w:cs="Times New Roman"/>
                <w:lang w:val="en-US"/>
              </w:rPr>
              <w:t xml:space="preserve">, A.M. Aubakirov. Coke Quality in Medium-Temperature Coking of Fractionated Long-Flame Coal // Coke and Chemistry, 2022, Vol. 65, No. 8, pp. 316–334. </w:t>
            </w:r>
            <w:r>
              <w:fldChar w:fldCharType="begin"/>
            </w:r>
            <w:r w:rsidRPr="009A5D93">
              <w:rPr>
                <w:lang w:val="en-US"/>
              </w:rPr>
              <w:instrText>HYPERLINK "https://doi.org/10.3103/S1068364X22080051"</w:instrText>
            </w:r>
            <w:r>
              <w:fldChar w:fldCharType="separate"/>
            </w:r>
            <w:r w:rsidRPr="00E009C1">
              <w:rPr>
                <w:rStyle w:val="a5"/>
                <w:rFonts w:ascii="Times New Roman" w:hAnsi="Times New Roman" w:cs="Times New Roman"/>
                <w:lang w:val="en-US"/>
              </w:rPr>
              <w:t>https://doi.org/10.3103/S1068364X22080051</w:t>
            </w:r>
            <w:r>
              <w:fldChar w:fldCharType="end"/>
            </w:r>
          </w:p>
          <w:p w14:paraId="1E86C982"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3) Aubakirov </w:t>
            </w:r>
            <w:r w:rsidRPr="00E009C1">
              <w:rPr>
                <w:rFonts w:ascii="Times New Roman" w:hAnsi="Times New Roman" w:cs="Times New Roman"/>
                <w:lang/>
              </w:rPr>
              <w:t>А</w:t>
            </w:r>
            <w:r w:rsidRPr="00E009C1">
              <w:rPr>
                <w:rFonts w:ascii="Times New Roman" w:hAnsi="Times New Roman" w:cs="Times New Roman"/>
                <w:lang w:val="en-US"/>
              </w:rPr>
              <w:t xml:space="preserve">. </w:t>
            </w:r>
            <w:r w:rsidRPr="00E009C1">
              <w:rPr>
                <w:rFonts w:ascii="Times New Roman" w:hAnsi="Times New Roman" w:cs="Times New Roman"/>
                <w:lang/>
              </w:rPr>
              <w:t>М</w:t>
            </w:r>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w:t>
            </w:r>
            <w:proofErr w:type="spellStart"/>
            <w:r w:rsidRPr="00E009C1">
              <w:rPr>
                <w:rFonts w:ascii="Times New Roman" w:hAnsi="Times New Roman" w:cs="Times New Roman"/>
                <w:lang w:val="en-US"/>
              </w:rPr>
              <w:t>Kaliakparov</w:t>
            </w:r>
            <w:proofErr w:type="spellEnd"/>
            <w:r w:rsidRPr="00E009C1">
              <w:rPr>
                <w:rFonts w:ascii="Times New Roman" w:hAnsi="Times New Roman" w:cs="Times New Roman"/>
                <w:lang w:val="en-US"/>
              </w:rPr>
              <w:t xml:space="preserve"> </w:t>
            </w:r>
            <w:r w:rsidRPr="00E009C1">
              <w:rPr>
                <w:rFonts w:ascii="Times New Roman" w:hAnsi="Times New Roman" w:cs="Times New Roman"/>
                <w:lang/>
              </w:rPr>
              <w:t>А</w:t>
            </w:r>
            <w:r w:rsidRPr="00E009C1">
              <w:rPr>
                <w:rFonts w:ascii="Times New Roman" w:hAnsi="Times New Roman" w:cs="Times New Roman"/>
                <w:lang w:val="en-US"/>
              </w:rPr>
              <w:t xml:space="preserve">. G., Khoshnaw F., </w:t>
            </w:r>
            <w:proofErr w:type="spellStart"/>
            <w:r w:rsidRPr="00E009C1">
              <w:rPr>
                <w:rFonts w:ascii="Times New Roman" w:hAnsi="Times New Roman" w:cs="Times New Roman"/>
                <w:lang w:val="en-US"/>
              </w:rPr>
              <w:t>Kulumbaev</w:t>
            </w:r>
            <w:proofErr w:type="spellEnd"/>
            <w:r w:rsidRPr="00E009C1">
              <w:rPr>
                <w:rFonts w:ascii="Times New Roman" w:hAnsi="Times New Roman" w:cs="Times New Roman"/>
                <w:lang w:val="en-US"/>
              </w:rPr>
              <w:t xml:space="preserve"> N. K. Production of special coke from low-caking coals used in the ferroalloy industry // </w:t>
            </w:r>
            <w:r w:rsidRPr="00E009C1">
              <w:rPr>
                <w:rFonts w:ascii="Times New Roman" w:hAnsi="Times New Roman" w:cs="Times New Roman"/>
                <w:lang/>
              </w:rPr>
              <w:t>НАУКА</w:t>
            </w:r>
            <w:r w:rsidRPr="00E009C1">
              <w:rPr>
                <w:rFonts w:ascii="Times New Roman" w:hAnsi="Times New Roman" w:cs="Times New Roman"/>
                <w:lang w:val="en-US"/>
              </w:rPr>
              <w:t xml:space="preserve"> </w:t>
            </w:r>
            <w:r w:rsidRPr="00E009C1">
              <w:rPr>
                <w:rFonts w:ascii="Times New Roman" w:hAnsi="Times New Roman" w:cs="Times New Roman"/>
                <w:lang/>
              </w:rPr>
              <w:t>И</w:t>
            </w:r>
            <w:r w:rsidRPr="00E009C1">
              <w:rPr>
                <w:rFonts w:ascii="Times New Roman" w:hAnsi="Times New Roman" w:cs="Times New Roman"/>
                <w:lang w:val="en-US"/>
              </w:rPr>
              <w:t xml:space="preserve"> </w:t>
            </w:r>
            <w:r w:rsidRPr="00E009C1">
              <w:rPr>
                <w:rFonts w:ascii="Times New Roman" w:hAnsi="Times New Roman" w:cs="Times New Roman"/>
                <w:lang/>
              </w:rPr>
              <w:t>ТЕХНИКА</w:t>
            </w:r>
            <w:r w:rsidRPr="00E009C1">
              <w:rPr>
                <w:rFonts w:ascii="Times New Roman" w:hAnsi="Times New Roman" w:cs="Times New Roman"/>
                <w:lang w:val="en-US"/>
              </w:rPr>
              <w:t xml:space="preserve"> </w:t>
            </w:r>
            <w:r w:rsidRPr="00E009C1">
              <w:rPr>
                <w:rFonts w:ascii="Times New Roman" w:hAnsi="Times New Roman" w:cs="Times New Roman"/>
                <w:lang/>
              </w:rPr>
              <w:t>КАЗАХСТАНА</w:t>
            </w:r>
            <w:r w:rsidRPr="00E009C1">
              <w:rPr>
                <w:rFonts w:ascii="Times New Roman" w:hAnsi="Times New Roman" w:cs="Times New Roman"/>
                <w:lang w:val="en-US"/>
              </w:rPr>
              <w:t>. – 2024. – № 1. – pp. 138-149 https://doi.org/10.48081/LDCU7796</w:t>
            </w:r>
          </w:p>
          <w:p w14:paraId="33ED4443" w14:textId="77777777" w:rsidR="00E009C1" w:rsidRPr="00E009C1" w:rsidRDefault="00E009C1" w:rsidP="00E009C1">
            <w:pPr>
              <w:contextualSpacing/>
              <w:jc w:val="both"/>
              <w:rPr>
                <w:rFonts w:ascii="Times New Roman" w:hAnsi="Times New Roman" w:cs="Times New Roman"/>
                <w:lang w:val="kk-KZ"/>
              </w:rPr>
            </w:pPr>
            <w:r w:rsidRPr="00E009C1">
              <w:rPr>
                <w:rFonts w:ascii="Times New Roman" w:hAnsi="Times New Roman" w:cs="Times New Roman"/>
                <w:lang w:val="en-US"/>
              </w:rPr>
              <w:t xml:space="preserve">4) Aubakirov </w:t>
            </w:r>
            <w:r w:rsidRPr="00E009C1">
              <w:rPr>
                <w:rFonts w:ascii="Times New Roman" w:hAnsi="Times New Roman" w:cs="Times New Roman"/>
                <w:lang/>
              </w:rPr>
              <w:t>А</w:t>
            </w:r>
            <w:r w:rsidRPr="00E009C1">
              <w:rPr>
                <w:rFonts w:ascii="Times New Roman" w:hAnsi="Times New Roman" w:cs="Times New Roman"/>
                <w:lang w:val="en-US"/>
              </w:rPr>
              <w:t>.</w:t>
            </w:r>
            <w:r w:rsidRPr="00E009C1">
              <w:rPr>
                <w:rFonts w:ascii="Times New Roman" w:hAnsi="Times New Roman" w:cs="Times New Roman"/>
                <w:lang/>
              </w:rPr>
              <w:t>М</w:t>
            </w:r>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w:t>
            </w:r>
            <w:proofErr w:type="spellStart"/>
            <w:r w:rsidRPr="00E009C1">
              <w:rPr>
                <w:rFonts w:ascii="Times New Roman" w:hAnsi="Times New Roman" w:cs="Times New Roman"/>
                <w:lang w:val="en-US"/>
              </w:rPr>
              <w:t>Kaliakparov</w:t>
            </w:r>
            <w:proofErr w:type="spellEnd"/>
            <w:r w:rsidRPr="00E009C1">
              <w:rPr>
                <w:rFonts w:ascii="Times New Roman" w:hAnsi="Times New Roman" w:cs="Times New Roman"/>
                <w:lang w:val="en-US"/>
              </w:rPr>
              <w:t xml:space="preserve"> </w:t>
            </w:r>
            <w:r w:rsidRPr="00E009C1">
              <w:rPr>
                <w:rFonts w:ascii="Times New Roman" w:hAnsi="Times New Roman" w:cs="Times New Roman"/>
                <w:lang/>
              </w:rPr>
              <w:t>А</w:t>
            </w:r>
            <w:r w:rsidRPr="00E009C1">
              <w:rPr>
                <w:rFonts w:ascii="Times New Roman" w:hAnsi="Times New Roman" w:cs="Times New Roman"/>
                <w:lang w:val="en-US"/>
              </w:rPr>
              <w:t xml:space="preserve">. G., </w:t>
            </w:r>
            <w:proofErr w:type="spellStart"/>
            <w:r w:rsidRPr="00E009C1">
              <w:rPr>
                <w:rFonts w:ascii="Times New Roman" w:hAnsi="Times New Roman" w:cs="Times New Roman"/>
                <w:lang w:val="en-US"/>
              </w:rPr>
              <w:t>Temirtas</w:t>
            </w:r>
            <w:proofErr w:type="spellEnd"/>
            <w:r w:rsidRPr="00E009C1">
              <w:rPr>
                <w:rFonts w:ascii="Times New Roman" w:hAnsi="Times New Roman" w:cs="Times New Roman"/>
                <w:lang w:val="en-US"/>
              </w:rPr>
              <w:t xml:space="preserve"> Kh. B., Khoshnaw F. Research of moisture capacity and the process of water saturation of a special coke // </w:t>
            </w:r>
            <w:r w:rsidRPr="00E009C1">
              <w:rPr>
                <w:rFonts w:ascii="Times New Roman" w:hAnsi="Times New Roman" w:cs="Times New Roman"/>
                <w:lang/>
              </w:rPr>
              <w:t>НАУКА</w:t>
            </w:r>
            <w:r w:rsidRPr="00E009C1">
              <w:rPr>
                <w:rFonts w:ascii="Times New Roman" w:hAnsi="Times New Roman" w:cs="Times New Roman"/>
                <w:lang w:val="en-US"/>
              </w:rPr>
              <w:t xml:space="preserve"> </w:t>
            </w:r>
            <w:r w:rsidRPr="00E009C1">
              <w:rPr>
                <w:rFonts w:ascii="Times New Roman" w:hAnsi="Times New Roman" w:cs="Times New Roman"/>
                <w:lang/>
              </w:rPr>
              <w:t>И</w:t>
            </w:r>
            <w:r w:rsidRPr="00E009C1">
              <w:rPr>
                <w:rFonts w:ascii="Times New Roman" w:hAnsi="Times New Roman" w:cs="Times New Roman"/>
                <w:lang w:val="en-US"/>
              </w:rPr>
              <w:t xml:space="preserve"> </w:t>
            </w:r>
            <w:r w:rsidRPr="00E009C1">
              <w:rPr>
                <w:rFonts w:ascii="Times New Roman" w:hAnsi="Times New Roman" w:cs="Times New Roman"/>
                <w:lang/>
              </w:rPr>
              <w:t>ТЕХНИКА</w:t>
            </w:r>
            <w:r w:rsidRPr="00E009C1">
              <w:rPr>
                <w:rFonts w:ascii="Times New Roman" w:hAnsi="Times New Roman" w:cs="Times New Roman"/>
                <w:lang w:val="en-US"/>
              </w:rPr>
              <w:t xml:space="preserve"> </w:t>
            </w:r>
            <w:r w:rsidRPr="00E009C1">
              <w:rPr>
                <w:rFonts w:ascii="Times New Roman" w:hAnsi="Times New Roman" w:cs="Times New Roman"/>
                <w:lang/>
              </w:rPr>
              <w:t>КАЗАХСТАНА</w:t>
            </w:r>
            <w:r w:rsidRPr="00E009C1">
              <w:rPr>
                <w:rFonts w:ascii="Times New Roman" w:hAnsi="Times New Roman" w:cs="Times New Roman"/>
                <w:lang w:val="en-US"/>
              </w:rPr>
              <w:t>. – 2024. – № 2. – pp. 131-141</w:t>
            </w:r>
          </w:p>
          <w:p w14:paraId="3060957C" w14:textId="77777777" w:rsidR="00E009C1" w:rsidRPr="00E009C1" w:rsidRDefault="00E009C1" w:rsidP="00E009C1">
            <w:pPr>
              <w:tabs>
                <w:tab w:val="left" w:pos="709"/>
              </w:tabs>
              <w:suppressAutoHyphens/>
              <w:contextualSpacing/>
              <w:jc w:val="both"/>
              <w:rPr>
                <w:rFonts w:ascii="Times New Roman" w:hAnsi="Times New Roman" w:cs="Times New Roman"/>
                <w:lang w:val="en-US"/>
              </w:rPr>
            </w:pPr>
            <w:r w:rsidRPr="00E009C1">
              <w:rPr>
                <w:rFonts w:ascii="Times New Roman" w:hAnsi="Times New Roman" w:cs="Times New Roman"/>
                <w:lang w:val="kk-KZ"/>
              </w:rPr>
              <w:t xml:space="preserve">5) </w:t>
            </w:r>
            <w:bookmarkStart w:id="0" w:name="_Hlk211894866"/>
            <w:r w:rsidRPr="00E009C1">
              <w:rPr>
                <w:rFonts w:ascii="Times New Roman" w:hAnsi="Times New Roman" w:cs="Times New Roman"/>
                <w:lang w:val="kk-KZ"/>
              </w:rPr>
              <w:t>Tolymbekova L., Аubakirov A., Abdrakhmanov Ye., Kopishev E., Khoshnaw</w:t>
            </w:r>
            <w:r w:rsidRPr="00E009C1">
              <w:rPr>
                <w:rFonts w:ascii="Times New Roman" w:hAnsi="Times New Roman" w:cs="Times New Roman"/>
                <w:lang w:val="en-US"/>
              </w:rPr>
              <w:t xml:space="preserve"> F</w:t>
            </w:r>
            <w:r w:rsidRPr="00E009C1">
              <w:rPr>
                <w:rFonts w:ascii="Times New Roman" w:hAnsi="Times New Roman" w:cs="Times New Roman"/>
                <w:lang w:val="kk-KZ"/>
              </w:rPr>
              <w:t xml:space="preserve">. </w:t>
            </w:r>
            <w:r w:rsidRPr="00E009C1">
              <w:rPr>
                <w:rFonts w:ascii="Times New Roman" w:hAnsi="Times New Roman" w:cs="Times New Roman"/>
                <w:lang w:val="en-US"/>
              </w:rPr>
              <w:t xml:space="preserve">Sustainable Production of Metallurgical Coke from Technogenic Wastes: A Circular Approach to Waste Utilization // International Journal of Innovative Research and Scientific Studies, 2025. - Vol. 8. - No. 4. - Р. 2763-2776.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67). </w:t>
            </w:r>
            <w:hyperlink r:id="rId10" w:history="1">
              <w:r w:rsidRPr="00E009C1">
                <w:rPr>
                  <w:rStyle w:val="a5"/>
                  <w:rFonts w:ascii="Times New Roman" w:hAnsi="Times New Roman" w:cs="Times New Roman"/>
                  <w:lang w:val="en-US"/>
                </w:rPr>
                <w:t>https://doi.org/10.53894/ijirss.v8i4.8554</w:t>
              </w:r>
            </w:hyperlink>
            <w:r w:rsidRPr="00E009C1">
              <w:rPr>
                <w:rFonts w:ascii="Times New Roman" w:hAnsi="Times New Roman" w:cs="Times New Roman"/>
                <w:lang w:val="en-US"/>
              </w:rPr>
              <w:t xml:space="preserve"> </w:t>
            </w:r>
          </w:p>
          <w:p w14:paraId="0453730B" w14:textId="77777777" w:rsidR="00E009C1" w:rsidRPr="00E009C1"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iCs/>
                <w:lang w:val="en-US"/>
              </w:rPr>
              <w:t xml:space="preserve">6)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w:t>
            </w:r>
            <w:proofErr w:type="spellStart"/>
            <w:r w:rsidRPr="00E009C1">
              <w:rPr>
                <w:rFonts w:ascii="Times New Roman" w:hAnsi="Times New Roman" w:cs="Times New Roman"/>
                <w:lang w:val="en-US"/>
              </w:rPr>
              <w:t>Аubakirov</w:t>
            </w:r>
            <w:proofErr w:type="spellEnd"/>
            <w:r w:rsidRPr="00E009C1">
              <w:rPr>
                <w:rFonts w:ascii="Times New Roman" w:hAnsi="Times New Roman" w:cs="Times New Roman"/>
                <w:lang w:val="en-US"/>
              </w:rPr>
              <w:t xml:space="preserve"> A., Bykov P., </w:t>
            </w:r>
            <w:proofErr w:type="spellStart"/>
            <w:r w:rsidRPr="00E009C1">
              <w:rPr>
                <w:rFonts w:ascii="Times New Roman" w:hAnsi="Times New Roman" w:cs="Times New Roman"/>
                <w:lang w:val="en-US"/>
              </w:rPr>
              <w:t>Kelamanov</w:t>
            </w:r>
            <w:proofErr w:type="spellEnd"/>
            <w:r w:rsidRPr="00E009C1">
              <w:rPr>
                <w:rFonts w:ascii="Times New Roman" w:hAnsi="Times New Roman" w:cs="Times New Roman"/>
                <w:lang w:val="en-US"/>
              </w:rPr>
              <w:t xml:space="preserve"> B., </w:t>
            </w:r>
            <w:proofErr w:type="spellStart"/>
            <w:r w:rsidRPr="00E009C1">
              <w:rPr>
                <w:rFonts w:ascii="Times New Roman" w:hAnsi="Times New Roman" w:cs="Times New Roman"/>
                <w:lang w:val="en-US"/>
              </w:rPr>
              <w:t>Seitenova</w:t>
            </w:r>
            <w:proofErr w:type="spellEnd"/>
            <w:r w:rsidRPr="00E009C1">
              <w:rPr>
                <w:rFonts w:ascii="Times New Roman" w:hAnsi="Times New Roman" w:cs="Times New Roman"/>
                <w:lang w:val="en-US"/>
              </w:rPr>
              <w:t xml:space="preserve"> </w:t>
            </w:r>
            <w:proofErr w:type="gramStart"/>
            <w:r w:rsidRPr="00E009C1">
              <w:rPr>
                <w:rFonts w:ascii="Times New Roman" w:hAnsi="Times New Roman" w:cs="Times New Roman"/>
                <w:lang w:val="en-US"/>
              </w:rPr>
              <w:t>G..</w:t>
            </w:r>
            <w:proofErr w:type="gramEnd"/>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Оptimization</w:t>
            </w:r>
            <w:proofErr w:type="spellEnd"/>
            <w:r w:rsidRPr="00E009C1">
              <w:rPr>
                <w:rFonts w:ascii="Times New Roman" w:hAnsi="Times New Roman" w:cs="Times New Roman"/>
                <w:lang w:val="en-US"/>
              </w:rPr>
              <w:t xml:space="preserve"> of charge composition for coke production with spent anode material and evaluation of agglomerate properties // International Journal of Innovative Research and Scientific Studies, 2025. - Vol. 8. - No. 6. - Р. 2491-2501.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67). </w:t>
            </w:r>
            <w:r>
              <w:fldChar w:fldCharType="begin"/>
            </w:r>
            <w:r w:rsidRPr="009A5D93">
              <w:rPr>
                <w:lang w:val="en-US"/>
              </w:rPr>
              <w:instrText>HYPERLINK "https://doi.org/10.53894/ijirss.v8i6.10131"</w:instrText>
            </w:r>
            <w:r>
              <w:fldChar w:fldCharType="separate"/>
            </w:r>
            <w:r w:rsidRPr="00E009C1">
              <w:rPr>
                <w:rStyle w:val="a5"/>
                <w:rFonts w:ascii="Times New Roman" w:hAnsi="Times New Roman" w:cs="Times New Roman"/>
                <w:lang w:val="en-US"/>
              </w:rPr>
              <w:t>https://doi.org/10.53894/ijirss.v8i6.10131</w:t>
            </w:r>
            <w:r>
              <w:fldChar w:fldCharType="end"/>
            </w:r>
            <w:r w:rsidRPr="00E009C1">
              <w:rPr>
                <w:rFonts w:ascii="Times New Roman" w:hAnsi="Times New Roman" w:cs="Times New Roman"/>
                <w:lang w:val="en-US"/>
              </w:rPr>
              <w:t xml:space="preserve"> </w:t>
            </w:r>
          </w:p>
          <w:p w14:paraId="10711AEE" w14:textId="77777777" w:rsidR="00E009C1" w:rsidRPr="00E009C1"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lang w:val="en-US"/>
              </w:rPr>
              <w:t xml:space="preserve">7)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Aubakirov A., </w:t>
            </w:r>
            <w:proofErr w:type="spellStart"/>
            <w:r w:rsidRPr="00E009C1">
              <w:rPr>
                <w:rFonts w:ascii="Times New Roman" w:hAnsi="Times New Roman" w:cs="Times New Roman"/>
                <w:lang w:val="en-US"/>
              </w:rPr>
              <w:t>Abdulina</w:t>
            </w:r>
            <w:proofErr w:type="spellEnd"/>
            <w:r w:rsidRPr="00E009C1">
              <w:rPr>
                <w:rFonts w:ascii="Times New Roman" w:hAnsi="Times New Roman" w:cs="Times New Roman"/>
                <w:lang w:val="en-US"/>
              </w:rPr>
              <w:t xml:space="preserve"> S., </w:t>
            </w:r>
            <w:proofErr w:type="spellStart"/>
            <w:r w:rsidRPr="00E009C1">
              <w:rPr>
                <w:rFonts w:ascii="Times New Roman" w:hAnsi="Times New Roman" w:cs="Times New Roman"/>
                <w:lang w:val="en-US"/>
              </w:rPr>
              <w:t>Adilkanova</w:t>
            </w:r>
            <w:proofErr w:type="spellEnd"/>
            <w:r w:rsidRPr="00E009C1">
              <w:rPr>
                <w:rFonts w:ascii="Times New Roman" w:hAnsi="Times New Roman" w:cs="Times New Roman"/>
                <w:lang w:val="en-US"/>
              </w:rPr>
              <w:t xml:space="preserve"> M., </w:t>
            </w:r>
            <w:proofErr w:type="spellStart"/>
            <w:r w:rsidRPr="00E009C1">
              <w:rPr>
                <w:rFonts w:ascii="Times New Roman" w:hAnsi="Times New Roman" w:cs="Times New Roman"/>
                <w:lang w:val="en-US"/>
              </w:rPr>
              <w:t>Kelamanov</w:t>
            </w:r>
            <w:proofErr w:type="spellEnd"/>
            <w:r w:rsidRPr="00E009C1">
              <w:rPr>
                <w:rFonts w:ascii="Times New Roman" w:hAnsi="Times New Roman" w:cs="Times New Roman"/>
                <w:lang w:val="en-US"/>
              </w:rPr>
              <w:t xml:space="preserve"> B., </w:t>
            </w:r>
            <w:proofErr w:type="spellStart"/>
            <w:r w:rsidRPr="00E009C1">
              <w:rPr>
                <w:rFonts w:ascii="Times New Roman" w:hAnsi="Times New Roman" w:cs="Times New Roman"/>
                <w:lang w:val="en-US"/>
              </w:rPr>
              <w:t>Abdirashit</w:t>
            </w:r>
            <w:proofErr w:type="spellEnd"/>
            <w:r w:rsidRPr="00E009C1">
              <w:rPr>
                <w:rFonts w:ascii="Times New Roman" w:hAnsi="Times New Roman" w:cs="Times New Roman"/>
                <w:lang w:val="en-US"/>
              </w:rPr>
              <w:t xml:space="preserve"> A., </w:t>
            </w:r>
            <w:proofErr w:type="spellStart"/>
            <w:r w:rsidRPr="00E009C1">
              <w:rPr>
                <w:rFonts w:ascii="Times New Roman" w:hAnsi="Times New Roman" w:cs="Times New Roman"/>
                <w:lang w:val="en-US"/>
              </w:rPr>
              <w:t>Abdrahmanov</w:t>
            </w:r>
            <w:proofErr w:type="spellEnd"/>
            <w:r w:rsidRPr="00E009C1">
              <w:rPr>
                <w:rFonts w:ascii="Times New Roman" w:hAnsi="Times New Roman" w:cs="Times New Roman"/>
                <w:lang w:val="en-US"/>
              </w:rPr>
              <w:t xml:space="preserve"> E., </w:t>
            </w:r>
            <w:proofErr w:type="spellStart"/>
            <w:r w:rsidRPr="00E009C1">
              <w:rPr>
                <w:rFonts w:ascii="Times New Roman" w:hAnsi="Times New Roman" w:cs="Times New Roman"/>
                <w:lang w:val="en-US"/>
              </w:rPr>
              <w:t>Yerzhanov</w:t>
            </w:r>
            <w:proofErr w:type="spellEnd"/>
            <w:r w:rsidRPr="00E009C1">
              <w:rPr>
                <w:rFonts w:ascii="Times New Roman" w:hAnsi="Times New Roman" w:cs="Times New Roman"/>
                <w:lang w:val="en-US"/>
              </w:rPr>
              <w:t xml:space="preserve"> A. Production of Metallurgical Sinter with Coke Modified by Spent Anode Material from Aluminum Electrolysis  // Processes 2025, Volume 13, Issue 10, 3297.  Licensee MDPI, Basel, Switzerland.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56). </w:t>
            </w:r>
            <w:hyperlink r:id="rId11" w:history="1">
              <w:r w:rsidRPr="00E009C1">
                <w:rPr>
                  <w:rStyle w:val="a5"/>
                  <w:rFonts w:ascii="Times New Roman" w:hAnsi="Times New Roman" w:cs="Times New Roman"/>
                  <w:lang w:val="en-US"/>
                </w:rPr>
                <w:t>https://doi.org/10.3390/pr13103297</w:t>
              </w:r>
            </w:hyperlink>
            <w:r w:rsidRPr="00E009C1">
              <w:rPr>
                <w:rFonts w:ascii="Times New Roman" w:hAnsi="Times New Roman" w:cs="Times New Roman"/>
                <w:lang w:val="en-US"/>
              </w:rPr>
              <w:t xml:space="preserve"> </w:t>
            </w:r>
            <w:bookmarkEnd w:id="0"/>
          </w:p>
          <w:p w14:paraId="5E22DD33" w14:textId="77777777" w:rsidR="00E009C1" w:rsidRPr="009A73E2"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lang w:val="en-US"/>
              </w:rPr>
              <w:t xml:space="preserve">8) </w:t>
            </w:r>
            <w:proofErr w:type="spellStart"/>
            <w:r w:rsidRPr="00E009C1">
              <w:rPr>
                <w:rFonts w:ascii="Times New Roman" w:hAnsi="Times New Roman" w:cs="Times New Roman"/>
              </w:rPr>
              <w:t>Толымбекова</w:t>
            </w:r>
            <w:proofErr w:type="spellEnd"/>
            <w:r w:rsidRPr="00E009C1">
              <w:rPr>
                <w:rFonts w:ascii="Times New Roman" w:hAnsi="Times New Roman" w:cs="Times New Roman"/>
                <w:lang w:val="en-US"/>
              </w:rPr>
              <w:t xml:space="preserve"> </w:t>
            </w:r>
            <w:r w:rsidRPr="00E009C1">
              <w:rPr>
                <w:rFonts w:ascii="Times New Roman" w:hAnsi="Times New Roman" w:cs="Times New Roman"/>
              </w:rPr>
              <w:t>Л</w:t>
            </w:r>
            <w:r w:rsidRPr="00E009C1">
              <w:rPr>
                <w:rFonts w:ascii="Times New Roman" w:hAnsi="Times New Roman" w:cs="Times New Roman"/>
                <w:lang w:val="en-US"/>
              </w:rPr>
              <w:t xml:space="preserve">. </w:t>
            </w:r>
            <w:r w:rsidRPr="00E009C1">
              <w:rPr>
                <w:rFonts w:ascii="Times New Roman" w:hAnsi="Times New Roman" w:cs="Times New Roman"/>
              </w:rPr>
              <w:t>Б</w:t>
            </w:r>
            <w:r w:rsidRPr="00E009C1">
              <w:rPr>
                <w:rFonts w:ascii="Times New Roman" w:hAnsi="Times New Roman" w:cs="Times New Roman"/>
                <w:lang w:val="en-US"/>
              </w:rPr>
              <w:t xml:space="preserve">., </w:t>
            </w:r>
            <w:r w:rsidRPr="00E009C1">
              <w:rPr>
                <w:rFonts w:ascii="Times New Roman" w:hAnsi="Times New Roman" w:cs="Times New Roman"/>
              </w:rPr>
              <w:t>Абдрахманов</w:t>
            </w:r>
            <w:r w:rsidRPr="00E009C1">
              <w:rPr>
                <w:rFonts w:ascii="Times New Roman" w:hAnsi="Times New Roman" w:cs="Times New Roman"/>
                <w:lang w:val="en-US"/>
              </w:rPr>
              <w:t xml:space="preserve"> </w:t>
            </w:r>
            <w:r w:rsidRPr="00E009C1">
              <w:rPr>
                <w:rFonts w:ascii="Times New Roman" w:hAnsi="Times New Roman" w:cs="Times New Roman"/>
              </w:rPr>
              <w:t>Е</w:t>
            </w:r>
            <w:r w:rsidRPr="00E009C1">
              <w:rPr>
                <w:rFonts w:ascii="Times New Roman" w:hAnsi="Times New Roman" w:cs="Times New Roman"/>
                <w:lang w:val="en-US"/>
              </w:rPr>
              <w:t>.</w:t>
            </w:r>
            <w:r w:rsidRPr="00E009C1">
              <w:rPr>
                <w:rFonts w:ascii="Times New Roman" w:hAnsi="Times New Roman" w:cs="Times New Roman"/>
              </w:rPr>
              <w:t>С</w:t>
            </w:r>
            <w:r w:rsidRPr="00E009C1">
              <w:rPr>
                <w:rFonts w:ascii="Times New Roman" w:hAnsi="Times New Roman" w:cs="Times New Roman"/>
                <w:lang w:val="en-US"/>
              </w:rPr>
              <w:t xml:space="preserve">., </w:t>
            </w:r>
            <w:r w:rsidRPr="00E009C1">
              <w:rPr>
                <w:rFonts w:ascii="Times New Roman" w:hAnsi="Times New Roman" w:cs="Times New Roman"/>
              </w:rPr>
              <w:t>Аубакиров</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w:t>
            </w:r>
            <w:r w:rsidRPr="00E009C1">
              <w:rPr>
                <w:rFonts w:ascii="Times New Roman" w:hAnsi="Times New Roman" w:cs="Times New Roman"/>
              </w:rPr>
              <w:t>М</w:t>
            </w:r>
            <w:r w:rsidRPr="00E009C1">
              <w:rPr>
                <w:rFonts w:ascii="Times New Roman" w:hAnsi="Times New Roman" w:cs="Times New Roman"/>
                <w:lang w:val="en-US"/>
              </w:rPr>
              <w:t xml:space="preserve">., </w:t>
            </w:r>
            <w:r w:rsidRPr="00E009C1">
              <w:rPr>
                <w:rFonts w:ascii="Times New Roman" w:hAnsi="Times New Roman" w:cs="Times New Roman"/>
              </w:rPr>
              <w:t>Каменов</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 xml:space="preserve">., </w:t>
            </w:r>
            <w:proofErr w:type="spellStart"/>
            <w:r w:rsidRPr="00E009C1">
              <w:rPr>
                <w:rFonts w:ascii="Times New Roman" w:hAnsi="Times New Roman" w:cs="Times New Roman"/>
              </w:rPr>
              <w:t>Хошнау</w:t>
            </w:r>
            <w:proofErr w:type="spellEnd"/>
            <w:r w:rsidRPr="00E009C1">
              <w:rPr>
                <w:rFonts w:ascii="Times New Roman" w:hAnsi="Times New Roman" w:cs="Times New Roman"/>
                <w:lang w:val="en-US"/>
              </w:rPr>
              <w:t xml:space="preserve"> </w:t>
            </w:r>
            <w:r w:rsidRPr="00E009C1">
              <w:rPr>
                <w:rFonts w:ascii="Times New Roman" w:hAnsi="Times New Roman" w:cs="Times New Roman"/>
              </w:rPr>
              <w:t>Ф</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Техногендік</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шикізатты</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кокстеу</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процесінің</w:t>
            </w:r>
            <w:proofErr w:type="spellEnd"/>
            <w:r w:rsidRPr="00E009C1">
              <w:rPr>
                <w:rFonts w:ascii="Times New Roman" w:hAnsi="Times New Roman" w:cs="Times New Roman"/>
                <w:lang w:val="en-US"/>
              </w:rPr>
              <w:t xml:space="preserve"> </w:t>
            </w:r>
            <w:r w:rsidRPr="00E009C1">
              <w:rPr>
                <w:rFonts w:ascii="Times New Roman" w:hAnsi="Times New Roman" w:cs="Times New Roman"/>
              </w:rPr>
              <w:t>энергия</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тиімділігі</w:t>
            </w:r>
            <w:proofErr w:type="spellEnd"/>
            <w:r w:rsidRPr="00E009C1">
              <w:rPr>
                <w:rFonts w:ascii="Times New Roman" w:hAnsi="Times New Roman" w:cs="Times New Roman"/>
                <w:lang w:val="en-US"/>
              </w:rPr>
              <w:t xml:space="preserve"> </w:t>
            </w:r>
            <w:r w:rsidRPr="00E009C1">
              <w:rPr>
                <w:rFonts w:ascii="Times New Roman" w:hAnsi="Times New Roman" w:cs="Times New Roman"/>
                <w:lang w:val="en-US"/>
              </w:rPr>
              <w:lastRenderedPageBreak/>
              <w:t xml:space="preserve">// </w:t>
            </w:r>
            <w:r w:rsidRPr="00E009C1">
              <w:rPr>
                <w:rFonts w:ascii="Times New Roman" w:hAnsi="Times New Roman" w:cs="Times New Roman"/>
              </w:rPr>
              <w:t>Вестник</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Торайгыров</w:t>
            </w:r>
            <w:proofErr w:type="spellEnd"/>
            <w:r w:rsidRPr="00E009C1">
              <w:rPr>
                <w:rFonts w:ascii="Times New Roman" w:hAnsi="Times New Roman" w:cs="Times New Roman"/>
                <w:lang w:val="en-US"/>
              </w:rPr>
              <w:t xml:space="preserve"> </w:t>
            </w:r>
            <w:r w:rsidRPr="00E009C1">
              <w:rPr>
                <w:rFonts w:ascii="Times New Roman" w:hAnsi="Times New Roman" w:cs="Times New Roman"/>
              </w:rPr>
              <w:t>университета</w:t>
            </w:r>
            <w:r w:rsidRPr="00E009C1">
              <w:rPr>
                <w:rFonts w:ascii="Times New Roman" w:hAnsi="Times New Roman" w:cs="Times New Roman"/>
                <w:lang w:val="en-US"/>
              </w:rPr>
              <w:t xml:space="preserve">. </w:t>
            </w:r>
            <w:r w:rsidRPr="00E009C1">
              <w:rPr>
                <w:rFonts w:ascii="Times New Roman" w:hAnsi="Times New Roman" w:cs="Times New Roman"/>
              </w:rPr>
              <w:t>Энергетическая</w:t>
            </w:r>
            <w:r w:rsidRPr="009A73E2">
              <w:rPr>
                <w:rFonts w:ascii="Times New Roman" w:hAnsi="Times New Roman" w:cs="Times New Roman"/>
                <w:lang w:val="en-US"/>
              </w:rPr>
              <w:t xml:space="preserve"> </w:t>
            </w:r>
            <w:r w:rsidRPr="00E009C1">
              <w:rPr>
                <w:rFonts w:ascii="Times New Roman" w:hAnsi="Times New Roman" w:cs="Times New Roman"/>
              </w:rPr>
              <w:t>серия</w:t>
            </w:r>
            <w:r w:rsidRPr="009A73E2">
              <w:rPr>
                <w:rFonts w:ascii="Times New Roman" w:hAnsi="Times New Roman" w:cs="Times New Roman"/>
                <w:lang w:val="en-US"/>
              </w:rPr>
              <w:t xml:space="preserve">, 2025. - № 2. - </w:t>
            </w:r>
            <w:r w:rsidRPr="00E009C1">
              <w:rPr>
                <w:rFonts w:ascii="Times New Roman" w:hAnsi="Times New Roman" w:cs="Times New Roman"/>
              </w:rPr>
              <w:t>С</w:t>
            </w:r>
            <w:r w:rsidRPr="009A73E2">
              <w:rPr>
                <w:rFonts w:ascii="Times New Roman" w:hAnsi="Times New Roman" w:cs="Times New Roman"/>
                <w:lang w:val="en-US"/>
              </w:rPr>
              <w:t xml:space="preserve">. 378-396. </w:t>
            </w:r>
            <w:r>
              <w:fldChar w:fldCharType="begin"/>
            </w:r>
            <w:r w:rsidRPr="009A5D93">
              <w:rPr>
                <w:lang w:val="en-US"/>
              </w:rPr>
              <w:instrText>HYPERLINK "https://doi.org/10.48081/PACF5992"</w:instrText>
            </w:r>
            <w:r>
              <w:fldChar w:fldCharType="separate"/>
            </w:r>
            <w:r w:rsidRPr="00E009C1">
              <w:rPr>
                <w:rStyle w:val="a5"/>
                <w:rFonts w:ascii="Times New Roman" w:hAnsi="Times New Roman" w:cs="Times New Roman"/>
                <w:bCs/>
                <w:lang w:val="en-US"/>
              </w:rPr>
              <w:t>https://doi.org/10.48081/PACF5992</w:t>
            </w:r>
            <w:r>
              <w:fldChar w:fldCharType="end"/>
            </w:r>
            <w:r w:rsidRPr="00E009C1">
              <w:rPr>
                <w:rFonts w:ascii="Times New Roman" w:hAnsi="Times New Roman" w:cs="Times New Roman"/>
                <w:lang w:val="en-US"/>
              </w:rPr>
              <w:t xml:space="preserve">  </w:t>
            </w:r>
          </w:p>
          <w:p w14:paraId="4108CD6F" w14:textId="7A8CC4F7" w:rsidR="00750CF5" w:rsidRPr="00E009C1" w:rsidRDefault="00E009C1" w:rsidP="00E009C1">
            <w:pPr>
              <w:jc w:val="both"/>
              <w:rPr>
                <w:rFonts w:ascii="Times New Roman" w:hAnsi="Times New Roman" w:cs="Times New Roman"/>
                <w:lang w:val="en-US"/>
              </w:rPr>
            </w:pPr>
            <w:r w:rsidRPr="00E009C1">
              <w:rPr>
                <w:rFonts w:ascii="Times New Roman" w:hAnsi="Times New Roman" w:cs="Times New Roman"/>
                <w:lang w:val="en-US"/>
              </w:rPr>
              <w:t xml:space="preserve">9)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w:t>
            </w:r>
            <w:proofErr w:type="spellStart"/>
            <w:r w:rsidRPr="00E009C1">
              <w:rPr>
                <w:rFonts w:ascii="Times New Roman" w:hAnsi="Times New Roman" w:cs="Times New Roman"/>
                <w:lang w:val="en-US"/>
              </w:rPr>
              <w:t>Yermagambet</w:t>
            </w:r>
            <w:proofErr w:type="spellEnd"/>
            <w:r w:rsidRPr="00E009C1">
              <w:rPr>
                <w:rFonts w:ascii="Times New Roman" w:hAnsi="Times New Roman" w:cs="Times New Roman"/>
                <w:lang w:val="en-US"/>
              </w:rPr>
              <w:t xml:space="preserve"> Abdrakhmanov, </w:t>
            </w:r>
            <w:proofErr w:type="spellStart"/>
            <w:r w:rsidRPr="00E009C1">
              <w:rPr>
                <w:rFonts w:ascii="Times New Roman" w:hAnsi="Times New Roman" w:cs="Times New Roman"/>
                <w:lang w:val="en-US"/>
              </w:rPr>
              <w:t>Almat</w:t>
            </w:r>
            <w:proofErr w:type="spellEnd"/>
            <w:r w:rsidRPr="00E009C1">
              <w:rPr>
                <w:rFonts w:ascii="Times New Roman" w:hAnsi="Times New Roman" w:cs="Times New Roman"/>
                <w:lang w:val="en-US"/>
              </w:rPr>
              <w:t xml:space="preserve"> Aubakirov, Petr Bykov, </w:t>
            </w:r>
            <w:proofErr w:type="spellStart"/>
            <w:r w:rsidRPr="00E009C1">
              <w:rPr>
                <w:rFonts w:ascii="Times New Roman" w:hAnsi="Times New Roman" w:cs="Times New Roman"/>
                <w:lang w:val="en-US"/>
              </w:rPr>
              <w:t>Almat</w:t>
            </w:r>
            <w:proofErr w:type="spellEnd"/>
            <w:r w:rsidRPr="00E009C1">
              <w:rPr>
                <w:rFonts w:ascii="Times New Roman" w:hAnsi="Times New Roman" w:cs="Times New Roman"/>
                <w:lang w:val="en-US"/>
              </w:rPr>
              <w:t xml:space="preserve"> Kamenov. Production of metallurgical coke from industrial waste // Proceedings of </w:t>
            </w:r>
            <w:proofErr w:type="spellStart"/>
            <w:r w:rsidRPr="00E009C1">
              <w:rPr>
                <w:rFonts w:ascii="Times New Roman" w:hAnsi="Times New Roman" w:cs="Times New Roman"/>
                <w:lang w:val="en-US"/>
              </w:rPr>
              <w:t>TheIRES</w:t>
            </w:r>
            <w:proofErr w:type="spellEnd"/>
            <w:r w:rsidRPr="00E009C1">
              <w:rPr>
                <w:rFonts w:ascii="Times New Roman" w:hAnsi="Times New Roman" w:cs="Times New Roman"/>
                <w:lang w:val="en-US"/>
              </w:rPr>
              <w:t xml:space="preserve"> International Conference, Prague, Czech Republic, 21st – 22nd July, 2024. - P. 1-5</w:t>
            </w:r>
          </w:p>
        </w:tc>
      </w:tr>
      <w:tr w:rsidR="00A15373" w:rsidRPr="00EB5CB5" w14:paraId="584F2335" w14:textId="77777777" w:rsidTr="00407EC8">
        <w:trPr>
          <w:trHeight w:val="510"/>
        </w:trPr>
        <w:tc>
          <w:tcPr>
            <w:tcW w:w="2392" w:type="dxa"/>
            <w:vMerge w:val="restart"/>
          </w:tcPr>
          <w:p w14:paraId="58369522" w14:textId="50D3AA18" w:rsidR="00A15373" w:rsidRPr="00053196" w:rsidRDefault="001B69F3" w:rsidP="00A616EB">
            <w:pPr>
              <w:jc w:val="center"/>
              <w:rPr>
                <w:rFonts w:ascii="Times New Roman" w:hAnsi="Times New Roman" w:cs="Times New Roman"/>
                <w:noProof/>
                <w:lang w:eastAsia="ru-RU"/>
              </w:rPr>
            </w:pPr>
            <w:r w:rsidRPr="00053196">
              <w:rPr>
                <w:rFonts w:ascii="Times New Roman" w:hAnsi="Times New Roman" w:cs="Times New Roman"/>
                <w:noProof/>
                <w:highlight w:val="red"/>
                <w:lang w:eastAsia="ru-RU"/>
              </w:rPr>
              <w:lastRenderedPageBreak/>
              <w:drawing>
                <wp:inline distT="0" distB="0" distL="0" distR="0" wp14:anchorId="633149D6" wp14:editId="0F568AA3">
                  <wp:extent cx="1381760" cy="1381760"/>
                  <wp:effectExtent l="0" t="0" r="8890" b="8890"/>
                  <wp:docPr id="3074" name="Picture 2">
                    <a:extLst xmlns:a="http://schemas.openxmlformats.org/drawingml/2006/main">
                      <a:ext uri="{FF2B5EF4-FFF2-40B4-BE49-F238E27FC236}">
                        <a16:creationId xmlns:a16="http://schemas.microsoft.com/office/drawing/2014/main" id="{6AD726F1-0A0A-8B3C-BECF-F20E1F58E5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6AD726F1-0A0A-8B3C-BECF-F20E1F58E5A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1760" cy="1381760"/>
                          </a:xfrm>
                          <a:prstGeom prst="rect">
                            <a:avLst/>
                          </a:prstGeom>
                          <a:noFill/>
                        </pic:spPr>
                      </pic:pic>
                    </a:graphicData>
                  </a:graphic>
                </wp:inline>
              </w:drawing>
            </w:r>
          </w:p>
        </w:tc>
        <w:tc>
          <w:tcPr>
            <w:tcW w:w="7101" w:type="dxa"/>
            <w:vAlign w:val="center"/>
          </w:tcPr>
          <w:p w14:paraId="41042D6A" w14:textId="454006C8" w:rsidR="00A15373" w:rsidRPr="00E009C1" w:rsidRDefault="00E009C1" w:rsidP="00E172D7">
            <w:pPr>
              <w:jc w:val="both"/>
              <w:rPr>
                <w:rFonts w:ascii="Times New Roman" w:hAnsi="Times New Roman" w:cs="Times New Roman"/>
                <w:b/>
                <w:lang w:val="kk-KZ"/>
              </w:rPr>
            </w:pPr>
            <w:r w:rsidRPr="00E009C1">
              <w:rPr>
                <w:rFonts w:ascii="Times New Roman" w:hAnsi="Times New Roman" w:cs="Times New Roman"/>
                <w:b/>
                <w:lang w:val="kk-KZ"/>
              </w:rPr>
              <w:t>Толымбекова Лязат Байгабыловна</w:t>
            </w:r>
          </w:p>
        </w:tc>
      </w:tr>
      <w:tr w:rsidR="00A15373" w:rsidRPr="00EB5CB5" w14:paraId="7EE723FF" w14:textId="77777777" w:rsidTr="00407EC8">
        <w:trPr>
          <w:trHeight w:val="510"/>
        </w:trPr>
        <w:tc>
          <w:tcPr>
            <w:tcW w:w="2392" w:type="dxa"/>
            <w:vMerge/>
            <w:vAlign w:val="center"/>
          </w:tcPr>
          <w:p w14:paraId="6F069113" w14:textId="77777777" w:rsidR="00A15373" w:rsidRPr="00053196" w:rsidRDefault="00A15373" w:rsidP="00FB5D2F">
            <w:pPr>
              <w:rPr>
                <w:rFonts w:ascii="Times New Roman" w:hAnsi="Times New Roman" w:cs="Times New Roman"/>
                <w:noProof/>
                <w:lang w:eastAsia="ru-RU"/>
              </w:rPr>
            </w:pPr>
          </w:p>
        </w:tc>
        <w:tc>
          <w:tcPr>
            <w:tcW w:w="7101" w:type="dxa"/>
            <w:vAlign w:val="center"/>
          </w:tcPr>
          <w:p w14:paraId="69F88A86" w14:textId="43C05AA3" w:rsidR="00A15373" w:rsidRPr="00E009C1" w:rsidRDefault="003350FF" w:rsidP="00700579">
            <w:pPr>
              <w:jc w:val="both"/>
              <w:rPr>
                <w:rFonts w:ascii="Times New Roman" w:hAnsi="Times New Roman" w:cs="Times New Roman"/>
                <w:lang w:val="kk-KZ"/>
              </w:rPr>
            </w:pPr>
            <w:r w:rsidRPr="003350FF">
              <w:rPr>
                <w:rFonts w:ascii="Times New Roman" w:hAnsi="Times New Roman" w:cs="Times New Roman"/>
                <w:lang w:val="kk-KZ"/>
              </w:rPr>
              <w:t>Ғылыми кеңесші</w:t>
            </w:r>
          </w:p>
        </w:tc>
      </w:tr>
      <w:tr w:rsidR="00A15373" w:rsidRPr="00EB5CB5" w14:paraId="08BEAAAA" w14:textId="77777777" w:rsidTr="00407EC8">
        <w:trPr>
          <w:trHeight w:val="510"/>
        </w:trPr>
        <w:tc>
          <w:tcPr>
            <w:tcW w:w="2392" w:type="dxa"/>
            <w:vMerge/>
            <w:vAlign w:val="center"/>
          </w:tcPr>
          <w:p w14:paraId="045CEE5E" w14:textId="77777777" w:rsidR="00A15373" w:rsidRPr="00053196" w:rsidRDefault="00A15373" w:rsidP="00FB5D2F">
            <w:pPr>
              <w:rPr>
                <w:rFonts w:ascii="Times New Roman" w:hAnsi="Times New Roman" w:cs="Times New Roman"/>
                <w:noProof/>
                <w:lang w:eastAsia="ru-RU"/>
              </w:rPr>
            </w:pPr>
          </w:p>
        </w:tc>
        <w:tc>
          <w:tcPr>
            <w:tcW w:w="7101" w:type="dxa"/>
            <w:vAlign w:val="center"/>
          </w:tcPr>
          <w:p w14:paraId="7C314205" w14:textId="7BBFD5CA" w:rsidR="00A15373" w:rsidRPr="00E009C1" w:rsidRDefault="003350FF" w:rsidP="00E172D7">
            <w:pPr>
              <w:jc w:val="both"/>
              <w:rPr>
                <w:rFonts w:ascii="Times New Roman" w:hAnsi="Times New Roman" w:cs="Times New Roman"/>
                <w:lang w:val="kk-KZ"/>
              </w:rPr>
            </w:pPr>
            <w:proofErr w:type="spellStart"/>
            <w:r w:rsidRPr="003350FF">
              <w:rPr>
                <w:rFonts w:ascii="Times New Roman" w:hAnsi="Times New Roman" w:cs="Times New Roman"/>
              </w:rPr>
              <w:t>Туған</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күні</w:t>
            </w:r>
            <w:proofErr w:type="spellEnd"/>
            <w:r w:rsidRPr="003350FF">
              <w:rPr>
                <w:rFonts w:ascii="Times New Roman" w:hAnsi="Times New Roman" w:cs="Times New Roman"/>
              </w:rPr>
              <w:t>: 21.01.1976 ж.</w:t>
            </w:r>
          </w:p>
        </w:tc>
      </w:tr>
      <w:tr w:rsidR="00A15373" w:rsidRPr="00EB5CB5" w14:paraId="49CA5FE9" w14:textId="77777777" w:rsidTr="00407EC8">
        <w:trPr>
          <w:trHeight w:val="510"/>
        </w:trPr>
        <w:tc>
          <w:tcPr>
            <w:tcW w:w="2392" w:type="dxa"/>
            <w:vMerge/>
            <w:vAlign w:val="center"/>
          </w:tcPr>
          <w:p w14:paraId="15A5DE27" w14:textId="77777777" w:rsidR="00A15373" w:rsidRPr="00053196" w:rsidRDefault="00A15373" w:rsidP="00FB5D2F">
            <w:pPr>
              <w:rPr>
                <w:rFonts w:ascii="Times New Roman" w:hAnsi="Times New Roman" w:cs="Times New Roman"/>
                <w:noProof/>
                <w:lang w:eastAsia="ru-RU"/>
              </w:rPr>
            </w:pPr>
          </w:p>
        </w:tc>
        <w:tc>
          <w:tcPr>
            <w:tcW w:w="7101" w:type="dxa"/>
            <w:vAlign w:val="center"/>
          </w:tcPr>
          <w:p w14:paraId="17483FF5" w14:textId="23A1EF1D" w:rsidR="00A15373" w:rsidRPr="00E009C1" w:rsidRDefault="003350FF" w:rsidP="00E172D7">
            <w:pPr>
              <w:jc w:val="both"/>
              <w:rPr>
                <w:rFonts w:ascii="Times New Roman" w:hAnsi="Times New Roman" w:cs="Times New Roman"/>
                <w:lang w:val="kk-KZ"/>
              </w:rPr>
            </w:pPr>
            <w:proofErr w:type="spellStart"/>
            <w:r w:rsidRPr="003350FF">
              <w:rPr>
                <w:rFonts w:ascii="Times New Roman" w:hAnsi="Times New Roman" w:cs="Times New Roman"/>
              </w:rPr>
              <w:t>Ғылыми</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дәрежесі</w:t>
            </w:r>
            <w:proofErr w:type="spellEnd"/>
            <w:r w:rsidRPr="003350FF">
              <w:rPr>
                <w:rFonts w:ascii="Times New Roman" w:hAnsi="Times New Roman" w:cs="Times New Roman"/>
              </w:rPr>
              <w:t xml:space="preserve"> / </w:t>
            </w:r>
            <w:proofErr w:type="spellStart"/>
            <w:r w:rsidRPr="003350FF">
              <w:rPr>
                <w:rFonts w:ascii="Times New Roman" w:hAnsi="Times New Roman" w:cs="Times New Roman"/>
              </w:rPr>
              <w:t>академиялық</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дәрежесі</w:t>
            </w:r>
            <w:proofErr w:type="spellEnd"/>
            <w:r w:rsidRPr="003350FF">
              <w:rPr>
                <w:rFonts w:ascii="Times New Roman" w:hAnsi="Times New Roman" w:cs="Times New Roman"/>
              </w:rPr>
              <w:t xml:space="preserve">: PhD </w:t>
            </w:r>
            <w:proofErr w:type="spellStart"/>
            <w:r w:rsidRPr="003350FF">
              <w:rPr>
                <w:rFonts w:ascii="Times New Roman" w:hAnsi="Times New Roman" w:cs="Times New Roman"/>
              </w:rPr>
              <w:t>докторы</w:t>
            </w:r>
            <w:proofErr w:type="spellEnd"/>
            <w:r w:rsidRPr="003350FF">
              <w:rPr>
                <w:rFonts w:ascii="Times New Roman" w:hAnsi="Times New Roman" w:cs="Times New Roman"/>
              </w:rPr>
              <w:t>, -</w:t>
            </w:r>
          </w:p>
        </w:tc>
      </w:tr>
      <w:tr w:rsidR="00A15373" w:rsidRPr="00EB5CB5" w14:paraId="1F5EE8F6" w14:textId="77777777" w:rsidTr="00407EC8">
        <w:trPr>
          <w:trHeight w:val="510"/>
        </w:trPr>
        <w:tc>
          <w:tcPr>
            <w:tcW w:w="2392" w:type="dxa"/>
            <w:vMerge/>
            <w:vAlign w:val="center"/>
          </w:tcPr>
          <w:p w14:paraId="73CE598A" w14:textId="77777777" w:rsidR="00A15373" w:rsidRPr="00053196" w:rsidRDefault="00A15373" w:rsidP="00FB5D2F">
            <w:pPr>
              <w:rPr>
                <w:rFonts w:ascii="Times New Roman" w:hAnsi="Times New Roman" w:cs="Times New Roman"/>
                <w:noProof/>
                <w:lang w:eastAsia="ru-RU"/>
              </w:rPr>
            </w:pPr>
          </w:p>
        </w:tc>
        <w:tc>
          <w:tcPr>
            <w:tcW w:w="7101" w:type="dxa"/>
            <w:vAlign w:val="center"/>
          </w:tcPr>
          <w:p w14:paraId="4E4DF28D" w14:textId="57A319AC" w:rsidR="00A15373" w:rsidRPr="00E009C1" w:rsidRDefault="003350FF" w:rsidP="009A73E2">
            <w:pPr>
              <w:jc w:val="both"/>
              <w:rPr>
                <w:rFonts w:ascii="Times New Roman" w:hAnsi="Times New Roman" w:cs="Times New Roman"/>
              </w:rPr>
            </w:pPr>
            <w:proofErr w:type="spellStart"/>
            <w:r w:rsidRPr="003350FF">
              <w:rPr>
                <w:rFonts w:ascii="Times New Roman" w:hAnsi="Times New Roman" w:cs="Times New Roman"/>
              </w:rPr>
              <w:t>Негізгі</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жұмыс</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орны</w:t>
            </w:r>
            <w:proofErr w:type="spellEnd"/>
            <w:r w:rsidRPr="003350FF">
              <w:rPr>
                <w:rFonts w:ascii="Times New Roman" w:hAnsi="Times New Roman" w:cs="Times New Roman"/>
              </w:rPr>
              <w:t xml:space="preserve">: </w:t>
            </w:r>
            <w:r w:rsidR="009A73E2">
              <w:rPr>
                <w:rFonts w:ascii="Times New Roman" w:hAnsi="Times New Roman" w:cs="Times New Roman"/>
              </w:rPr>
              <w:t>«</w:t>
            </w:r>
            <w:r w:rsidRPr="003350FF">
              <w:rPr>
                <w:rFonts w:ascii="Times New Roman" w:hAnsi="Times New Roman" w:cs="Times New Roman"/>
              </w:rPr>
              <w:t xml:space="preserve">Л. Н. Гумилев </w:t>
            </w:r>
            <w:proofErr w:type="spellStart"/>
            <w:r w:rsidRPr="003350FF">
              <w:rPr>
                <w:rFonts w:ascii="Times New Roman" w:hAnsi="Times New Roman" w:cs="Times New Roman"/>
              </w:rPr>
              <w:t>атындағы</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Еуразия</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ұлттық</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университеті</w:t>
            </w:r>
            <w:proofErr w:type="spellEnd"/>
            <w:r w:rsidR="009A73E2">
              <w:rPr>
                <w:rFonts w:ascii="Times New Roman" w:hAnsi="Times New Roman" w:cs="Times New Roman"/>
              </w:rPr>
              <w:t>»</w:t>
            </w:r>
            <w:r w:rsidR="009A73E2">
              <w:rPr>
                <w:rFonts w:ascii="Times New Roman" w:hAnsi="Times New Roman" w:cs="Times New Roman"/>
                <w:lang w:val="kk-KZ"/>
              </w:rPr>
              <w:t xml:space="preserve"> </w:t>
            </w:r>
            <w:r w:rsidRPr="003350FF">
              <w:rPr>
                <w:rFonts w:ascii="Times New Roman" w:hAnsi="Times New Roman" w:cs="Times New Roman"/>
              </w:rPr>
              <w:t>КЕАҚ</w:t>
            </w:r>
          </w:p>
        </w:tc>
      </w:tr>
      <w:tr w:rsidR="00A15373" w:rsidRPr="00EB5CB5" w14:paraId="4DAC7F75" w14:textId="77777777" w:rsidTr="00407EC8">
        <w:trPr>
          <w:trHeight w:val="510"/>
        </w:trPr>
        <w:tc>
          <w:tcPr>
            <w:tcW w:w="2392" w:type="dxa"/>
            <w:vMerge/>
            <w:vAlign w:val="center"/>
          </w:tcPr>
          <w:p w14:paraId="171BE1C3" w14:textId="77777777" w:rsidR="00A15373" w:rsidRPr="00053196" w:rsidRDefault="00A15373" w:rsidP="00FB5D2F">
            <w:pPr>
              <w:rPr>
                <w:rFonts w:ascii="Times New Roman" w:hAnsi="Times New Roman" w:cs="Times New Roman"/>
                <w:noProof/>
                <w:lang w:eastAsia="ru-RU"/>
              </w:rPr>
            </w:pPr>
          </w:p>
        </w:tc>
        <w:tc>
          <w:tcPr>
            <w:tcW w:w="7101" w:type="dxa"/>
            <w:vAlign w:val="center"/>
          </w:tcPr>
          <w:p w14:paraId="23B0B8C1" w14:textId="687D8E92" w:rsidR="00A15373" w:rsidRPr="00E009C1" w:rsidRDefault="003350FF" w:rsidP="00E009C1">
            <w:pPr>
              <w:jc w:val="both"/>
              <w:rPr>
                <w:rFonts w:ascii="Times New Roman" w:hAnsi="Times New Roman" w:cs="Times New Roman"/>
                <w:lang w:val="kk-KZ"/>
              </w:rPr>
            </w:pPr>
            <w:proofErr w:type="spellStart"/>
            <w:r w:rsidRPr="003350FF">
              <w:rPr>
                <w:rFonts w:ascii="Times New Roman" w:hAnsi="Times New Roman" w:cs="Times New Roman"/>
              </w:rPr>
              <w:t>Ғылыми</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қызығушылық</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саласы</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Ғылыми</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бағыты</w:t>
            </w:r>
            <w:proofErr w:type="spellEnd"/>
            <w:r w:rsidRPr="003350FF">
              <w:rPr>
                <w:rFonts w:ascii="Times New Roman" w:hAnsi="Times New Roman" w:cs="Times New Roman"/>
              </w:rPr>
              <w:t xml:space="preserve">-металлургия, </w:t>
            </w:r>
            <w:proofErr w:type="spellStart"/>
            <w:r w:rsidRPr="003350FF">
              <w:rPr>
                <w:rFonts w:ascii="Times New Roman" w:hAnsi="Times New Roman" w:cs="Times New Roman"/>
              </w:rPr>
              <w:t>қара</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металдар</w:t>
            </w:r>
            <w:proofErr w:type="spellEnd"/>
            <w:r w:rsidRPr="003350FF">
              <w:rPr>
                <w:rFonts w:ascii="Times New Roman" w:hAnsi="Times New Roman" w:cs="Times New Roman"/>
              </w:rPr>
              <w:t xml:space="preserve"> мен </w:t>
            </w:r>
            <w:proofErr w:type="spellStart"/>
            <w:r w:rsidRPr="003350FF">
              <w:rPr>
                <w:rFonts w:ascii="Times New Roman" w:hAnsi="Times New Roman" w:cs="Times New Roman"/>
              </w:rPr>
              <w:t>қорытпалар</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өндірісі</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ферроқорытпалар</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өндірісі</w:t>
            </w:r>
            <w:proofErr w:type="spellEnd"/>
            <w:r w:rsidRPr="003350FF">
              <w:rPr>
                <w:rFonts w:ascii="Times New Roman" w:hAnsi="Times New Roman" w:cs="Times New Roman"/>
              </w:rPr>
              <w:t xml:space="preserve">; </w:t>
            </w:r>
            <w:proofErr w:type="spellStart"/>
            <w:r w:rsidRPr="003350FF">
              <w:rPr>
                <w:rFonts w:ascii="Times New Roman" w:hAnsi="Times New Roman" w:cs="Times New Roman"/>
              </w:rPr>
              <w:t>Химиялық</w:t>
            </w:r>
            <w:proofErr w:type="spellEnd"/>
            <w:r w:rsidRPr="003350FF">
              <w:rPr>
                <w:rFonts w:ascii="Times New Roman" w:hAnsi="Times New Roman" w:cs="Times New Roman"/>
              </w:rPr>
              <w:t xml:space="preserve"> технология, </w:t>
            </w:r>
            <w:proofErr w:type="spellStart"/>
            <w:r w:rsidRPr="003350FF">
              <w:rPr>
                <w:rFonts w:ascii="Times New Roman" w:hAnsi="Times New Roman" w:cs="Times New Roman"/>
              </w:rPr>
              <w:t>кокстеу</w:t>
            </w:r>
            <w:proofErr w:type="spellEnd"/>
          </w:p>
        </w:tc>
      </w:tr>
      <w:tr w:rsidR="00916831" w:rsidRPr="00EB5CB5" w14:paraId="17BB6EFE" w14:textId="77777777" w:rsidTr="00407EC8">
        <w:trPr>
          <w:trHeight w:val="510"/>
        </w:trPr>
        <w:tc>
          <w:tcPr>
            <w:tcW w:w="2392" w:type="dxa"/>
            <w:vMerge/>
            <w:vAlign w:val="center"/>
          </w:tcPr>
          <w:p w14:paraId="6DA27FF2" w14:textId="77777777" w:rsidR="00916831" w:rsidRPr="00053196" w:rsidRDefault="00916831" w:rsidP="00FB5D2F">
            <w:pPr>
              <w:rPr>
                <w:rFonts w:ascii="Times New Roman" w:hAnsi="Times New Roman" w:cs="Times New Roman"/>
                <w:noProof/>
                <w:lang w:eastAsia="ru-RU"/>
              </w:rPr>
            </w:pPr>
          </w:p>
        </w:tc>
        <w:tc>
          <w:tcPr>
            <w:tcW w:w="7101" w:type="dxa"/>
            <w:vAlign w:val="center"/>
          </w:tcPr>
          <w:p w14:paraId="0E135BF5" w14:textId="77777777" w:rsidR="00916831" w:rsidRPr="00E009C1" w:rsidRDefault="005366B7" w:rsidP="00E172D7">
            <w:pPr>
              <w:jc w:val="both"/>
              <w:rPr>
                <w:rFonts w:ascii="Times New Roman" w:hAnsi="Times New Roman" w:cs="Times New Roman"/>
                <w:lang w:val="kk-KZ"/>
              </w:rPr>
            </w:pPr>
            <w:r w:rsidRPr="00E009C1">
              <w:rPr>
                <w:rFonts w:ascii="Times New Roman" w:hAnsi="Times New Roman" w:cs="Times New Roman"/>
                <w:lang w:val="en-US"/>
              </w:rPr>
              <w:t>Researcher</w:t>
            </w:r>
            <w:r w:rsidRPr="00E009C1">
              <w:rPr>
                <w:rFonts w:ascii="Times New Roman" w:hAnsi="Times New Roman" w:cs="Times New Roman"/>
              </w:rPr>
              <w:t xml:space="preserve"> </w:t>
            </w:r>
            <w:r w:rsidRPr="00E009C1">
              <w:rPr>
                <w:rFonts w:ascii="Times New Roman" w:hAnsi="Times New Roman" w:cs="Times New Roman"/>
                <w:lang w:val="en-US"/>
              </w:rPr>
              <w:t>ID</w:t>
            </w:r>
            <w:r w:rsidRPr="00E009C1">
              <w:rPr>
                <w:rFonts w:ascii="Times New Roman" w:hAnsi="Times New Roman" w:cs="Times New Roman"/>
              </w:rPr>
              <w:t>*</w:t>
            </w:r>
          </w:p>
        </w:tc>
      </w:tr>
      <w:tr w:rsidR="00916831" w:rsidRPr="00EF7880" w14:paraId="432D3175" w14:textId="77777777" w:rsidTr="00407EC8">
        <w:trPr>
          <w:trHeight w:val="510"/>
        </w:trPr>
        <w:tc>
          <w:tcPr>
            <w:tcW w:w="2392" w:type="dxa"/>
            <w:vMerge/>
            <w:vAlign w:val="center"/>
          </w:tcPr>
          <w:p w14:paraId="0C9DC777" w14:textId="77777777" w:rsidR="00916831" w:rsidRPr="00053196" w:rsidRDefault="00916831" w:rsidP="00FB5D2F">
            <w:pPr>
              <w:rPr>
                <w:rFonts w:ascii="Times New Roman" w:hAnsi="Times New Roman" w:cs="Times New Roman"/>
                <w:noProof/>
                <w:lang w:eastAsia="ru-RU"/>
              </w:rPr>
            </w:pPr>
          </w:p>
        </w:tc>
        <w:tc>
          <w:tcPr>
            <w:tcW w:w="7101" w:type="dxa"/>
            <w:vAlign w:val="center"/>
          </w:tcPr>
          <w:p w14:paraId="5A63D69D" w14:textId="55723E79" w:rsidR="007C7CDB" w:rsidRPr="00E009C1" w:rsidRDefault="005366B7" w:rsidP="00E172D7">
            <w:pPr>
              <w:jc w:val="both"/>
              <w:rPr>
                <w:rFonts w:ascii="Times New Roman" w:hAnsi="Times New Roman" w:cs="Times New Roman"/>
                <w:lang w:val="kk-KZ"/>
              </w:rPr>
            </w:pPr>
            <w:r w:rsidRPr="00E009C1">
              <w:rPr>
                <w:rFonts w:ascii="Times New Roman" w:hAnsi="Times New Roman" w:cs="Times New Roman"/>
                <w:lang w:val="en-US"/>
              </w:rPr>
              <w:t>Scopus Author ID*</w:t>
            </w:r>
            <w:r w:rsidR="00E009C1" w:rsidRPr="00E009C1">
              <w:rPr>
                <w:rFonts w:ascii="Times New Roman" w:hAnsi="Times New Roman" w:cs="Times New Roman"/>
                <w:lang w:val="kk-KZ"/>
              </w:rPr>
              <w:t>55625163000</w:t>
            </w:r>
          </w:p>
        </w:tc>
      </w:tr>
      <w:tr w:rsidR="00E009C1" w:rsidRPr="009A5D93" w14:paraId="775A7698" w14:textId="77777777" w:rsidTr="00407EC8">
        <w:trPr>
          <w:trHeight w:val="510"/>
        </w:trPr>
        <w:tc>
          <w:tcPr>
            <w:tcW w:w="2392" w:type="dxa"/>
            <w:vMerge/>
            <w:vAlign w:val="center"/>
          </w:tcPr>
          <w:p w14:paraId="5E6F46A0" w14:textId="77777777" w:rsidR="00E009C1" w:rsidRPr="00053196" w:rsidRDefault="00E009C1" w:rsidP="00E009C1">
            <w:pPr>
              <w:rPr>
                <w:rFonts w:ascii="Times New Roman" w:hAnsi="Times New Roman" w:cs="Times New Roman"/>
                <w:noProof/>
                <w:lang w:eastAsia="ru-RU"/>
              </w:rPr>
            </w:pPr>
          </w:p>
        </w:tc>
        <w:tc>
          <w:tcPr>
            <w:tcW w:w="7101" w:type="dxa"/>
            <w:vAlign w:val="center"/>
          </w:tcPr>
          <w:p w14:paraId="6DF55212" w14:textId="4BED0B13" w:rsidR="00E009C1" w:rsidRPr="00E009C1" w:rsidRDefault="00E009C1" w:rsidP="00E009C1">
            <w:pPr>
              <w:jc w:val="both"/>
              <w:rPr>
                <w:rFonts w:ascii="Times New Roman" w:hAnsi="Times New Roman" w:cs="Times New Roman"/>
                <w:lang w:val="en-US"/>
              </w:rPr>
            </w:pPr>
            <w:r w:rsidRPr="00E009C1">
              <w:rPr>
                <w:rFonts w:ascii="Times New Roman" w:hAnsi="Times New Roman" w:cs="Times New Roman"/>
                <w:lang w:val="en-US"/>
              </w:rPr>
              <w:t xml:space="preserve">Researcher ID Web of Science </w:t>
            </w:r>
            <w:r>
              <w:fldChar w:fldCharType="begin"/>
            </w:r>
            <w:r w:rsidRPr="009A5D93">
              <w:rPr>
                <w:lang w:val="en-US"/>
              </w:rPr>
              <w:instrText>HYPERLINK "https://publons.com/researcher/https:/publons.com/dashboard/summary/" \t "_blank"</w:instrText>
            </w:r>
            <w:r>
              <w:fldChar w:fldCharType="separate"/>
            </w:r>
            <w:r w:rsidRPr="00E009C1">
              <w:rPr>
                <w:rStyle w:val="a5"/>
                <w:rFonts w:ascii="Times New Roman" w:hAnsi="Times New Roman" w:cs="Times New Roman"/>
                <w:lang w:val="en-US"/>
              </w:rPr>
              <w:t>https://publons.com/dashboard/summary/</w:t>
            </w:r>
            <w:r>
              <w:fldChar w:fldCharType="end"/>
            </w:r>
          </w:p>
        </w:tc>
      </w:tr>
      <w:tr w:rsidR="00E009C1" w:rsidRPr="00EB5CB5" w14:paraId="57674715" w14:textId="77777777" w:rsidTr="00407EC8">
        <w:trPr>
          <w:trHeight w:val="510"/>
        </w:trPr>
        <w:tc>
          <w:tcPr>
            <w:tcW w:w="2392" w:type="dxa"/>
            <w:vMerge/>
            <w:vAlign w:val="center"/>
          </w:tcPr>
          <w:p w14:paraId="37CF28FA" w14:textId="77777777" w:rsidR="00E009C1" w:rsidRPr="00053196" w:rsidRDefault="00E009C1" w:rsidP="00E009C1">
            <w:pPr>
              <w:rPr>
                <w:rFonts w:ascii="Times New Roman" w:hAnsi="Times New Roman" w:cs="Times New Roman"/>
                <w:noProof/>
                <w:lang w:val="en-US" w:eastAsia="ru-RU"/>
              </w:rPr>
            </w:pPr>
          </w:p>
        </w:tc>
        <w:tc>
          <w:tcPr>
            <w:tcW w:w="7101" w:type="dxa"/>
            <w:vAlign w:val="center"/>
          </w:tcPr>
          <w:p w14:paraId="0ABB8844" w14:textId="5FB73035" w:rsidR="00E009C1" w:rsidRPr="00E009C1" w:rsidRDefault="00E009C1" w:rsidP="00E009C1">
            <w:pPr>
              <w:jc w:val="both"/>
              <w:rPr>
                <w:rFonts w:ascii="Times New Roman" w:hAnsi="Times New Roman" w:cs="Times New Roman"/>
                <w:lang w:val="kk-KZ"/>
              </w:rPr>
            </w:pPr>
            <w:r w:rsidRPr="00E009C1">
              <w:rPr>
                <w:rFonts w:ascii="Times New Roman" w:hAnsi="Times New Roman" w:cs="Times New Roman"/>
                <w:lang w:val="en-US"/>
              </w:rPr>
              <w:t>ORCID</w:t>
            </w:r>
            <w:r w:rsidRPr="00E009C1">
              <w:rPr>
                <w:rFonts w:ascii="Times New Roman" w:hAnsi="Times New Roman" w:cs="Times New Roman"/>
                <w:lang w:val="kk-KZ"/>
              </w:rPr>
              <w:t>*0000-0002-3785-7943</w:t>
            </w:r>
          </w:p>
        </w:tc>
      </w:tr>
      <w:tr w:rsidR="00E009C1" w:rsidRPr="009A5D93" w14:paraId="2399731B" w14:textId="77777777" w:rsidTr="00407EC8">
        <w:trPr>
          <w:trHeight w:val="510"/>
        </w:trPr>
        <w:tc>
          <w:tcPr>
            <w:tcW w:w="2392" w:type="dxa"/>
            <w:vMerge/>
            <w:vAlign w:val="center"/>
          </w:tcPr>
          <w:p w14:paraId="301EDB2E" w14:textId="77777777" w:rsidR="00E009C1" w:rsidRPr="00053196" w:rsidRDefault="00E009C1" w:rsidP="00E009C1">
            <w:pPr>
              <w:rPr>
                <w:rFonts w:ascii="Times New Roman" w:hAnsi="Times New Roman" w:cs="Times New Roman"/>
                <w:noProof/>
                <w:lang w:eastAsia="ru-RU"/>
              </w:rPr>
            </w:pPr>
          </w:p>
        </w:tc>
        <w:tc>
          <w:tcPr>
            <w:tcW w:w="7101" w:type="dxa"/>
            <w:vAlign w:val="center"/>
          </w:tcPr>
          <w:p w14:paraId="2ACB326D" w14:textId="77777777" w:rsidR="00E009C1" w:rsidRPr="00E009C1" w:rsidRDefault="00E009C1" w:rsidP="00E009C1">
            <w:pPr>
              <w:jc w:val="both"/>
              <w:rPr>
                <w:rFonts w:ascii="Times New Roman" w:hAnsi="Times New Roman" w:cs="Times New Roman"/>
                <w:lang w:val="en-US"/>
              </w:rPr>
            </w:pPr>
            <w:r w:rsidRPr="00E009C1">
              <w:rPr>
                <w:rFonts w:ascii="Times New Roman" w:hAnsi="Times New Roman" w:cs="Times New Roman"/>
                <w:lang w:val="kk-KZ"/>
              </w:rPr>
              <w:t>Список публикаций</w:t>
            </w:r>
            <w:r w:rsidRPr="00E009C1">
              <w:rPr>
                <w:rFonts w:ascii="Times New Roman" w:hAnsi="Times New Roman" w:cs="Times New Roman"/>
                <w:lang w:val="en-US"/>
              </w:rPr>
              <w:t>:</w:t>
            </w:r>
          </w:p>
          <w:p w14:paraId="6BEAACA4"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1.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A. S. Kim, A. K. Zhunusov, A. A. Babenko, Thermal Transformations in Manganese Ores in the </w:t>
            </w:r>
            <w:proofErr w:type="spellStart"/>
            <w:r w:rsidRPr="00E009C1">
              <w:rPr>
                <w:rFonts w:ascii="Times New Roman" w:hAnsi="Times New Roman" w:cs="Times New Roman"/>
                <w:lang w:val="en-US"/>
              </w:rPr>
              <w:t>Zapadnyi</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Kamys</w:t>
            </w:r>
            <w:proofErr w:type="spellEnd"/>
            <w:r w:rsidRPr="00E009C1">
              <w:rPr>
                <w:rFonts w:ascii="Times New Roman" w:hAnsi="Times New Roman" w:cs="Times New Roman"/>
                <w:lang w:val="en-US"/>
              </w:rPr>
              <w:t xml:space="preserve"> Deposit and in Charge Materials Used to Produce Pellets in an Air Flow under </w:t>
            </w:r>
            <w:proofErr w:type="spellStart"/>
            <w:r w:rsidRPr="00E009C1">
              <w:rPr>
                <w:rFonts w:ascii="Times New Roman" w:hAnsi="Times New Roman" w:cs="Times New Roman"/>
                <w:lang w:val="en-US"/>
              </w:rPr>
              <w:t>Nonisothermal</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Conditions,Metallurgist</w:t>
            </w:r>
            <w:proofErr w:type="spellEnd"/>
            <w:r w:rsidRPr="00E009C1">
              <w:rPr>
                <w:rFonts w:ascii="Times New Roman" w:hAnsi="Times New Roman" w:cs="Times New Roman"/>
                <w:lang w:val="en-US"/>
              </w:rPr>
              <w:t>, March 2013, Volume 56,</w:t>
            </w:r>
            <w:r>
              <w:fldChar w:fldCharType="begin"/>
            </w:r>
            <w:r w:rsidRPr="009A5D93">
              <w:rPr>
                <w:lang w:val="en-US"/>
              </w:rPr>
              <w:instrText>HYPERLINK "http://link.springer.com/journal/11015/56/11/page/1"</w:instrText>
            </w:r>
            <w:r>
              <w:fldChar w:fldCharType="separate"/>
            </w:r>
            <w:r w:rsidRPr="00E009C1">
              <w:rPr>
                <w:rStyle w:val="a5"/>
                <w:rFonts w:ascii="Times New Roman" w:hAnsi="Times New Roman" w:cs="Times New Roman"/>
                <w:lang w:val="en-US"/>
              </w:rPr>
              <w:t> Issue 11,</w:t>
            </w:r>
            <w:r>
              <w:fldChar w:fldCharType="end"/>
            </w:r>
            <w:r w:rsidRPr="00E009C1">
              <w:rPr>
                <w:rFonts w:ascii="Times New Roman" w:hAnsi="Times New Roman" w:cs="Times New Roman"/>
                <w:lang w:val="en-US"/>
              </w:rPr>
              <w:t xml:space="preserve"> pp 919-924, © Springer </w:t>
            </w:r>
            <w:proofErr w:type="spellStart"/>
            <w:r w:rsidRPr="00E009C1">
              <w:rPr>
                <w:rFonts w:ascii="Times New Roman" w:hAnsi="Times New Roman" w:cs="Times New Roman"/>
                <w:lang w:val="en-US"/>
              </w:rPr>
              <w:t>Science+Business</w:t>
            </w:r>
            <w:proofErr w:type="spellEnd"/>
            <w:r w:rsidRPr="00E009C1">
              <w:rPr>
                <w:rFonts w:ascii="Times New Roman" w:hAnsi="Times New Roman" w:cs="Times New Roman"/>
                <w:lang w:val="en-US"/>
              </w:rPr>
              <w:t xml:space="preserve"> Media New York 2013</w:t>
            </w:r>
          </w:p>
          <w:p w14:paraId="24EDFCAD" w14:textId="3AAD7B42" w:rsidR="00E009C1" w:rsidRPr="00E009C1" w:rsidRDefault="009A5D93" w:rsidP="00E009C1">
            <w:pPr>
              <w:contextualSpacing/>
              <w:jc w:val="both"/>
              <w:rPr>
                <w:rFonts w:ascii="Times New Roman" w:hAnsi="Times New Roman" w:cs="Times New Roman"/>
                <w:lang w:val="en-US"/>
              </w:rPr>
            </w:pPr>
            <w:hyperlink r:id="rId13" w:history="1">
              <w:r w:rsidRPr="006367D9">
                <w:rPr>
                  <w:rStyle w:val="a5"/>
                  <w:rFonts w:ascii="Times New Roman" w:hAnsi="Times New Roman" w:cs="Times New Roman"/>
                  <w:lang w:val="en-US"/>
                </w:rPr>
                <w:t>http://repository.ineu.edu.kz/library/pdf/%D0%92109_Metallurgist_%D0%A2%D0%BE%D0%BB%D1%8B%D0%BC%D0%B1%D0%B5%D0%BA%D0%BE%D0%B2%D0%B0.pdf</w:t>
              </w:r>
            </w:hyperlink>
            <w:r>
              <w:rPr>
                <w:rFonts w:ascii="Times New Roman" w:hAnsi="Times New Roman" w:cs="Times New Roman"/>
                <w:lang w:val="en-US"/>
              </w:rPr>
              <w:t xml:space="preserve"> </w:t>
            </w:r>
          </w:p>
          <w:p w14:paraId="59033E4E"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2. S. S. Spanov, A. K. Zhunusov,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Pilot Plant Melting of Steel Using Ferro-Silico-Aluminum at KSP Steel. Metallurgist, Volume 60, March 2017, Issue 11-12, pp 1149-1154, © Springer </w:t>
            </w:r>
            <w:proofErr w:type="spellStart"/>
            <w:r w:rsidRPr="00E009C1">
              <w:rPr>
                <w:rFonts w:ascii="Times New Roman" w:hAnsi="Times New Roman" w:cs="Times New Roman"/>
                <w:lang w:val="en-US"/>
              </w:rPr>
              <w:t>Science+Business</w:t>
            </w:r>
            <w:proofErr w:type="spellEnd"/>
            <w:r w:rsidRPr="00E009C1">
              <w:rPr>
                <w:rFonts w:ascii="Times New Roman" w:hAnsi="Times New Roman" w:cs="Times New Roman"/>
                <w:lang w:val="en-US"/>
              </w:rPr>
              <w:t xml:space="preserve"> Media New York 2017. https://doi.org/10.1007/s11015-017-0420-1; https://www.infona.pl/resource/bwmeta1.element.springer-doi-10_1007-S11015-017-0420-1</w:t>
            </w:r>
          </w:p>
          <w:p w14:paraId="6C7A1EC9"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3 L.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A. Zhunusov, Ye. Abdulabekov, </w:t>
            </w:r>
            <w:proofErr w:type="spellStart"/>
            <w:r w:rsidRPr="00E009C1">
              <w:rPr>
                <w:rFonts w:ascii="Times New Roman" w:hAnsi="Times New Roman" w:cs="Times New Roman"/>
                <w:lang w:val="en-US"/>
              </w:rPr>
              <w:t>Zh</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Zholdubayeva</w:t>
            </w:r>
            <w:proofErr w:type="spellEnd"/>
            <w:r w:rsidRPr="00E009C1">
              <w:rPr>
                <w:rFonts w:ascii="Times New Roman" w:hAnsi="Times New Roman" w:cs="Times New Roman"/>
                <w:lang w:val="en-US"/>
              </w:rPr>
              <w:t xml:space="preserve">, P. Bykov. Agglomeration of manganese ores and manganese containing wastes of Kazakhstan. </w:t>
            </w:r>
            <w:proofErr w:type="spellStart"/>
            <w:r w:rsidRPr="00E009C1">
              <w:rPr>
                <w:rFonts w:ascii="Times New Roman" w:hAnsi="Times New Roman" w:cs="Times New Roman"/>
                <w:lang w:val="en-US"/>
              </w:rPr>
              <w:t>Metalurgija</w:t>
            </w:r>
            <w:proofErr w:type="spellEnd"/>
            <w:r w:rsidRPr="00E009C1">
              <w:rPr>
                <w:rFonts w:ascii="Times New Roman" w:hAnsi="Times New Roman" w:cs="Times New Roman"/>
                <w:lang w:val="en-US"/>
              </w:rPr>
              <w:t xml:space="preserve"> 60 (2021) 1-2, Zagreb, Croatia, Croatian Metallurgical Society (CMS), </w:t>
            </w:r>
            <w:proofErr w:type="spellStart"/>
            <w:r w:rsidRPr="00E009C1">
              <w:rPr>
                <w:rFonts w:ascii="Times New Roman" w:hAnsi="Times New Roman" w:cs="Times New Roman"/>
                <w:lang w:val="en-US"/>
              </w:rPr>
              <w:t>Berislavićeva</w:t>
            </w:r>
            <w:proofErr w:type="spellEnd"/>
            <w:r w:rsidRPr="00E009C1">
              <w:rPr>
                <w:rFonts w:ascii="Times New Roman" w:hAnsi="Times New Roman" w:cs="Times New Roman"/>
                <w:lang w:val="en-US"/>
              </w:rPr>
              <w:t xml:space="preserve"> 6, 2021. P.101-103. https://hrcak.srce.hr/file/357485</w:t>
            </w:r>
          </w:p>
          <w:p w14:paraId="23FBE6CE"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4. </w:t>
            </w:r>
            <w:proofErr w:type="spellStart"/>
            <w:r w:rsidRPr="00E009C1">
              <w:rPr>
                <w:rFonts w:ascii="Times New Roman" w:hAnsi="Times New Roman" w:cs="Times New Roman"/>
                <w:lang w:val="en-US"/>
              </w:rPr>
              <w:t>Lyazat</w:t>
            </w:r>
            <w:proofErr w:type="spellEnd"/>
            <w:r w:rsidRPr="00E009C1">
              <w:rPr>
                <w:rFonts w:ascii="Times New Roman" w:hAnsi="Times New Roman" w:cs="Times New Roman"/>
                <w:lang w:val="en-US"/>
              </w:rPr>
              <w:t xml:space="preserve"> </w:t>
            </w:r>
            <w:r w:rsidRPr="00E009C1">
              <w:rPr>
                <w:rFonts w:ascii="Times New Roman" w:hAnsi="Times New Roman" w:cs="Times New Roman"/>
                <w:lang/>
              </w:rPr>
              <w:t>В</w:t>
            </w:r>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Kuat S. </w:t>
            </w:r>
            <w:proofErr w:type="spellStart"/>
            <w:r w:rsidRPr="00E009C1">
              <w:rPr>
                <w:rFonts w:ascii="Times New Roman" w:hAnsi="Times New Roman" w:cs="Times New Roman"/>
                <w:lang w:val="en-US"/>
              </w:rPr>
              <w:t>Yersain</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lang w:val="en-US"/>
              </w:rPr>
              <w:t>Almat</w:t>
            </w:r>
            <w:proofErr w:type="spellEnd"/>
            <w:r w:rsidRPr="00E009C1">
              <w:rPr>
                <w:rFonts w:ascii="Times New Roman" w:hAnsi="Times New Roman" w:cs="Times New Roman"/>
                <w:lang w:val="en-US"/>
              </w:rPr>
              <w:t xml:space="preserve"> A. Kamenov. Technologies for the production of non-annealed pellets. Defect and Diffusion Forum, Switzerland, Trans Tech Publications Ltd., 2021, P.313-317. https://doi.org/10.4028/www.scientific.net/DDF.410.313 https://www.scientific.net/DDF.410.313</w:t>
            </w:r>
          </w:p>
          <w:p w14:paraId="11D221F7"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5. P. O. Bykov, A. B. Kuandykov, A. K. Zhunusov,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M. M. Suyundikov. Complex processing of primary aluminum to remove impurities of non-ferrous metals. METALURGIJA 62 (2023) 2, 293-295 https://hrcak.srce.hr/file/419950</w:t>
            </w:r>
          </w:p>
          <w:p w14:paraId="456DABE4"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lastRenderedPageBreak/>
              <w:t xml:space="preserve">6. A. A. Akberdin,1 A. S. Kim,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R. B. Sultangaziyev. Development of technology for producing complex Boron-containing aluminum-silicon ferroalloy. Metallurgist, Vol. 67, Nos. 5-6, pp. 749–756, September, 2023, Springer </w:t>
            </w:r>
            <w:proofErr w:type="spellStart"/>
            <w:r w:rsidRPr="00E009C1">
              <w:rPr>
                <w:rFonts w:ascii="Times New Roman" w:hAnsi="Times New Roman" w:cs="Times New Roman"/>
                <w:lang w:val="en-US"/>
              </w:rPr>
              <w:t>Science+Business</w:t>
            </w:r>
            <w:proofErr w:type="spellEnd"/>
            <w:r w:rsidRPr="00E009C1">
              <w:rPr>
                <w:rFonts w:ascii="Times New Roman" w:hAnsi="Times New Roman" w:cs="Times New Roman"/>
                <w:lang w:val="en-US"/>
              </w:rPr>
              <w:t xml:space="preserve"> Media, LLC.</w:t>
            </w:r>
          </w:p>
          <w:p w14:paraId="1B681549"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7. Aubakirov A. M., </w:t>
            </w:r>
            <w:proofErr w:type="spellStart"/>
            <w:r w:rsidRPr="00E009C1">
              <w:rPr>
                <w:rFonts w:ascii="Times New Roman" w:hAnsi="Times New Roman" w:cs="Times New Roman"/>
                <w:lang w:val="en-US"/>
              </w:rPr>
              <w:t>Kaliakparov</w:t>
            </w:r>
            <w:proofErr w:type="spellEnd"/>
            <w:r w:rsidRPr="00E009C1">
              <w:rPr>
                <w:rFonts w:ascii="Times New Roman" w:hAnsi="Times New Roman" w:cs="Times New Roman"/>
                <w:lang w:val="en-US"/>
              </w:rPr>
              <w:t xml:space="preserve"> A. G.,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Determination of the quality of special coke as a result of heat treatment of coal from the </w:t>
            </w:r>
            <w:proofErr w:type="spellStart"/>
            <w:r w:rsidRPr="00E009C1">
              <w:rPr>
                <w:rFonts w:ascii="Times New Roman" w:hAnsi="Times New Roman" w:cs="Times New Roman"/>
                <w:lang w:val="en-US"/>
              </w:rPr>
              <w:t>Shubarkolskoye</w:t>
            </w:r>
            <w:proofErr w:type="spellEnd"/>
            <w:r w:rsidRPr="00E009C1">
              <w:rPr>
                <w:rFonts w:ascii="Times New Roman" w:hAnsi="Times New Roman" w:cs="Times New Roman"/>
                <w:lang w:val="en-US"/>
              </w:rPr>
              <w:t xml:space="preserve"> field. Scientific Journal “Complex use of mineral resources” Publishing house JSC "Institute of Metallurgy and Ore Beneficiation", </w:t>
            </w:r>
            <w:proofErr w:type="spellStart"/>
            <w:r w:rsidRPr="00E009C1">
              <w:rPr>
                <w:rFonts w:ascii="Times New Roman" w:hAnsi="Times New Roman" w:cs="Times New Roman"/>
                <w:lang w:val="en-US"/>
              </w:rPr>
              <w:t>Satbayev</w:t>
            </w:r>
            <w:proofErr w:type="spellEnd"/>
            <w:r w:rsidRPr="00E009C1">
              <w:rPr>
                <w:rFonts w:ascii="Times New Roman" w:hAnsi="Times New Roman" w:cs="Times New Roman"/>
                <w:lang w:val="en-US"/>
              </w:rPr>
              <w:t xml:space="preserve"> University, </w:t>
            </w:r>
            <w:r w:rsidRPr="00E009C1">
              <w:rPr>
                <w:rFonts w:ascii="Times New Roman" w:hAnsi="Times New Roman" w:cs="Times New Roman"/>
                <w:lang/>
              </w:rPr>
              <w:t>Том</w:t>
            </w:r>
            <w:r w:rsidRPr="00E009C1">
              <w:rPr>
                <w:rFonts w:ascii="Times New Roman" w:hAnsi="Times New Roman" w:cs="Times New Roman"/>
                <w:lang w:val="en-US"/>
              </w:rPr>
              <w:t xml:space="preserve"> 327 № 4 (2023). </w:t>
            </w:r>
            <w:r w:rsidRPr="00E009C1">
              <w:rPr>
                <w:rFonts w:ascii="Times New Roman" w:hAnsi="Times New Roman" w:cs="Times New Roman"/>
                <w:lang/>
              </w:rPr>
              <w:t>С</w:t>
            </w:r>
            <w:r w:rsidRPr="00E009C1">
              <w:rPr>
                <w:rFonts w:ascii="Times New Roman" w:hAnsi="Times New Roman" w:cs="Times New Roman"/>
                <w:lang w:val="en-US"/>
              </w:rPr>
              <w:t>. 96-106.</w:t>
            </w:r>
          </w:p>
          <w:p w14:paraId="030541A1" w14:textId="77777777" w:rsidR="00E009C1" w:rsidRPr="00E009C1" w:rsidRDefault="00E009C1" w:rsidP="00E009C1">
            <w:pPr>
              <w:contextualSpacing/>
              <w:jc w:val="both"/>
              <w:rPr>
                <w:rFonts w:ascii="Times New Roman" w:hAnsi="Times New Roman" w:cs="Times New Roman"/>
                <w:lang w:val="en-US"/>
              </w:rPr>
            </w:pPr>
            <w:r w:rsidRPr="00E009C1">
              <w:rPr>
                <w:rFonts w:ascii="Times New Roman" w:hAnsi="Times New Roman" w:cs="Times New Roman"/>
                <w:lang w:val="en-US"/>
              </w:rPr>
              <w:t xml:space="preserve">8. A. K. Zhunusov,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P. O. Bykov, O. V. Zayakin. Melting ferrochrome using chrome-ore briquettes. Metallurgist, Vol. 67, Nos. 5-6, pp. 606–613, September, 2023, Springer </w:t>
            </w:r>
            <w:proofErr w:type="spellStart"/>
            <w:r w:rsidRPr="00E009C1">
              <w:rPr>
                <w:rFonts w:ascii="Times New Roman" w:hAnsi="Times New Roman" w:cs="Times New Roman"/>
                <w:lang w:val="en-US"/>
              </w:rPr>
              <w:t>Science+Business</w:t>
            </w:r>
            <w:proofErr w:type="spellEnd"/>
            <w:r w:rsidRPr="00E009C1">
              <w:rPr>
                <w:rFonts w:ascii="Times New Roman" w:hAnsi="Times New Roman" w:cs="Times New Roman"/>
                <w:lang w:val="en-US"/>
              </w:rPr>
              <w:t xml:space="preserve"> Media, LLC.</w:t>
            </w:r>
          </w:p>
          <w:p w14:paraId="7BB36220" w14:textId="77777777" w:rsidR="00E009C1" w:rsidRPr="00E009C1" w:rsidRDefault="00E009C1" w:rsidP="00E009C1">
            <w:pPr>
              <w:contextualSpacing/>
              <w:jc w:val="both"/>
              <w:rPr>
                <w:rFonts w:ascii="Times New Roman" w:hAnsi="Times New Roman" w:cs="Times New Roman"/>
                <w:lang/>
              </w:rPr>
            </w:pPr>
            <w:r w:rsidRPr="00E009C1">
              <w:rPr>
                <w:rFonts w:ascii="Times New Roman" w:hAnsi="Times New Roman" w:cs="Times New Roman"/>
                <w:lang w:val="en-US"/>
              </w:rPr>
              <w:t xml:space="preserve">9. L. B.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A. K. Zhunusov, B. S. Kelamanov. Methods for Decreasing the Electrical Energy Consumption in the Aluminum Production. </w:t>
            </w:r>
            <w:r w:rsidRPr="00E009C1">
              <w:rPr>
                <w:rFonts w:ascii="Times New Roman" w:hAnsi="Times New Roman" w:cs="Times New Roman"/>
                <w:lang/>
              </w:rPr>
              <w:t>Russian Metallurgy (Metally), Vol. 2023, No. 13, pp. 2288–2293. © Pleiades Publishing, Ltd., 2023.</w:t>
            </w:r>
          </w:p>
          <w:p w14:paraId="2BC85F03" w14:textId="77777777" w:rsidR="00E009C1" w:rsidRPr="00E009C1" w:rsidRDefault="00E009C1" w:rsidP="00E009C1">
            <w:pPr>
              <w:tabs>
                <w:tab w:val="left" w:pos="709"/>
              </w:tabs>
              <w:suppressAutoHyphens/>
              <w:contextualSpacing/>
              <w:jc w:val="both"/>
              <w:rPr>
                <w:rFonts w:ascii="Times New Roman" w:hAnsi="Times New Roman" w:cs="Times New Roman"/>
                <w:lang w:val="en-US"/>
              </w:rPr>
            </w:pPr>
            <w:r w:rsidRPr="00E009C1">
              <w:rPr>
                <w:rFonts w:ascii="Times New Roman" w:hAnsi="Times New Roman" w:cs="Times New Roman"/>
                <w:lang w:val="en-US"/>
              </w:rPr>
              <w:t xml:space="preserve">10. </w:t>
            </w:r>
            <w:r w:rsidRPr="00E009C1">
              <w:rPr>
                <w:rFonts w:ascii="Times New Roman" w:hAnsi="Times New Roman" w:cs="Times New Roman"/>
                <w:lang w:val="kk-KZ"/>
              </w:rPr>
              <w:t>Tolymbekova L., Аubakirov A., Abdrakhmanov Ye., Kopishev E., Khoshnaw</w:t>
            </w:r>
            <w:r w:rsidRPr="00E009C1">
              <w:rPr>
                <w:rFonts w:ascii="Times New Roman" w:hAnsi="Times New Roman" w:cs="Times New Roman"/>
                <w:lang w:val="en-US"/>
              </w:rPr>
              <w:t xml:space="preserve"> F</w:t>
            </w:r>
            <w:r w:rsidRPr="00E009C1">
              <w:rPr>
                <w:rFonts w:ascii="Times New Roman" w:hAnsi="Times New Roman" w:cs="Times New Roman"/>
                <w:lang w:val="kk-KZ"/>
              </w:rPr>
              <w:t xml:space="preserve">. </w:t>
            </w:r>
            <w:r w:rsidRPr="00E009C1">
              <w:rPr>
                <w:rFonts w:ascii="Times New Roman" w:hAnsi="Times New Roman" w:cs="Times New Roman"/>
                <w:lang w:val="en-US"/>
              </w:rPr>
              <w:t xml:space="preserve">Sustainable Production of Metallurgical Coke from Technogenic Wastes: A Circular Approach to Waste Utilization // International Journal of Innovative Research and Scientific Studies, 2025. - Vol. 8. - No. 4. - Р. 2763-2776.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67). </w:t>
            </w:r>
            <w:r>
              <w:fldChar w:fldCharType="begin"/>
            </w:r>
            <w:r w:rsidRPr="009A5D93">
              <w:rPr>
                <w:lang w:val="en-US"/>
              </w:rPr>
              <w:instrText>HYPERLINK "https://doi.org/10.53894/ijirss.v8i4.8554"</w:instrText>
            </w:r>
            <w:r>
              <w:fldChar w:fldCharType="separate"/>
            </w:r>
            <w:r w:rsidRPr="00E009C1">
              <w:rPr>
                <w:rStyle w:val="a5"/>
                <w:rFonts w:ascii="Times New Roman" w:hAnsi="Times New Roman" w:cs="Times New Roman"/>
                <w:lang w:val="en-US"/>
              </w:rPr>
              <w:t>https://doi.org/10.53894/ijirss.v8i4.8554</w:t>
            </w:r>
            <w:r>
              <w:fldChar w:fldCharType="end"/>
            </w:r>
            <w:r w:rsidRPr="00E009C1">
              <w:rPr>
                <w:rFonts w:ascii="Times New Roman" w:hAnsi="Times New Roman" w:cs="Times New Roman"/>
                <w:lang w:val="en-US"/>
              </w:rPr>
              <w:t xml:space="preserve"> </w:t>
            </w:r>
          </w:p>
          <w:p w14:paraId="40F1CA89" w14:textId="77777777" w:rsidR="00E009C1" w:rsidRPr="00E009C1"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iCs/>
                <w:lang w:val="en-US"/>
              </w:rPr>
              <w:t xml:space="preserve">11.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w:t>
            </w:r>
            <w:proofErr w:type="spellStart"/>
            <w:r w:rsidRPr="00E009C1">
              <w:rPr>
                <w:rFonts w:ascii="Times New Roman" w:hAnsi="Times New Roman" w:cs="Times New Roman"/>
                <w:lang w:val="en-US"/>
              </w:rPr>
              <w:t>Аubakirov</w:t>
            </w:r>
            <w:proofErr w:type="spellEnd"/>
            <w:r w:rsidRPr="00E009C1">
              <w:rPr>
                <w:rFonts w:ascii="Times New Roman" w:hAnsi="Times New Roman" w:cs="Times New Roman"/>
                <w:lang w:val="en-US"/>
              </w:rPr>
              <w:t xml:space="preserve"> A., Bykov P., </w:t>
            </w:r>
            <w:proofErr w:type="spellStart"/>
            <w:r w:rsidRPr="00E009C1">
              <w:rPr>
                <w:rFonts w:ascii="Times New Roman" w:hAnsi="Times New Roman" w:cs="Times New Roman"/>
                <w:lang w:val="en-US"/>
              </w:rPr>
              <w:t>Kelamanov</w:t>
            </w:r>
            <w:proofErr w:type="spellEnd"/>
            <w:r w:rsidRPr="00E009C1">
              <w:rPr>
                <w:rFonts w:ascii="Times New Roman" w:hAnsi="Times New Roman" w:cs="Times New Roman"/>
                <w:lang w:val="en-US"/>
              </w:rPr>
              <w:t xml:space="preserve"> B., </w:t>
            </w:r>
            <w:proofErr w:type="spellStart"/>
            <w:r w:rsidRPr="00E009C1">
              <w:rPr>
                <w:rFonts w:ascii="Times New Roman" w:hAnsi="Times New Roman" w:cs="Times New Roman"/>
                <w:lang w:val="en-US"/>
              </w:rPr>
              <w:t>Seitenova</w:t>
            </w:r>
            <w:proofErr w:type="spellEnd"/>
            <w:r w:rsidRPr="00E009C1">
              <w:rPr>
                <w:rFonts w:ascii="Times New Roman" w:hAnsi="Times New Roman" w:cs="Times New Roman"/>
                <w:lang w:val="en-US"/>
              </w:rPr>
              <w:t xml:space="preserve"> G.. </w:t>
            </w:r>
            <w:proofErr w:type="spellStart"/>
            <w:r w:rsidRPr="00E009C1">
              <w:rPr>
                <w:rFonts w:ascii="Times New Roman" w:hAnsi="Times New Roman" w:cs="Times New Roman"/>
                <w:lang w:val="en-US"/>
              </w:rPr>
              <w:t>Оptimization</w:t>
            </w:r>
            <w:proofErr w:type="spellEnd"/>
            <w:r w:rsidRPr="00E009C1">
              <w:rPr>
                <w:rFonts w:ascii="Times New Roman" w:hAnsi="Times New Roman" w:cs="Times New Roman"/>
                <w:lang w:val="en-US"/>
              </w:rPr>
              <w:t xml:space="preserve"> of charge composition for coke production with spent anode material and evaluation of agglomerate properties // International Journal of Innovative Research and Scientific Studies, 2025. - Vol. 8. - No. 6. - Р. 2491-2501.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67). </w:t>
            </w:r>
            <w:r>
              <w:fldChar w:fldCharType="begin"/>
            </w:r>
            <w:r w:rsidRPr="009A5D93">
              <w:rPr>
                <w:lang w:val="en-US"/>
              </w:rPr>
              <w:instrText>HYPERLINK "https://doi.org/10.53894/ijirss.v8i6.10131"</w:instrText>
            </w:r>
            <w:r>
              <w:fldChar w:fldCharType="separate"/>
            </w:r>
            <w:r w:rsidRPr="00E009C1">
              <w:rPr>
                <w:rStyle w:val="a5"/>
                <w:rFonts w:ascii="Times New Roman" w:hAnsi="Times New Roman" w:cs="Times New Roman"/>
                <w:lang w:val="en-US"/>
              </w:rPr>
              <w:t>https://doi.org/10.53894/ijirss.v8i6.10131</w:t>
            </w:r>
            <w:r>
              <w:fldChar w:fldCharType="end"/>
            </w:r>
            <w:r w:rsidRPr="00E009C1">
              <w:rPr>
                <w:rFonts w:ascii="Times New Roman" w:hAnsi="Times New Roman" w:cs="Times New Roman"/>
                <w:lang w:val="en-US"/>
              </w:rPr>
              <w:t xml:space="preserve"> </w:t>
            </w:r>
          </w:p>
          <w:p w14:paraId="16F3B872" w14:textId="77777777" w:rsidR="00E009C1" w:rsidRPr="00E009C1"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lang w:val="en-US"/>
              </w:rPr>
              <w:t xml:space="preserve">12.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Aubakirov A., </w:t>
            </w:r>
            <w:proofErr w:type="spellStart"/>
            <w:r w:rsidRPr="00E009C1">
              <w:rPr>
                <w:rFonts w:ascii="Times New Roman" w:hAnsi="Times New Roman" w:cs="Times New Roman"/>
                <w:lang w:val="en-US"/>
              </w:rPr>
              <w:t>Abdulina</w:t>
            </w:r>
            <w:proofErr w:type="spellEnd"/>
            <w:r w:rsidRPr="00E009C1">
              <w:rPr>
                <w:rFonts w:ascii="Times New Roman" w:hAnsi="Times New Roman" w:cs="Times New Roman"/>
                <w:lang w:val="en-US"/>
              </w:rPr>
              <w:t xml:space="preserve"> S., </w:t>
            </w:r>
            <w:proofErr w:type="spellStart"/>
            <w:r w:rsidRPr="00E009C1">
              <w:rPr>
                <w:rFonts w:ascii="Times New Roman" w:hAnsi="Times New Roman" w:cs="Times New Roman"/>
                <w:lang w:val="en-US"/>
              </w:rPr>
              <w:t>Adilkanova</w:t>
            </w:r>
            <w:proofErr w:type="spellEnd"/>
            <w:r w:rsidRPr="00E009C1">
              <w:rPr>
                <w:rFonts w:ascii="Times New Roman" w:hAnsi="Times New Roman" w:cs="Times New Roman"/>
                <w:lang w:val="en-US"/>
              </w:rPr>
              <w:t xml:space="preserve"> M., </w:t>
            </w:r>
            <w:proofErr w:type="spellStart"/>
            <w:r w:rsidRPr="00E009C1">
              <w:rPr>
                <w:rFonts w:ascii="Times New Roman" w:hAnsi="Times New Roman" w:cs="Times New Roman"/>
                <w:lang w:val="en-US"/>
              </w:rPr>
              <w:t>Kelamanov</w:t>
            </w:r>
            <w:proofErr w:type="spellEnd"/>
            <w:r w:rsidRPr="00E009C1">
              <w:rPr>
                <w:rFonts w:ascii="Times New Roman" w:hAnsi="Times New Roman" w:cs="Times New Roman"/>
                <w:lang w:val="en-US"/>
              </w:rPr>
              <w:t xml:space="preserve"> B., </w:t>
            </w:r>
            <w:proofErr w:type="spellStart"/>
            <w:r w:rsidRPr="00E009C1">
              <w:rPr>
                <w:rFonts w:ascii="Times New Roman" w:hAnsi="Times New Roman" w:cs="Times New Roman"/>
                <w:lang w:val="en-US"/>
              </w:rPr>
              <w:t>Abdirashit</w:t>
            </w:r>
            <w:proofErr w:type="spellEnd"/>
            <w:r w:rsidRPr="00E009C1">
              <w:rPr>
                <w:rFonts w:ascii="Times New Roman" w:hAnsi="Times New Roman" w:cs="Times New Roman"/>
                <w:lang w:val="en-US"/>
              </w:rPr>
              <w:t xml:space="preserve"> A., </w:t>
            </w:r>
            <w:proofErr w:type="spellStart"/>
            <w:r w:rsidRPr="00E009C1">
              <w:rPr>
                <w:rFonts w:ascii="Times New Roman" w:hAnsi="Times New Roman" w:cs="Times New Roman"/>
                <w:lang w:val="en-US"/>
              </w:rPr>
              <w:t>Abdrahmanov</w:t>
            </w:r>
            <w:proofErr w:type="spellEnd"/>
            <w:r w:rsidRPr="00E009C1">
              <w:rPr>
                <w:rFonts w:ascii="Times New Roman" w:hAnsi="Times New Roman" w:cs="Times New Roman"/>
                <w:lang w:val="en-US"/>
              </w:rPr>
              <w:t xml:space="preserve"> E., </w:t>
            </w:r>
            <w:proofErr w:type="spellStart"/>
            <w:r w:rsidRPr="00E009C1">
              <w:rPr>
                <w:rFonts w:ascii="Times New Roman" w:hAnsi="Times New Roman" w:cs="Times New Roman"/>
                <w:lang w:val="en-US"/>
              </w:rPr>
              <w:t>Yerzhanov</w:t>
            </w:r>
            <w:proofErr w:type="spellEnd"/>
            <w:r w:rsidRPr="00E009C1">
              <w:rPr>
                <w:rFonts w:ascii="Times New Roman" w:hAnsi="Times New Roman" w:cs="Times New Roman"/>
                <w:lang w:val="en-US"/>
              </w:rPr>
              <w:t xml:space="preserve"> A. Production of Metallurgical Sinter with Coke Modified by Spent Anode Material from Aluminum Electrolysis  // Processes 2025, Volume 13, Issue 10, 3297.  Licensee MDPI, Basel, Switzerland. (Scopus: </w:t>
            </w:r>
            <w:proofErr w:type="spellStart"/>
            <w:r w:rsidRPr="00E009C1">
              <w:rPr>
                <w:rFonts w:ascii="Times New Roman" w:hAnsi="Times New Roman" w:cs="Times New Roman"/>
                <w:lang w:val="en-US"/>
              </w:rPr>
              <w:t>percentale</w:t>
            </w:r>
            <w:proofErr w:type="spellEnd"/>
            <w:r w:rsidRPr="00E009C1">
              <w:rPr>
                <w:rFonts w:ascii="Times New Roman" w:hAnsi="Times New Roman" w:cs="Times New Roman"/>
                <w:lang w:val="en-US"/>
              </w:rPr>
              <w:t xml:space="preserve"> 56). </w:t>
            </w:r>
            <w:r>
              <w:fldChar w:fldCharType="begin"/>
            </w:r>
            <w:r w:rsidRPr="009A5D93">
              <w:rPr>
                <w:lang w:val="en-US"/>
              </w:rPr>
              <w:instrText>HYPERLINK "https://doi.org/10.3390/pr13103297"</w:instrText>
            </w:r>
            <w:r>
              <w:fldChar w:fldCharType="separate"/>
            </w:r>
            <w:r w:rsidRPr="00E009C1">
              <w:rPr>
                <w:rStyle w:val="a5"/>
                <w:rFonts w:ascii="Times New Roman" w:hAnsi="Times New Roman" w:cs="Times New Roman"/>
                <w:lang w:val="en-US"/>
              </w:rPr>
              <w:t>https://doi.org/10.3390/pr13103297</w:t>
            </w:r>
            <w:r>
              <w:fldChar w:fldCharType="end"/>
            </w:r>
            <w:r w:rsidRPr="00E009C1">
              <w:rPr>
                <w:rFonts w:ascii="Times New Roman" w:hAnsi="Times New Roman" w:cs="Times New Roman"/>
                <w:lang w:val="en-US"/>
              </w:rPr>
              <w:t xml:space="preserve"> </w:t>
            </w:r>
          </w:p>
          <w:p w14:paraId="1EF7BC9E" w14:textId="77777777" w:rsidR="00E009C1" w:rsidRPr="00E009C1" w:rsidRDefault="00E009C1" w:rsidP="00E009C1">
            <w:pPr>
              <w:suppressAutoHyphens/>
              <w:contextualSpacing/>
              <w:jc w:val="both"/>
              <w:rPr>
                <w:rFonts w:ascii="Times New Roman" w:hAnsi="Times New Roman" w:cs="Times New Roman"/>
                <w:lang w:val="en-US"/>
              </w:rPr>
            </w:pPr>
            <w:r w:rsidRPr="00E009C1">
              <w:rPr>
                <w:rFonts w:ascii="Times New Roman" w:hAnsi="Times New Roman" w:cs="Times New Roman"/>
                <w:lang w:val="en-US"/>
              </w:rPr>
              <w:t xml:space="preserve">13. </w:t>
            </w:r>
            <w:proofErr w:type="spellStart"/>
            <w:r w:rsidRPr="00E009C1">
              <w:rPr>
                <w:rFonts w:ascii="Times New Roman" w:hAnsi="Times New Roman" w:cs="Times New Roman"/>
              </w:rPr>
              <w:t>Толымбекова</w:t>
            </w:r>
            <w:proofErr w:type="spellEnd"/>
            <w:r w:rsidRPr="00E009C1">
              <w:rPr>
                <w:rFonts w:ascii="Times New Roman" w:hAnsi="Times New Roman" w:cs="Times New Roman"/>
                <w:lang w:val="en-US"/>
              </w:rPr>
              <w:t xml:space="preserve"> </w:t>
            </w:r>
            <w:r w:rsidRPr="00E009C1">
              <w:rPr>
                <w:rFonts w:ascii="Times New Roman" w:hAnsi="Times New Roman" w:cs="Times New Roman"/>
              </w:rPr>
              <w:t>Л</w:t>
            </w:r>
            <w:r w:rsidRPr="00E009C1">
              <w:rPr>
                <w:rFonts w:ascii="Times New Roman" w:hAnsi="Times New Roman" w:cs="Times New Roman"/>
                <w:lang w:val="en-US"/>
              </w:rPr>
              <w:t xml:space="preserve">. </w:t>
            </w:r>
            <w:r w:rsidRPr="00E009C1">
              <w:rPr>
                <w:rFonts w:ascii="Times New Roman" w:hAnsi="Times New Roman" w:cs="Times New Roman"/>
              </w:rPr>
              <w:t>Б</w:t>
            </w:r>
            <w:r w:rsidRPr="00E009C1">
              <w:rPr>
                <w:rFonts w:ascii="Times New Roman" w:hAnsi="Times New Roman" w:cs="Times New Roman"/>
                <w:lang w:val="en-US"/>
              </w:rPr>
              <w:t xml:space="preserve">., </w:t>
            </w:r>
            <w:r w:rsidRPr="00E009C1">
              <w:rPr>
                <w:rFonts w:ascii="Times New Roman" w:hAnsi="Times New Roman" w:cs="Times New Roman"/>
              </w:rPr>
              <w:t>Абдрахманов</w:t>
            </w:r>
            <w:r w:rsidRPr="00E009C1">
              <w:rPr>
                <w:rFonts w:ascii="Times New Roman" w:hAnsi="Times New Roman" w:cs="Times New Roman"/>
                <w:lang w:val="en-US"/>
              </w:rPr>
              <w:t xml:space="preserve"> </w:t>
            </w:r>
            <w:r w:rsidRPr="00E009C1">
              <w:rPr>
                <w:rFonts w:ascii="Times New Roman" w:hAnsi="Times New Roman" w:cs="Times New Roman"/>
              </w:rPr>
              <w:t>Е</w:t>
            </w:r>
            <w:r w:rsidRPr="00E009C1">
              <w:rPr>
                <w:rFonts w:ascii="Times New Roman" w:hAnsi="Times New Roman" w:cs="Times New Roman"/>
                <w:lang w:val="en-US"/>
              </w:rPr>
              <w:t>.</w:t>
            </w:r>
            <w:r w:rsidRPr="00E009C1">
              <w:rPr>
                <w:rFonts w:ascii="Times New Roman" w:hAnsi="Times New Roman" w:cs="Times New Roman"/>
              </w:rPr>
              <w:t>С</w:t>
            </w:r>
            <w:r w:rsidRPr="00E009C1">
              <w:rPr>
                <w:rFonts w:ascii="Times New Roman" w:hAnsi="Times New Roman" w:cs="Times New Roman"/>
                <w:lang w:val="en-US"/>
              </w:rPr>
              <w:t xml:space="preserve">., </w:t>
            </w:r>
            <w:r w:rsidRPr="00E009C1">
              <w:rPr>
                <w:rFonts w:ascii="Times New Roman" w:hAnsi="Times New Roman" w:cs="Times New Roman"/>
              </w:rPr>
              <w:t>Аубакиров</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w:t>
            </w:r>
            <w:r w:rsidRPr="00E009C1">
              <w:rPr>
                <w:rFonts w:ascii="Times New Roman" w:hAnsi="Times New Roman" w:cs="Times New Roman"/>
              </w:rPr>
              <w:t>М</w:t>
            </w:r>
            <w:r w:rsidRPr="00E009C1">
              <w:rPr>
                <w:rFonts w:ascii="Times New Roman" w:hAnsi="Times New Roman" w:cs="Times New Roman"/>
                <w:lang w:val="en-US"/>
              </w:rPr>
              <w:t xml:space="preserve">., </w:t>
            </w:r>
            <w:r w:rsidRPr="00E009C1">
              <w:rPr>
                <w:rFonts w:ascii="Times New Roman" w:hAnsi="Times New Roman" w:cs="Times New Roman"/>
              </w:rPr>
              <w:t>Каменов</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 xml:space="preserve">. </w:t>
            </w:r>
            <w:r w:rsidRPr="00E009C1">
              <w:rPr>
                <w:rFonts w:ascii="Times New Roman" w:hAnsi="Times New Roman" w:cs="Times New Roman"/>
              </w:rPr>
              <w:t>А</w:t>
            </w:r>
            <w:r w:rsidRPr="00E009C1">
              <w:rPr>
                <w:rFonts w:ascii="Times New Roman" w:hAnsi="Times New Roman" w:cs="Times New Roman"/>
                <w:lang w:val="en-US"/>
              </w:rPr>
              <w:t xml:space="preserve">., </w:t>
            </w:r>
            <w:proofErr w:type="spellStart"/>
            <w:r w:rsidRPr="00E009C1">
              <w:rPr>
                <w:rFonts w:ascii="Times New Roman" w:hAnsi="Times New Roman" w:cs="Times New Roman"/>
              </w:rPr>
              <w:t>Хошнау</w:t>
            </w:r>
            <w:proofErr w:type="spellEnd"/>
            <w:r w:rsidRPr="00E009C1">
              <w:rPr>
                <w:rFonts w:ascii="Times New Roman" w:hAnsi="Times New Roman" w:cs="Times New Roman"/>
                <w:lang w:val="en-US"/>
              </w:rPr>
              <w:t xml:space="preserve"> </w:t>
            </w:r>
            <w:r w:rsidRPr="00E009C1">
              <w:rPr>
                <w:rFonts w:ascii="Times New Roman" w:hAnsi="Times New Roman" w:cs="Times New Roman"/>
              </w:rPr>
              <w:t>Ф</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Техногендік</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шикізатты</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кокстеу</w:t>
            </w:r>
            <w:proofErr w:type="spellEnd"/>
            <w:r w:rsidRPr="00E009C1">
              <w:rPr>
                <w:rFonts w:ascii="Times New Roman" w:hAnsi="Times New Roman" w:cs="Times New Roman"/>
                <w:lang w:val="en-US"/>
              </w:rPr>
              <w:t xml:space="preserve"> </w:t>
            </w:r>
            <w:proofErr w:type="spellStart"/>
            <w:r w:rsidRPr="00E009C1">
              <w:rPr>
                <w:rFonts w:ascii="Times New Roman" w:hAnsi="Times New Roman" w:cs="Times New Roman"/>
              </w:rPr>
              <w:t>процесінің</w:t>
            </w:r>
            <w:proofErr w:type="spellEnd"/>
            <w:r w:rsidRPr="00E009C1">
              <w:rPr>
                <w:rFonts w:ascii="Times New Roman" w:hAnsi="Times New Roman" w:cs="Times New Roman"/>
                <w:lang w:val="en-US"/>
              </w:rPr>
              <w:t xml:space="preserve"> </w:t>
            </w:r>
            <w:r w:rsidRPr="00E009C1">
              <w:rPr>
                <w:rFonts w:ascii="Times New Roman" w:hAnsi="Times New Roman" w:cs="Times New Roman"/>
              </w:rPr>
              <w:t>энергия</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тиімділігі</w:t>
            </w:r>
            <w:proofErr w:type="spellEnd"/>
            <w:r w:rsidRPr="00E009C1">
              <w:rPr>
                <w:rFonts w:ascii="Times New Roman" w:hAnsi="Times New Roman" w:cs="Times New Roman"/>
                <w:lang w:val="en-US"/>
              </w:rPr>
              <w:t xml:space="preserve"> // </w:t>
            </w:r>
            <w:r w:rsidRPr="00E009C1">
              <w:rPr>
                <w:rFonts w:ascii="Times New Roman" w:hAnsi="Times New Roman" w:cs="Times New Roman"/>
              </w:rPr>
              <w:t>Вестник</w:t>
            </w:r>
            <w:r w:rsidRPr="00E009C1">
              <w:rPr>
                <w:rFonts w:ascii="Times New Roman" w:hAnsi="Times New Roman" w:cs="Times New Roman"/>
                <w:lang w:val="en-US"/>
              </w:rPr>
              <w:t xml:space="preserve"> </w:t>
            </w:r>
            <w:proofErr w:type="spellStart"/>
            <w:r w:rsidRPr="00E009C1">
              <w:rPr>
                <w:rFonts w:ascii="Times New Roman" w:hAnsi="Times New Roman" w:cs="Times New Roman"/>
              </w:rPr>
              <w:t>Торайгыров</w:t>
            </w:r>
            <w:proofErr w:type="spellEnd"/>
            <w:r w:rsidRPr="00E009C1">
              <w:rPr>
                <w:rFonts w:ascii="Times New Roman" w:hAnsi="Times New Roman" w:cs="Times New Roman"/>
                <w:lang w:val="en-US"/>
              </w:rPr>
              <w:t xml:space="preserve"> </w:t>
            </w:r>
            <w:r w:rsidRPr="00E009C1">
              <w:rPr>
                <w:rFonts w:ascii="Times New Roman" w:hAnsi="Times New Roman" w:cs="Times New Roman"/>
              </w:rPr>
              <w:t>университета</w:t>
            </w:r>
            <w:r w:rsidRPr="00E009C1">
              <w:rPr>
                <w:rFonts w:ascii="Times New Roman" w:hAnsi="Times New Roman" w:cs="Times New Roman"/>
                <w:lang w:val="en-US"/>
              </w:rPr>
              <w:t xml:space="preserve">. </w:t>
            </w:r>
            <w:r w:rsidRPr="00E009C1">
              <w:rPr>
                <w:rFonts w:ascii="Times New Roman" w:hAnsi="Times New Roman" w:cs="Times New Roman"/>
              </w:rPr>
              <w:t>Энергетическая</w:t>
            </w:r>
            <w:r w:rsidRPr="00E009C1">
              <w:rPr>
                <w:rFonts w:ascii="Times New Roman" w:hAnsi="Times New Roman" w:cs="Times New Roman"/>
                <w:lang w:val="en-US"/>
              </w:rPr>
              <w:t xml:space="preserve"> </w:t>
            </w:r>
            <w:r w:rsidRPr="00E009C1">
              <w:rPr>
                <w:rFonts w:ascii="Times New Roman" w:hAnsi="Times New Roman" w:cs="Times New Roman"/>
              </w:rPr>
              <w:t>серия</w:t>
            </w:r>
            <w:r w:rsidRPr="00E009C1">
              <w:rPr>
                <w:rFonts w:ascii="Times New Roman" w:hAnsi="Times New Roman" w:cs="Times New Roman"/>
                <w:lang w:val="en-US"/>
              </w:rPr>
              <w:t xml:space="preserve">, 2025. - № 2. - </w:t>
            </w:r>
            <w:r w:rsidRPr="00E009C1">
              <w:rPr>
                <w:rFonts w:ascii="Times New Roman" w:hAnsi="Times New Roman" w:cs="Times New Roman"/>
              </w:rPr>
              <w:t>С</w:t>
            </w:r>
            <w:r w:rsidRPr="00E009C1">
              <w:rPr>
                <w:rFonts w:ascii="Times New Roman" w:hAnsi="Times New Roman" w:cs="Times New Roman"/>
                <w:lang w:val="en-US"/>
              </w:rPr>
              <w:t xml:space="preserve">. 378-396. </w:t>
            </w:r>
            <w:r>
              <w:fldChar w:fldCharType="begin"/>
            </w:r>
            <w:r w:rsidRPr="009A5D93">
              <w:rPr>
                <w:lang w:val="en-US"/>
              </w:rPr>
              <w:instrText>HYPERLINK "https://doi.org/10.48081/PACF5992"</w:instrText>
            </w:r>
            <w:r>
              <w:fldChar w:fldCharType="separate"/>
            </w:r>
            <w:r w:rsidRPr="00E009C1">
              <w:rPr>
                <w:rStyle w:val="a5"/>
                <w:rFonts w:ascii="Times New Roman" w:hAnsi="Times New Roman" w:cs="Times New Roman"/>
                <w:bCs/>
                <w:lang w:val="en-US"/>
              </w:rPr>
              <w:t>https://doi.org/10.48081/PACF5992</w:t>
            </w:r>
            <w:r>
              <w:fldChar w:fldCharType="end"/>
            </w:r>
            <w:r w:rsidRPr="00E009C1">
              <w:rPr>
                <w:rFonts w:ascii="Times New Roman" w:hAnsi="Times New Roman" w:cs="Times New Roman"/>
                <w:lang w:val="en-US"/>
              </w:rPr>
              <w:t xml:space="preserve">  </w:t>
            </w:r>
          </w:p>
          <w:p w14:paraId="6AC1B068" w14:textId="210BACA7" w:rsidR="00E009C1" w:rsidRPr="00E009C1" w:rsidRDefault="00E009C1" w:rsidP="00E009C1">
            <w:pPr>
              <w:jc w:val="both"/>
              <w:rPr>
                <w:rFonts w:ascii="Times New Roman" w:hAnsi="Times New Roman" w:cs="Times New Roman"/>
                <w:lang w:val="kk-KZ"/>
              </w:rPr>
            </w:pPr>
            <w:r w:rsidRPr="00E009C1">
              <w:rPr>
                <w:rFonts w:ascii="Times New Roman" w:hAnsi="Times New Roman" w:cs="Times New Roman"/>
                <w:lang w:val="en-US"/>
              </w:rPr>
              <w:t xml:space="preserve">14. </w:t>
            </w:r>
            <w:proofErr w:type="spellStart"/>
            <w:r w:rsidRPr="00E009C1">
              <w:rPr>
                <w:rFonts w:ascii="Times New Roman" w:hAnsi="Times New Roman" w:cs="Times New Roman"/>
                <w:lang w:val="en-US"/>
              </w:rPr>
              <w:t>Tolymbekova</w:t>
            </w:r>
            <w:proofErr w:type="spellEnd"/>
            <w:r w:rsidRPr="00E009C1">
              <w:rPr>
                <w:rFonts w:ascii="Times New Roman" w:hAnsi="Times New Roman" w:cs="Times New Roman"/>
                <w:lang w:val="en-US"/>
              </w:rPr>
              <w:t xml:space="preserve"> L. B., </w:t>
            </w:r>
            <w:proofErr w:type="spellStart"/>
            <w:r w:rsidRPr="00E009C1">
              <w:rPr>
                <w:rFonts w:ascii="Times New Roman" w:hAnsi="Times New Roman" w:cs="Times New Roman"/>
                <w:lang w:val="en-US"/>
              </w:rPr>
              <w:t>Yermagambet</w:t>
            </w:r>
            <w:proofErr w:type="spellEnd"/>
            <w:r w:rsidRPr="00E009C1">
              <w:rPr>
                <w:rFonts w:ascii="Times New Roman" w:hAnsi="Times New Roman" w:cs="Times New Roman"/>
                <w:lang w:val="en-US"/>
              </w:rPr>
              <w:t xml:space="preserve"> Abdrakhmanov, </w:t>
            </w:r>
            <w:proofErr w:type="spellStart"/>
            <w:r w:rsidRPr="00E009C1">
              <w:rPr>
                <w:rFonts w:ascii="Times New Roman" w:hAnsi="Times New Roman" w:cs="Times New Roman"/>
                <w:lang w:val="en-US"/>
              </w:rPr>
              <w:t>Almat</w:t>
            </w:r>
            <w:proofErr w:type="spellEnd"/>
            <w:r w:rsidRPr="00E009C1">
              <w:rPr>
                <w:rFonts w:ascii="Times New Roman" w:hAnsi="Times New Roman" w:cs="Times New Roman"/>
                <w:lang w:val="en-US"/>
              </w:rPr>
              <w:t xml:space="preserve"> Aubakirov, Petr Bykov, </w:t>
            </w:r>
            <w:proofErr w:type="spellStart"/>
            <w:r w:rsidRPr="00E009C1">
              <w:rPr>
                <w:rFonts w:ascii="Times New Roman" w:hAnsi="Times New Roman" w:cs="Times New Roman"/>
                <w:lang w:val="en-US"/>
              </w:rPr>
              <w:t>Almat</w:t>
            </w:r>
            <w:proofErr w:type="spellEnd"/>
            <w:r w:rsidRPr="00E009C1">
              <w:rPr>
                <w:rFonts w:ascii="Times New Roman" w:hAnsi="Times New Roman" w:cs="Times New Roman"/>
                <w:lang w:val="en-US"/>
              </w:rPr>
              <w:t xml:space="preserve"> Kamenov. Production of metallurgical coke from industrial waste // Proceedings of </w:t>
            </w:r>
            <w:proofErr w:type="spellStart"/>
            <w:r w:rsidRPr="00E009C1">
              <w:rPr>
                <w:rFonts w:ascii="Times New Roman" w:hAnsi="Times New Roman" w:cs="Times New Roman"/>
                <w:lang w:val="en-US"/>
              </w:rPr>
              <w:t>TheIRES</w:t>
            </w:r>
            <w:proofErr w:type="spellEnd"/>
            <w:r w:rsidRPr="00E009C1">
              <w:rPr>
                <w:rFonts w:ascii="Times New Roman" w:hAnsi="Times New Roman" w:cs="Times New Roman"/>
                <w:lang w:val="en-US"/>
              </w:rPr>
              <w:t xml:space="preserve"> International Conference, Prague, Czech Republic, 21st – 22nd July, 2024. - P. 1-5</w:t>
            </w:r>
          </w:p>
        </w:tc>
      </w:tr>
    </w:tbl>
    <w:p w14:paraId="50E186CF" w14:textId="77777777" w:rsidR="00AA5B6E" w:rsidRPr="006F518B" w:rsidRDefault="00AA5B6E" w:rsidP="009E1551">
      <w:pPr>
        <w:rPr>
          <w:rFonts w:ascii="Times New Roman" w:hAnsi="Times New Roman" w:cs="Times New Roman"/>
          <w:sz w:val="28"/>
          <w:szCs w:val="28"/>
          <w:lang w:val="kk-KZ"/>
        </w:rPr>
      </w:pPr>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C26"/>
    <w:multiLevelType w:val="hybridMultilevel"/>
    <w:tmpl w:val="06F419CC"/>
    <w:lvl w:ilvl="0" w:tplc="4B52E4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84C610C"/>
    <w:multiLevelType w:val="hybridMultilevel"/>
    <w:tmpl w:val="C8589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081383">
    <w:abstractNumId w:val="0"/>
  </w:num>
  <w:num w:numId="2" w16cid:durableId="30454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FC"/>
    <w:rsid w:val="00001F58"/>
    <w:rsid w:val="000032D4"/>
    <w:rsid w:val="00035C33"/>
    <w:rsid w:val="00037565"/>
    <w:rsid w:val="00053196"/>
    <w:rsid w:val="00067BDB"/>
    <w:rsid w:val="00074C3D"/>
    <w:rsid w:val="000776FC"/>
    <w:rsid w:val="00083A53"/>
    <w:rsid w:val="00085617"/>
    <w:rsid w:val="000879DC"/>
    <w:rsid w:val="000A15CE"/>
    <w:rsid w:val="000A4EC7"/>
    <w:rsid w:val="000B4B23"/>
    <w:rsid w:val="000C4BC2"/>
    <w:rsid w:val="00104B8E"/>
    <w:rsid w:val="00116F3A"/>
    <w:rsid w:val="00117980"/>
    <w:rsid w:val="0013328A"/>
    <w:rsid w:val="001460CD"/>
    <w:rsid w:val="001532EE"/>
    <w:rsid w:val="001662E7"/>
    <w:rsid w:val="00192B6A"/>
    <w:rsid w:val="00194382"/>
    <w:rsid w:val="001B31AC"/>
    <w:rsid w:val="001B69F3"/>
    <w:rsid w:val="001D7AAB"/>
    <w:rsid w:val="001E65FA"/>
    <w:rsid w:val="001E6912"/>
    <w:rsid w:val="001F6623"/>
    <w:rsid w:val="00210422"/>
    <w:rsid w:val="00244E24"/>
    <w:rsid w:val="002475A0"/>
    <w:rsid w:val="002560F0"/>
    <w:rsid w:val="0025782F"/>
    <w:rsid w:val="002748C8"/>
    <w:rsid w:val="00276189"/>
    <w:rsid w:val="0028605E"/>
    <w:rsid w:val="00292B40"/>
    <w:rsid w:val="002B26F9"/>
    <w:rsid w:val="002B749A"/>
    <w:rsid w:val="00303A59"/>
    <w:rsid w:val="00303B4D"/>
    <w:rsid w:val="00315A33"/>
    <w:rsid w:val="00323743"/>
    <w:rsid w:val="00324947"/>
    <w:rsid w:val="003257E2"/>
    <w:rsid w:val="003350FF"/>
    <w:rsid w:val="00335117"/>
    <w:rsid w:val="00346A66"/>
    <w:rsid w:val="00392C04"/>
    <w:rsid w:val="003A5228"/>
    <w:rsid w:val="003B3156"/>
    <w:rsid w:val="003C34C7"/>
    <w:rsid w:val="003E304E"/>
    <w:rsid w:val="003E35AD"/>
    <w:rsid w:val="003E54C9"/>
    <w:rsid w:val="00402719"/>
    <w:rsid w:val="00407EC8"/>
    <w:rsid w:val="00411BDD"/>
    <w:rsid w:val="00416F14"/>
    <w:rsid w:val="004216F2"/>
    <w:rsid w:val="00422EEC"/>
    <w:rsid w:val="00430F81"/>
    <w:rsid w:val="00431A3B"/>
    <w:rsid w:val="0045381D"/>
    <w:rsid w:val="00461992"/>
    <w:rsid w:val="004720E5"/>
    <w:rsid w:val="00475ECB"/>
    <w:rsid w:val="00482B03"/>
    <w:rsid w:val="00482EF3"/>
    <w:rsid w:val="00484A5C"/>
    <w:rsid w:val="004F20CA"/>
    <w:rsid w:val="00516575"/>
    <w:rsid w:val="005366B7"/>
    <w:rsid w:val="00541F38"/>
    <w:rsid w:val="00554D8A"/>
    <w:rsid w:val="0055576A"/>
    <w:rsid w:val="00566AB4"/>
    <w:rsid w:val="00570C66"/>
    <w:rsid w:val="00576821"/>
    <w:rsid w:val="00590E9B"/>
    <w:rsid w:val="005A16BC"/>
    <w:rsid w:val="005C145B"/>
    <w:rsid w:val="005C31D7"/>
    <w:rsid w:val="005D0A35"/>
    <w:rsid w:val="00613E8D"/>
    <w:rsid w:val="00647912"/>
    <w:rsid w:val="006539C1"/>
    <w:rsid w:val="00655C8C"/>
    <w:rsid w:val="00662477"/>
    <w:rsid w:val="00673D33"/>
    <w:rsid w:val="006930DF"/>
    <w:rsid w:val="00693431"/>
    <w:rsid w:val="0069449A"/>
    <w:rsid w:val="006A2D4F"/>
    <w:rsid w:val="006B1999"/>
    <w:rsid w:val="006C79D8"/>
    <w:rsid w:val="006D115B"/>
    <w:rsid w:val="006E31EB"/>
    <w:rsid w:val="006E75CF"/>
    <w:rsid w:val="006F38BF"/>
    <w:rsid w:val="006F4376"/>
    <w:rsid w:val="006F518B"/>
    <w:rsid w:val="006F657D"/>
    <w:rsid w:val="006F76C4"/>
    <w:rsid w:val="00700579"/>
    <w:rsid w:val="0071799A"/>
    <w:rsid w:val="007439BD"/>
    <w:rsid w:val="00750CF5"/>
    <w:rsid w:val="0075372E"/>
    <w:rsid w:val="007566D3"/>
    <w:rsid w:val="007738F4"/>
    <w:rsid w:val="0077529C"/>
    <w:rsid w:val="00781336"/>
    <w:rsid w:val="00786D02"/>
    <w:rsid w:val="007942F7"/>
    <w:rsid w:val="007A1CC9"/>
    <w:rsid w:val="007B503C"/>
    <w:rsid w:val="007B6E31"/>
    <w:rsid w:val="007C7CDB"/>
    <w:rsid w:val="007E1FCB"/>
    <w:rsid w:val="007F4A87"/>
    <w:rsid w:val="00804967"/>
    <w:rsid w:val="00846E08"/>
    <w:rsid w:val="008726C9"/>
    <w:rsid w:val="00880AD9"/>
    <w:rsid w:val="008A18CF"/>
    <w:rsid w:val="008A50CD"/>
    <w:rsid w:val="008A7DC3"/>
    <w:rsid w:val="008B641C"/>
    <w:rsid w:val="008E17D8"/>
    <w:rsid w:val="008E4101"/>
    <w:rsid w:val="008F470E"/>
    <w:rsid w:val="00900041"/>
    <w:rsid w:val="00901F52"/>
    <w:rsid w:val="009109B3"/>
    <w:rsid w:val="00916831"/>
    <w:rsid w:val="009265FA"/>
    <w:rsid w:val="00927946"/>
    <w:rsid w:val="009355DC"/>
    <w:rsid w:val="0094289E"/>
    <w:rsid w:val="00951C2E"/>
    <w:rsid w:val="009644B1"/>
    <w:rsid w:val="00965176"/>
    <w:rsid w:val="009769C6"/>
    <w:rsid w:val="00980050"/>
    <w:rsid w:val="00996649"/>
    <w:rsid w:val="009A250E"/>
    <w:rsid w:val="009A3612"/>
    <w:rsid w:val="009A5D93"/>
    <w:rsid w:val="009A73E2"/>
    <w:rsid w:val="009E1551"/>
    <w:rsid w:val="009F052E"/>
    <w:rsid w:val="009F3F25"/>
    <w:rsid w:val="00A00168"/>
    <w:rsid w:val="00A03414"/>
    <w:rsid w:val="00A049A4"/>
    <w:rsid w:val="00A15373"/>
    <w:rsid w:val="00A23EF2"/>
    <w:rsid w:val="00A4604D"/>
    <w:rsid w:val="00A46BF7"/>
    <w:rsid w:val="00A5598E"/>
    <w:rsid w:val="00A616EB"/>
    <w:rsid w:val="00A628F7"/>
    <w:rsid w:val="00A713D0"/>
    <w:rsid w:val="00A73EDF"/>
    <w:rsid w:val="00A77A3F"/>
    <w:rsid w:val="00A81E4B"/>
    <w:rsid w:val="00A81E8E"/>
    <w:rsid w:val="00A9065E"/>
    <w:rsid w:val="00AA2772"/>
    <w:rsid w:val="00AA47B2"/>
    <w:rsid w:val="00AA5B6E"/>
    <w:rsid w:val="00AA6645"/>
    <w:rsid w:val="00AA78A0"/>
    <w:rsid w:val="00AB0B38"/>
    <w:rsid w:val="00AB73A2"/>
    <w:rsid w:val="00AC414B"/>
    <w:rsid w:val="00AC5E3D"/>
    <w:rsid w:val="00AD43B7"/>
    <w:rsid w:val="00AE1970"/>
    <w:rsid w:val="00AE6BC8"/>
    <w:rsid w:val="00AF0733"/>
    <w:rsid w:val="00AF3CDE"/>
    <w:rsid w:val="00B22A36"/>
    <w:rsid w:val="00B338CA"/>
    <w:rsid w:val="00B342DC"/>
    <w:rsid w:val="00B553AF"/>
    <w:rsid w:val="00B728D1"/>
    <w:rsid w:val="00B83ACD"/>
    <w:rsid w:val="00BA3C4A"/>
    <w:rsid w:val="00BA3D49"/>
    <w:rsid w:val="00BA4DC9"/>
    <w:rsid w:val="00BA62D6"/>
    <w:rsid w:val="00BA6427"/>
    <w:rsid w:val="00BB39A5"/>
    <w:rsid w:val="00BC5D08"/>
    <w:rsid w:val="00BC6369"/>
    <w:rsid w:val="00BE020A"/>
    <w:rsid w:val="00C05BE5"/>
    <w:rsid w:val="00C33376"/>
    <w:rsid w:val="00C37CF8"/>
    <w:rsid w:val="00C429A8"/>
    <w:rsid w:val="00C51E87"/>
    <w:rsid w:val="00C83D00"/>
    <w:rsid w:val="00C87924"/>
    <w:rsid w:val="00C92FCA"/>
    <w:rsid w:val="00CA21E3"/>
    <w:rsid w:val="00CA2657"/>
    <w:rsid w:val="00CA37D3"/>
    <w:rsid w:val="00CE2238"/>
    <w:rsid w:val="00CF077F"/>
    <w:rsid w:val="00CF78C5"/>
    <w:rsid w:val="00D03630"/>
    <w:rsid w:val="00D14EAA"/>
    <w:rsid w:val="00D22611"/>
    <w:rsid w:val="00D26587"/>
    <w:rsid w:val="00D26ED0"/>
    <w:rsid w:val="00D30495"/>
    <w:rsid w:val="00D36DA3"/>
    <w:rsid w:val="00D50402"/>
    <w:rsid w:val="00D6437E"/>
    <w:rsid w:val="00D74070"/>
    <w:rsid w:val="00D74A00"/>
    <w:rsid w:val="00D76F41"/>
    <w:rsid w:val="00DA0616"/>
    <w:rsid w:val="00DA0DEB"/>
    <w:rsid w:val="00DB63AF"/>
    <w:rsid w:val="00DC14E7"/>
    <w:rsid w:val="00DC4169"/>
    <w:rsid w:val="00DD7A13"/>
    <w:rsid w:val="00DF39E0"/>
    <w:rsid w:val="00E009C1"/>
    <w:rsid w:val="00E149D2"/>
    <w:rsid w:val="00E172D7"/>
    <w:rsid w:val="00E607FB"/>
    <w:rsid w:val="00E665DD"/>
    <w:rsid w:val="00E74528"/>
    <w:rsid w:val="00E759F3"/>
    <w:rsid w:val="00E97B2C"/>
    <w:rsid w:val="00EB1DB7"/>
    <w:rsid w:val="00EB5CB5"/>
    <w:rsid w:val="00EF7880"/>
    <w:rsid w:val="00F345C8"/>
    <w:rsid w:val="00F37EA5"/>
    <w:rsid w:val="00F67B0B"/>
    <w:rsid w:val="00F817A7"/>
    <w:rsid w:val="00FB5D2F"/>
    <w:rsid w:val="00FC6C23"/>
    <w:rsid w:val="00FD23FA"/>
    <w:rsid w:val="00FD7AFD"/>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32F4"/>
  <w15:chartTrackingRefBased/>
  <w15:docId w15:val="{40142A3E-BDA7-48C6-BE9F-9D97475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31">
    <w:name w:val="Светлая сетка - Акцент 31"/>
    <w:basedOn w:val="a"/>
    <w:uiPriority w:val="99"/>
    <w:qFormat/>
    <w:rsid w:val="00EF7880"/>
    <w:pPr>
      <w:spacing w:after="200" w:line="276" w:lineRule="auto"/>
      <w:ind w:left="720"/>
      <w:contextualSpacing/>
    </w:pPr>
    <w:rPr>
      <w:rFonts w:ascii="Calibri" w:eastAsia="Calibri" w:hAnsi="Calibri" w:cs="Times New Roman"/>
    </w:rPr>
  </w:style>
  <w:style w:type="character" w:customStyle="1" w:styleId="1">
    <w:name w:val="Неразрешенное упоминание1"/>
    <w:basedOn w:val="a0"/>
    <w:uiPriority w:val="99"/>
    <w:semiHidden/>
    <w:unhideWhenUsed/>
    <w:rsid w:val="00EF7880"/>
    <w:rPr>
      <w:color w:val="605E5C"/>
      <w:shd w:val="clear" w:color="auto" w:fill="E1DFDD"/>
    </w:rPr>
  </w:style>
  <w:style w:type="paragraph" w:styleId="a6">
    <w:name w:val="No Spacing"/>
    <w:uiPriority w:val="1"/>
    <w:qFormat/>
    <w:rsid w:val="00407EC8"/>
    <w:pPr>
      <w:spacing w:after="0" w:line="240" w:lineRule="auto"/>
    </w:pPr>
    <w:rPr>
      <w:rFonts w:ascii="Consolas" w:eastAsia="Consolas" w:hAnsi="Consolas" w:cs="Consolas"/>
      <w:lang w:val="en-US"/>
    </w:rPr>
  </w:style>
  <w:style w:type="character" w:styleId="a7">
    <w:name w:val="Unresolved Mention"/>
    <w:basedOn w:val="a0"/>
    <w:uiPriority w:val="99"/>
    <w:semiHidden/>
    <w:unhideWhenUsed/>
    <w:rsid w:val="009A5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775-5655X" TargetMode="External"/><Relationship Id="rId13" Type="http://schemas.openxmlformats.org/officeDocument/2006/relationships/hyperlink" Target="http://repository.ineu.edu.kz/library/pdf/%D0%92109_Metallurgist_%D0%A2%D0%BE%D0%BB%D1%8B%D0%BC%D0%B1%D0%B5%D0%BA%D0%BE%D0%B2%D0%B0.pdf" TargetMode="External"/><Relationship Id="rId3" Type="http://schemas.openxmlformats.org/officeDocument/2006/relationships/settings" Target="settings.xml"/><Relationship Id="rId7" Type="http://schemas.openxmlformats.org/officeDocument/2006/relationships/hyperlink" Target="https://www.scopus.com/authid/detail.uri?authorId=57985756700"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3390/pr1310329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53894/ijirss.v8i4.8554" TargetMode="External"/><Relationship Id="rId4" Type="http://schemas.openxmlformats.org/officeDocument/2006/relationships/webSettings" Target="webSettings.xml"/><Relationship Id="rId9" Type="http://schemas.openxmlformats.org/officeDocument/2006/relationships/hyperlink" Target="https://orcid.org/0000-0002-7116-13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Malika Aubakirova</cp:lastModifiedBy>
  <cp:revision>4</cp:revision>
  <dcterms:created xsi:type="dcterms:W3CDTF">2026-04-24T08:18:00Z</dcterms:created>
  <dcterms:modified xsi:type="dcterms:W3CDTF">2026-05-04T07:26:00Z</dcterms:modified>
</cp:coreProperties>
</file>