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1ECCD" w14:textId="5BF865D1" w:rsidR="00B6759C" w:rsidRPr="00B6759C" w:rsidRDefault="00B6759C" w:rsidP="00B6759C">
      <w:pPr>
        <w:widowControl w:val="0"/>
        <w:jc w:val="center"/>
        <w:rPr>
          <w:b/>
          <w:lang w:val="kk-KZ"/>
        </w:rPr>
      </w:pPr>
      <w:r w:rsidRPr="00B6759C">
        <w:rPr>
          <w:b/>
        </w:rPr>
        <w:t>«</w:t>
      </w:r>
      <w:proofErr w:type="spellStart"/>
      <w:r w:rsidRPr="00B6759C">
        <w:rPr>
          <w:b/>
        </w:rPr>
        <w:t>Торайғыров</w:t>
      </w:r>
      <w:proofErr w:type="spellEnd"/>
      <w:r w:rsidRPr="00B6759C">
        <w:rPr>
          <w:b/>
        </w:rPr>
        <w:t xml:space="preserve"> университет</w:t>
      </w:r>
      <w:r w:rsidR="00B04C9C">
        <w:rPr>
          <w:b/>
          <w:lang w:val="kk-KZ"/>
        </w:rPr>
        <w:t>і</w:t>
      </w:r>
      <w:r w:rsidRPr="00B6759C">
        <w:rPr>
          <w:b/>
        </w:rPr>
        <w:t xml:space="preserve">» </w:t>
      </w:r>
      <w:r w:rsidRPr="00B6759C">
        <w:rPr>
          <w:b/>
          <w:lang w:val="kk-KZ"/>
        </w:rPr>
        <w:t>Қ</w:t>
      </w:r>
      <w:r w:rsidR="00B04C9C">
        <w:rPr>
          <w:b/>
          <w:lang w:val="kk-KZ"/>
        </w:rPr>
        <w:t>е</w:t>
      </w:r>
      <w:r w:rsidRPr="00B6759C">
        <w:rPr>
          <w:b/>
          <w:lang w:val="kk-KZ"/>
        </w:rPr>
        <w:t>АҚ</w:t>
      </w:r>
      <w:r w:rsidRPr="00B6759C">
        <w:rPr>
          <w:b/>
        </w:rPr>
        <w:t>, «</w:t>
      </w:r>
      <w:r w:rsidR="00FC3C7D">
        <w:rPr>
          <w:b/>
          <w:lang w:val="kk-KZ"/>
        </w:rPr>
        <w:t>Биология және экология</w:t>
      </w:r>
      <w:r w:rsidRPr="00B6759C">
        <w:rPr>
          <w:b/>
        </w:rPr>
        <w:t xml:space="preserve">» </w:t>
      </w:r>
      <w:proofErr w:type="spellStart"/>
      <w:r w:rsidRPr="00B6759C">
        <w:rPr>
          <w:b/>
        </w:rPr>
        <w:t>кафедрасының</w:t>
      </w:r>
      <w:proofErr w:type="spellEnd"/>
      <w:r w:rsidRPr="00B6759C">
        <w:rPr>
          <w:b/>
        </w:rPr>
        <w:t xml:space="preserve"> </w:t>
      </w:r>
      <w:r w:rsidR="003B4678">
        <w:rPr>
          <w:b/>
          <w:lang w:val="en-US"/>
        </w:rPr>
        <w:t>PhD</w:t>
      </w:r>
      <w:r w:rsidR="00FC26B3">
        <w:rPr>
          <w:b/>
        </w:rPr>
        <w:t xml:space="preserve"> </w:t>
      </w:r>
      <w:proofErr w:type="spellStart"/>
      <w:r w:rsidR="00FC26B3">
        <w:rPr>
          <w:b/>
        </w:rPr>
        <w:t>докторы</w:t>
      </w:r>
      <w:proofErr w:type="spellEnd"/>
      <w:r w:rsidR="0028649C">
        <w:rPr>
          <w:b/>
        </w:rPr>
        <w:t xml:space="preserve">, </w:t>
      </w:r>
      <w:r w:rsidR="003B4678">
        <w:rPr>
          <w:b/>
          <w:lang w:val="kk-KZ"/>
        </w:rPr>
        <w:t xml:space="preserve">қауымдастырылған </w:t>
      </w:r>
      <w:r w:rsidRPr="00B6759C">
        <w:rPr>
          <w:b/>
          <w:lang w:val="kk-KZ"/>
        </w:rPr>
        <w:t>профессоры</w:t>
      </w:r>
      <w:r w:rsidRPr="00B6759C">
        <w:rPr>
          <w:b/>
        </w:rPr>
        <w:t xml:space="preserve"> </w:t>
      </w:r>
    </w:p>
    <w:p w14:paraId="56A637AF" w14:textId="15AA26F9" w:rsidR="00B6759C" w:rsidRPr="00E90F2B" w:rsidRDefault="003B4678" w:rsidP="00B6759C">
      <w:pPr>
        <w:widowControl w:val="0"/>
        <w:jc w:val="center"/>
        <w:rPr>
          <w:b/>
          <w:lang w:val="kk-KZ"/>
        </w:rPr>
      </w:pPr>
      <w:r>
        <w:rPr>
          <w:b/>
          <w:lang w:val="kk-KZ"/>
        </w:rPr>
        <w:t>Арынова Шынар Жаныбековна</w:t>
      </w:r>
      <w:r w:rsidR="00FC3C7D">
        <w:rPr>
          <w:b/>
          <w:lang w:val="kk-KZ"/>
        </w:rPr>
        <w:t>н</w:t>
      </w:r>
      <w:r w:rsidR="00B6759C" w:rsidRPr="00B6759C">
        <w:rPr>
          <w:b/>
          <w:lang w:val="kk-KZ"/>
        </w:rPr>
        <w:t>ың ғылыми және ғылыми-әдiстемелiк еңбектерiнің</w:t>
      </w:r>
    </w:p>
    <w:p w14:paraId="41B30BCA" w14:textId="77777777" w:rsidR="00B6759C" w:rsidRPr="00E90F2B" w:rsidRDefault="00B6759C" w:rsidP="00B6759C">
      <w:pPr>
        <w:widowControl w:val="0"/>
        <w:jc w:val="center"/>
        <w:rPr>
          <w:b/>
        </w:rPr>
      </w:pPr>
      <w:r w:rsidRPr="00E90F2B">
        <w:rPr>
          <w:b/>
        </w:rPr>
        <w:t>ТIЗIМI</w:t>
      </w:r>
    </w:p>
    <w:p w14:paraId="0CD82EB6" w14:textId="77777777" w:rsidR="00B6759C" w:rsidRPr="00E90F2B" w:rsidRDefault="00B6759C" w:rsidP="00B6759C">
      <w:pPr>
        <w:widowControl w:val="0"/>
        <w:jc w:val="center"/>
        <w:rPr>
          <w:b/>
        </w:rPr>
      </w:pPr>
    </w:p>
    <w:p w14:paraId="5C84A5ED" w14:textId="77777777" w:rsidR="00B6759C" w:rsidRPr="00E90F2B" w:rsidRDefault="00B6759C" w:rsidP="00B6759C">
      <w:pPr>
        <w:widowControl w:val="0"/>
        <w:jc w:val="center"/>
        <w:rPr>
          <w:b/>
        </w:rPr>
      </w:pPr>
      <w:r w:rsidRPr="00E90F2B">
        <w:rPr>
          <w:b/>
        </w:rPr>
        <w:t>СПИСОК</w:t>
      </w:r>
    </w:p>
    <w:p w14:paraId="67DE5C92" w14:textId="0B757216" w:rsidR="00B6759C" w:rsidRPr="00E90F2B" w:rsidRDefault="00B6759C" w:rsidP="00B6759C">
      <w:pPr>
        <w:widowControl w:val="0"/>
        <w:jc w:val="center"/>
        <w:rPr>
          <w:b/>
          <w:lang w:val="kk-KZ"/>
        </w:rPr>
      </w:pPr>
      <w:r w:rsidRPr="00E90F2B">
        <w:rPr>
          <w:b/>
        </w:rPr>
        <w:t xml:space="preserve">научных и научно-методических трудов </w:t>
      </w:r>
      <w:r w:rsidR="00FC26B3">
        <w:rPr>
          <w:b/>
        </w:rPr>
        <w:t xml:space="preserve">доктора </w:t>
      </w:r>
      <w:r w:rsidR="003B4678">
        <w:rPr>
          <w:b/>
          <w:lang w:val="en-US"/>
        </w:rPr>
        <w:t>PhD</w:t>
      </w:r>
      <w:r w:rsidRPr="00E90F2B">
        <w:rPr>
          <w:b/>
        </w:rPr>
        <w:t xml:space="preserve">, </w:t>
      </w:r>
      <w:r w:rsidR="003B4678">
        <w:rPr>
          <w:b/>
        </w:rPr>
        <w:t>ассоциированн</w:t>
      </w:r>
      <w:r w:rsidR="005F7A8E">
        <w:rPr>
          <w:b/>
        </w:rPr>
        <w:t>ого</w:t>
      </w:r>
      <w:r w:rsidR="003B4678">
        <w:rPr>
          <w:b/>
        </w:rPr>
        <w:t xml:space="preserve"> </w:t>
      </w:r>
      <w:r w:rsidRPr="00E90F2B">
        <w:rPr>
          <w:b/>
          <w:lang w:val="kk-KZ"/>
        </w:rPr>
        <w:t xml:space="preserve">профессора </w:t>
      </w:r>
      <w:r w:rsidRPr="00E90F2B">
        <w:rPr>
          <w:b/>
        </w:rPr>
        <w:t>кафедры «</w:t>
      </w:r>
      <w:r w:rsidR="00FC3C7D">
        <w:rPr>
          <w:b/>
          <w:lang w:val="kk-KZ"/>
        </w:rPr>
        <w:t>Биология и экология</w:t>
      </w:r>
      <w:r w:rsidRPr="00E90F2B">
        <w:rPr>
          <w:b/>
        </w:rPr>
        <w:t>»</w:t>
      </w:r>
    </w:p>
    <w:p w14:paraId="58924752" w14:textId="6088CDCA" w:rsidR="00B6759C" w:rsidRPr="00E90F2B" w:rsidRDefault="00B6759C" w:rsidP="00B6759C">
      <w:pPr>
        <w:widowControl w:val="0"/>
        <w:jc w:val="center"/>
        <w:rPr>
          <w:b/>
          <w:lang w:val="kk-KZ"/>
        </w:rPr>
      </w:pPr>
      <w:r w:rsidRPr="00E90F2B">
        <w:rPr>
          <w:b/>
          <w:lang w:val="kk-KZ"/>
        </w:rPr>
        <w:t xml:space="preserve">НАО </w:t>
      </w:r>
      <w:r w:rsidRPr="00E90F2B">
        <w:rPr>
          <w:b/>
        </w:rPr>
        <w:t>«</w:t>
      </w:r>
      <w:proofErr w:type="spellStart"/>
      <w:r w:rsidRPr="00E90F2B">
        <w:rPr>
          <w:b/>
        </w:rPr>
        <w:t>Торай</w:t>
      </w:r>
      <w:proofErr w:type="spellEnd"/>
      <w:r w:rsidRPr="00E90F2B">
        <w:rPr>
          <w:b/>
          <w:lang w:val="kk-KZ"/>
        </w:rPr>
        <w:t>г</w:t>
      </w:r>
      <w:proofErr w:type="spellStart"/>
      <w:r w:rsidRPr="00E90F2B">
        <w:rPr>
          <w:b/>
        </w:rPr>
        <w:t>ыров</w:t>
      </w:r>
      <w:proofErr w:type="spellEnd"/>
      <w:r w:rsidRPr="00E90F2B">
        <w:rPr>
          <w:b/>
          <w:lang w:val="kk-KZ"/>
        </w:rPr>
        <w:t xml:space="preserve"> </w:t>
      </w:r>
      <w:r w:rsidRPr="00E90F2B">
        <w:rPr>
          <w:b/>
        </w:rPr>
        <w:t>университет»</w:t>
      </w:r>
      <w:r w:rsidRPr="00E90F2B">
        <w:rPr>
          <w:b/>
          <w:lang w:val="kk-KZ"/>
        </w:rPr>
        <w:t xml:space="preserve"> </w:t>
      </w:r>
      <w:r w:rsidR="003B4678">
        <w:rPr>
          <w:b/>
          <w:lang w:val="kk-KZ"/>
        </w:rPr>
        <w:t>Арыновой Шынар Жаныбековны</w:t>
      </w:r>
    </w:p>
    <w:p w14:paraId="7EC6FF69" w14:textId="2225A786" w:rsidR="00B6759C" w:rsidRDefault="00B6759C" w:rsidP="00B6759C">
      <w:pPr>
        <w:widowControl w:val="0"/>
        <w:rPr>
          <w:szCs w:val="26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685"/>
        <w:gridCol w:w="1416"/>
        <w:gridCol w:w="6097"/>
        <w:gridCol w:w="1416"/>
        <w:gridCol w:w="2282"/>
      </w:tblGrid>
      <w:tr w:rsidR="005049F6" w:rsidRPr="00B04C9C" w14:paraId="5D43BE0C" w14:textId="77777777" w:rsidTr="003430A7">
        <w:tc>
          <w:tcPr>
            <w:tcW w:w="182" w:type="pct"/>
            <w:vAlign w:val="center"/>
          </w:tcPr>
          <w:p w14:paraId="7F801336" w14:textId="77777777" w:rsidR="005049F6" w:rsidRPr="00B04C9C" w:rsidRDefault="005049F6" w:rsidP="00034E5A">
            <w:pPr>
              <w:widowControl w:val="0"/>
              <w:rPr>
                <w:rFonts w:eastAsia="Calibri"/>
                <w:b/>
              </w:rPr>
            </w:pPr>
            <w:r w:rsidRPr="00B04C9C">
              <w:rPr>
                <w:b/>
              </w:rPr>
              <w:t>Р/с</w:t>
            </w:r>
          </w:p>
          <w:p w14:paraId="6F6DF1C8" w14:textId="77777777" w:rsidR="005049F6" w:rsidRDefault="005049F6" w:rsidP="00034E5A">
            <w:pPr>
              <w:widowControl w:val="0"/>
              <w:rPr>
                <w:b/>
              </w:rPr>
            </w:pPr>
            <w:r w:rsidRPr="00B04C9C">
              <w:rPr>
                <w:b/>
              </w:rPr>
              <w:t>№</w:t>
            </w:r>
          </w:p>
          <w:p w14:paraId="67E16689" w14:textId="77777777" w:rsidR="005049F6" w:rsidRPr="00DE02E7" w:rsidRDefault="005049F6" w:rsidP="00034E5A">
            <w:pPr>
              <w:widowControl w:val="0"/>
              <w:jc w:val="center"/>
              <w:rPr>
                <w:i/>
              </w:rPr>
            </w:pPr>
            <w:r w:rsidRPr="00DE02E7">
              <w:rPr>
                <w:i/>
              </w:rPr>
              <w:t>-</w:t>
            </w:r>
          </w:p>
          <w:p w14:paraId="4D2790BA" w14:textId="77777777" w:rsidR="005049F6" w:rsidRPr="00B04C9C" w:rsidRDefault="005049F6" w:rsidP="00034E5A">
            <w:pPr>
              <w:widowControl w:val="0"/>
              <w:rPr>
                <w:b/>
              </w:rPr>
            </w:pPr>
            <w:r w:rsidRPr="00B04C9C">
              <w:rPr>
                <w:b/>
              </w:rPr>
              <w:t>№</w:t>
            </w:r>
          </w:p>
          <w:p w14:paraId="01E80C30" w14:textId="77777777" w:rsidR="005049F6" w:rsidRPr="00B04C9C" w:rsidRDefault="005049F6" w:rsidP="00034E5A">
            <w:pPr>
              <w:widowControl w:val="0"/>
              <w:rPr>
                <w:b/>
              </w:rPr>
            </w:pPr>
            <w:r w:rsidRPr="00B04C9C">
              <w:rPr>
                <w:b/>
              </w:rPr>
              <w:t>п/п</w:t>
            </w:r>
          </w:p>
        </w:tc>
        <w:tc>
          <w:tcPr>
            <w:tcW w:w="1192" w:type="pct"/>
            <w:vAlign w:val="center"/>
          </w:tcPr>
          <w:p w14:paraId="3E282E08" w14:textId="77777777" w:rsidR="005049F6" w:rsidRPr="00B04C9C" w:rsidRDefault="005049F6" w:rsidP="00034E5A">
            <w:pPr>
              <w:widowControl w:val="0"/>
              <w:jc w:val="center"/>
              <w:rPr>
                <w:rFonts w:eastAsia="Calibri"/>
                <w:b/>
              </w:rPr>
            </w:pPr>
            <w:proofErr w:type="spellStart"/>
            <w:r w:rsidRPr="00B04C9C">
              <w:rPr>
                <w:b/>
              </w:rPr>
              <w:t>Атауы</w:t>
            </w:r>
            <w:proofErr w:type="spellEnd"/>
          </w:p>
          <w:p w14:paraId="267AC346" w14:textId="77777777" w:rsidR="005049F6" w:rsidRPr="00B04C9C" w:rsidRDefault="005049F6" w:rsidP="00034E5A">
            <w:pPr>
              <w:widowControl w:val="0"/>
              <w:jc w:val="center"/>
              <w:rPr>
                <w:b/>
              </w:rPr>
            </w:pPr>
            <w:r w:rsidRPr="00B04C9C">
              <w:rPr>
                <w:b/>
              </w:rPr>
              <w:t>-</w:t>
            </w:r>
          </w:p>
          <w:p w14:paraId="4EA22128" w14:textId="77777777" w:rsidR="005049F6" w:rsidRPr="00B04C9C" w:rsidRDefault="005049F6" w:rsidP="00034E5A">
            <w:pPr>
              <w:widowControl w:val="0"/>
              <w:jc w:val="center"/>
              <w:rPr>
                <w:b/>
              </w:rPr>
            </w:pPr>
            <w:r w:rsidRPr="00B04C9C">
              <w:rPr>
                <w:b/>
              </w:rPr>
              <w:t>Название</w:t>
            </w:r>
          </w:p>
        </w:tc>
        <w:tc>
          <w:tcPr>
            <w:tcW w:w="458" w:type="pct"/>
            <w:vAlign w:val="center"/>
          </w:tcPr>
          <w:p w14:paraId="3CDED55F" w14:textId="77777777" w:rsidR="005049F6" w:rsidRPr="00B04C9C" w:rsidRDefault="005049F6" w:rsidP="00034E5A">
            <w:pPr>
              <w:widowControl w:val="0"/>
              <w:jc w:val="center"/>
              <w:rPr>
                <w:b/>
              </w:rPr>
            </w:pPr>
            <w:proofErr w:type="spellStart"/>
            <w:r w:rsidRPr="00B04C9C">
              <w:rPr>
                <w:b/>
              </w:rPr>
              <w:t>Баспа</w:t>
            </w:r>
            <w:proofErr w:type="spellEnd"/>
            <w:r w:rsidRPr="00B04C9C">
              <w:rPr>
                <w:b/>
              </w:rPr>
              <w:t xml:space="preserve"> </w:t>
            </w:r>
            <w:proofErr w:type="spellStart"/>
            <w:r w:rsidRPr="00B04C9C">
              <w:rPr>
                <w:b/>
              </w:rPr>
              <w:t>немесе</w:t>
            </w:r>
            <w:proofErr w:type="spellEnd"/>
            <w:r w:rsidRPr="00B04C9C">
              <w:rPr>
                <w:b/>
              </w:rPr>
              <w:t xml:space="preserve"> </w:t>
            </w:r>
            <w:proofErr w:type="spellStart"/>
            <w:r w:rsidRPr="00B04C9C">
              <w:rPr>
                <w:b/>
              </w:rPr>
              <w:t>қолжазба</w:t>
            </w:r>
            <w:proofErr w:type="spellEnd"/>
            <w:r w:rsidRPr="00B04C9C">
              <w:rPr>
                <w:b/>
              </w:rPr>
              <w:t xml:space="preserve"> </w:t>
            </w:r>
            <w:proofErr w:type="spellStart"/>
            <w:r w:rsidRPr="00B04C9C">
              <w:rPr>
                <w:b/>
              </w:rPr>
              <w:t>ретінде</w:t>
            </w:r>
            <w:proofErr w:type="spellEnd"/>
            <w:r w:rsidRPr="00B04C9C">
              <w:rPr>
                <w:b/>
              </w:rPr>
              <w:t xml:space="preserve"> </w:t>
            </w:r>
          </w:p>
          <w:p w14:paraId="4BAC6F2F" w14:textId="77777777" w:rsidR="005049F6" w:rsidRPr="00B04C9C" w:rsidRDefault="005049F6" w:rsidP="00034E5A">
            <w:pPr>
              <w:widowControl w:val="0"/>
              <w:jc w:val="center"/>
              <w:rPr>
                <w:b/>
              </w:rPr>
            </w:pPr>
            <w:r w:rsidRPr="00B04C9C">
              <w:rPr>
                <w:b/>
              </w:rPr>
              <w:t>-</w:t>
            </w:r>
          </w:p>
          <w:p w14:paraId="31323777" w14:textId="77777777" w:rsidR="005049F6" w:rsidRPr="00B04C9C" w:rsidRDefault="005049F6" w:rsidP="00034E5A">
            <w:pPr>
              <w:widowControl w:val="0"/>
              <w:jc w:val="center"/>
              <w:rPr>
                <w:b/>
              </w:rPr>
            </w:pPr>
            <w:r w:rsidRPr="00B04C9C">
              <w:rPr>
                <w:b/>
              </w:rPr>
              <w:t>Печатный или на правах рукописи</w:t>
            </w:r>
          </w:p>
        </w:tc>
        <w:tc>
          <w:tcPr>
            <w:tcW w:w="1972" w:type="pct"/>
            <w:vAlign w:val="center"/>
          </w:tcPr>
          <w:p w14:paraId="6E869E74" w14:textId="77777777" w:rsidR="005049F6" w:rsidRPr="00B04C9C" w:rsidRDefault="005049F6" w:rsidP="00034E5A">
            <w:pPr>
              <w:widowControl w:val="0"/>
              <w:jc w:val="center"/>
              <w:rPr>
                <w:rFonts w:eastAsia="Calibri"/>
                <w:b/>
              </w:rPr>
            </w:pPr>
            <w:proofErr w:type="spellStart"/>
            <w:r w:rsidRPr="00B04C9C">
              <w:rPr>
                <w:b/>
              </w:rPr>
              <w:t>Баспа</w:t>
            </w:r>
            <w:proofErr w:type="spellEnd"/>
            <w:r w:rsidRPr="00B04C9C">
              <w:rPr>
                <w:b/>
              </w:rPr>
              <w:t>, журнал</w:t>
            </w:r>
          </w:p>
          <w:p w14:paraId="3D79BA42" w14:textId="77777777" w:rsidR="005049F6" w:rsidRPr="00B04C9C" w:rsidRDefault="005049F6" w:rsidP="00034E5A">
            <w:pPr>
              <w:widowControl w:val="0"/>
              <w:jc w:val="center"/>
              <w:rPr>
                <w:b/>
              </w:rPr>
            </w:pPr>
            <w:r w:rsidRPr="00B04C9C">
              <w:rPr>
                <w:b/>
              </w:rPr>
              <w:t>(</w:t>
            </w:r>
            <w:proofErr w:type="spellStart"/>
            <w:r w:rsidRPr="00B04C9C">
              <w:rPr>
                <w:b/>
              </w:rPr>
              <w:t>атауы</w:t>
            </w:r>
            <w:proofErr w:type="spellEnd"/>
            <w:r w:rsidRPr="00B04C9C">
              <w:rPr>
                <w:b/>
              </w:rPr>
              <w:t xml:space="preserve">, </w:t>
            </w:r>
            <w:proofErr w:type="spellStart"/>
            <w:r w:rsidRPr="00B04C9C">
              <w:rPr>
                <w:b/>
              </w:rPr>
              <w:t>жылы</w:t>
            </w:r>
            <w:proofErr w:type="spellEnd"/>
            <w:r w:rsidRPr="00B04C9C">
              <w:rPr>
                <w:b/>
              </w:rPr>
              <w:t xml:space="preserve">, № </w:t>
            </w:r>
            <w:proofErr w:type="spellStart"/>
            <w:r w:rsidRPr="00B04C9C">
              <w:rPr>
                <w:b/>
              </w:rPr>
              <w:t>беттері</w:t>
            </w:r>
            <w:proofErr w:type="spellEnd"/>
            <w:r w:rsidRPr="00B04C9C">
              <w:rPr>
                <w:b/>
              </w:rPr>
              <w:t>)</w:t>
            </w:r>
          </w:p>
          <w:p w14:paraId="01EB4208" w14:textId="77777777" w:rsidR="005049F6" w:rsidRPr="00DE02E7" w:rsidRDefault="005049F6" w:rsidP="00034E5A">
            <w:pPr>
              <w:widowControl w:val="0"/>
              <w:jc w:val="center"/>
              <w:rPr>
                <w:b/>
              </w:rPr>
            </w:pPr>
            <w:r w:rsidRPr="00DE02E7">
              <w:rPr>
                <w:b/>
              </w:rPr>
              <w:t>-</w:t>
            </w:r>
          </w:p>
          <w:p w14:paraId="3950EE65" w14:textId="77777777" w:rsidR="005049F6" w:rsidRPr="00B04C9C" w:rsidRDefault="005049F6" w:rsidP="00034E5A">
            <w:pPr>
              <w:widowControl w:val="0"/>
              <w:jc w:val="center"/>
              <w:rPr>
                <w:b/>
              </w:rPr>
            </w:pPr>
            <w:r w:rsidRPr="00B04C9C">
              <w:rPr>
                <w:b/>
              </w:rPr>
              <w:t>Издательство, журнал</w:t>
            </w:r>
          </w:p>
          <w:p w14:paraId="70D66917" w14:textId="77777777" w:rsidR="005049F6" w:rsidRPr="00B04C9C" w:rsidRDefault="005049F6" w:rsidP="00034E5A">
            <w:pPr>
              <w:widowControl w:val="0"/>
              <w:jc w:val="center"/>
              <w:rPr>
                <w:b/>
              </w:rPr>
            </w:pPr>
            <w:r w:rsidRPr="00B04C9C">
              <w:rPr>
                <w:b/>
              </w:rPr>
              <w:t>(название, год, № страницы)</w:t>
            </w:r>
          </w:p>
        </w:tc>
        <w:tc>
          <w:tcPr>
            <w:tcW w:w="458" w:type="pct"/>
            <w:vAlign w:val="center"/>
          </w:tcPr>
          <w:p w14:paraId="6C8A8460" w14:textId="77777777" w:rsidR="005049F6" w:rsidRPr="00B04C9C" w:rsidRDefault="005049F6" w:rsidP="00034E5A">
            <w:pPr>
              <w:widowControl w:val="0"/>
              <w:jc w:val="center"/>
              <w:rPr>
                <w:b/>
              </w:rPr>
            </w:pPr>
            <w:proofErr w:type="spellStart"/>
            <w:r w:rsidRPr="00B04C9C">
              <w:rPr>
                <w:b/>
              </w:rPr>
              <w:t>Баспа</w:t>
            </w:r>
            <w:proofErr w:type="spellEnd"/>
            <w:r w:rsidRPr="00B04C9C">
              <w:rPr>
                <w:b/>
              </w:rPr>
              <w:t xml:space="preserve"> </w:t>
            </w:r>
            <w:proofErr w:type="spellStart"/>
            <w:r w:rsidRPr="00B04C9C">
              <w:rPr>
                <w:b/>
              </w:rPr>
              <w:t>табақтар</w:t>
            </w:r>
            <w:proofErr w:type="spellEnd"/>
            <w:r w:rsidRPr="00B04C9C">
              <w:rPr>
                <w:b/>
              </w:rPr>
              <w:t xml:space="preserve"> </w:t>
            </w:r>
          </w:p>
          <w:p w14:paraId="19053BCE" w14:textId="77777777" w:rsidR="005049F6" w:rsidRPr="00B04C9C" w:rsidRDefault="005049F6" w:rsidP="00034E5A">
            <w:pPr>
              <w:widowControl w:val="0"/>
              <w:jc w:val="center"/>
              <w:rPr>
                <w:b/>
                <w:lang w:val="kk-KZ"/>
              </w:rPr>
            </w:pPr>
            <w:r w:rsidRPr="00B04C9C">
              <w:rPr>
                <w:b/>
              </w:rPr>
              <w:t>-</w:t>
            </w:r>
          </w:p>
          <w:p w14:paraId="78D41B15" w14:textId="77777777" w:rsidR="005049F6" w:rsidRPr="00B04C9C" w:rsidRDefault="005049F6" w:rsidP="00034E5A">
            <w:pPr>
              <w:widowControl w:val="0"/>
              <w:jc w:val="center"/>
              <w:rPr>
                <w:b/>
              </w:rPr>
            </w:pPr>
            <w:r w:rsidRPr="00B04C9C">
              <w:rPr>
                <w:b/>
              </w:rPr>
              <w:t>Кол-во</w:t>
            </w:r>
            <w:r w:rsidRPr="00B04C9C">
              <w:rPr>
                <w:b/>
                <w:lang w:val="kk-KZ"/>
              </w:rPr>
              <w:t xml:space="preserve"> </w:t>
            </w:r>
            <w:r w:rsidRPr="00B04C9C">
              <w:rPr>
                <w:b/>
              </w:rPr>
              <w:t>печатных листов</w:t>
            </w:r>
          </w:p>
        </w:tc>
        <w:tc>
          <w:tcPr>
            <w:tcW w:w="738" w:type="pct"/>
            <w:vAlign w:val="center"/>
          </w:tcPr>
          <w:p w14:paraId="7C1FFF3E" w14:textId="77777777" w:rsidR="005049F6" w:rsidRPr="00B04C9C" w:rsidRDefault="005049F6" w:rsidP="00034E5A">
            <w:pPr>
              <w:widowControl w:val="0"/>
              <w:jc w:val="center"/>
              <w:rPr>
                <w:b/>
              </w:rPr>
            </w:pPr>
            <w:proofErr w:type="spellStart"/>
            <w:r w:rsidRPr="00B04C9C">
              <w:rPr>
                <w:b/>
              </w:rPr>
              <w:t>Қосалқы</w:t>
            </w:r>
            <w:proofErr w:type="spellEnd"/>
            <w:r w:rsidRPr="00B04C9C">
              <w:rPr>
                <w:b/>
                <w:lang w:val="kk-KZ"/>
              </w:rPr>
              <w:t xml:space="preserve"> </w:t>
            </w:r>
            <w:proofErr w:type="spellStart"/>
            <w:r w:rsidRPr="00B04C9C">
              <w:rPr>
                <w:b/>
              </w:rPr>
              <w:t>авторлардың</w:t>
            </w:r>
            <w:proofErr w:type="spellEnd"/>
          </w:p>
          <w:p w14:paraId="728FEF39" w14:textId="77777777" w:rsidR="005049F6" w:rsidRPr="00B04C9C" w:rsidRDefault="005049F6" w:rsidP="00034E5A">
            <w:pPr>
              <w:widowControl w:val="0"/>
              <w:jc w:val="center"/>
              <w:rPr>
                <w:b/>
              </w:rPr>
            </w:pPr>
            <w:proofErr w:type="spellStart"/>
            <w:r w:rsidRPr="00B04C9C">
              <w:rPr>
                <w:b/>
              </w:rPr>
              <w:t>аты-жөні</w:t>
            </w:r>
            <w:proofErr w:type="spellEnd"/>
          </w:p>
          <w:p w14:paraId="16D947BC" w14:textId="77777777" w:rsidR="005049F6" w:rsidRPr="00B04C9C" w:rsidRDefault="005049F6" w:rsidP="00034E5A">
            <w:pPr>
              <w:widowControl w:val="0"/>
              <w:jc w:val="center"/>
              <w:rPr>
                <w:b/>
              </w:rPr>
            </w:pPr>
            <w:r w:rsidRPr="00B04C9C">
              <w:rPr>
                <w:b/>
              </w:rPr>
              <w:t>-</w:t>
            </w:r>
          </w:p>
          <w:p w14:paraId="28A1ABAC" w14:textId="77777777" w:rsidR="005049F6" w:rsidRPr="00B04C9C" w:rsidRDefault="005049F6" w:rsidP="00034E5A">
            <w:pPr>
              <w:widowControl w:val="0"/>
              <w:jc w:val="center"/>
              <w:rPr>
                <w:b/>
              </w:rPr>
            </w:pPr>
            <w:r w:rsidRPr="00B04C9C">
              <w:rPr>
                <w:b/>
              </w:rPr>
              <w:t>Ф.И.О.</w:t>
            </w:r>
            <w:r w:rsidRPr="00B04C9C">
              <w:rPr>
                <w:b/>
                <w:lang w:val="kk-KZ"/>
              </w:rPr>
              <w:t xml:space="preserve"> </w:t>
            </w:r>
            <w:r w:rsidRPr="00B04C9C">
              <w:rPr>
                <w:b/>
              </w:rPr>
              <w:t>соавторов</w:t>
            </w:r>
          </w:p>
        </w:tc>
      </w:tr>
    </w:tbl>
    <w:p w14:paraId="124DA91B" w14:textId="77777777" w:rsidR="005049F6" w:rsidRPr="005049F6" w:rsidRDefault="005049F6" w:rsidP="003430A7">
      <w:pPr>
        <w:widowControl w:val="0"/>
        <w:spacing w:line="14" w:lineRule="auto"/>
        <w:rPr>
          <w:sz w:val="2"/>
          <w:szCs w:val="2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685"/>
        <w:gridCol w:w="1416"/>
        <w:gridCol w:w="6097"/>
        <w:gridCol w:w="1416"/>
        <w:gridCol w:w="2282"/>
      </w:tblGrid>
      <w:tr w:rsidR="00153C4C" w:rsidRPr="00153C4C" w14:paraId="0FBCE805" w14:textId="77777777" w:rsidTr="005049F6">
        <w:trPr>
          <w:tblHeader/>
        </w:trPr>
        <w:tc>
          <w:tcPr>
            <w:tcW w:w="182" w:type="pct"/>
            <w:vAlign w:val="center"/>
          </w:tcPr>
          <w:p w14:paraId="28AA9B9B" w14:textId="704538E2" w:rsidR="00153C4C" w:rsidRPr="00153C4C" w:rsidRDefault="00153C4C" w:rsidP="00153C4C">
            <w:pPr>
              <w:widowControl w:val="0"/>
              <w:jc w:val="center"/>
            </w:pPr>
            <w:bookmarkStart w:id="0" w:name="_Hlk137134467"/>
            <w:r w:rsidRPr="00153C4C">
              <w:t>1</w:t>
            </w:r>
          </w:p>
        </w:tc>
        <w:tc>
          <w:tcPr>
            <w:tcW w:w="1192" w:type="pct"/>
            <w:vAlign w:val="center"/>
          </w:tcPr>
          <w:p w14:paraId="34204DB8" w14:textId="2AA42A8B" w:rsidR="00153C4C" w:rsidRPr="00153C4C" w:rsidRDefault="00153C4C" w:rsidP="00153C4C">
            <w:pPr>
              <w:widowControl w:val="0"/>
              <w:jc w:val="center"/>
            </w:pPr>
            <w:r w:rsidRPr="00153C4C">
              <w:t>2</w:t>
            </w:r>
          </w:p>
        </w:tc>
        <w:tc>
          <w:tcPr>
            <w:tcW w:w="458" w:type="pct"/>
            <w:vAlign w:val="center"/>
          </w:tcPr>
          <w:p w14:paraId="56525F76" w14:textId="7700D475" w:rsidR="00153C4C" w:rsidRPr="00153C4C" w:rsidRDefault="00153C4C" w:rsidP="00153C4C">
            <w:pPr>
              <w:widowControl w:val="0"/>
              <w:jc w:val="center"/>
            </w:pPr>
            <w:r w:rsidRPr="00153C4C">
              <w:t>3</w:t>
            </w:r>
          </w:p>
        </w:tc>
        <w:tc>
          <w:tcPr>
            <w:tcW w:w="1972" w:type="pct"/>
            <w:vAlign w:val="center"/>
          </w:tcPr>
          <w:p w14:paraId="312526FB" w14:textId="75E39505" w:rsidR="00153C4C" w:rsidRPr="00153C4C" w:rsidRDefault="00153C4C" w:rsidP="00153C4C">
            <w:pPr>
              <w:widowControl w:val="0"/>
              <w:jc w:val="center"/>
            </w:pPr>
            <w:r w:rsidRPr="00153C4C">
              <w:t>4</w:t>
            </w:r>
          </w:p>
        </w:tc>
        <w:tc>
          <w:tcPr>
            <w:tcW w:w="458" w:type="pct"/>
            <w:vAlign w:val="center"/>
          </w:tcPr>
          <w:p w14:paraId="79554159" w14:textId="36D8DF39" w:rsidR="00153C4C" w:rsidRPr="00153C4C" w:rsidRDefault="00153C4C" w:rsidP="00153C4C">
            <w:pPr>
              <w:widowControl w:val="0"/>
              <w:jc w:val="center"/>
            </w:pPr>
            <w:r w:rsidRPr="00153C4C">
              <w:t>5</w:t>
            </w:r>
          </w:p>
        </w:tc>
        <w:tc>
          <w:tcPr>
            <w:tcW w:w="738" w:type="pct"/>
            <w:vAlign w:val="center"/>
          </w:tcPr>
          <w:p w14:paraId="56B8EF30" w14:textId="38F851AB" w:rsidR="00153C4C" w:rsidRPr="00153C4C" w:rsidRDefault="00153C4C" w:rsidP="00153C4C">
            <w:pPr>
              <w:widowControl w:val="0"/>
              <w:jc w:val="center"/>
            </w:pPr>
            <w:r w:rsidRPr="00153C4C">
              <w:t>6</w:t>
            </w:r>
          </w:p>
        </w:tc>
      </w:tr>
      <w:tr w:rsidR="00153C4C" w:rsidRPr="00B04C9C" w14:paraId="12CC727A" w14:textId="77777777" w:rsidTr="00B04C9C">
        <w:trPr>
          <w:trHeight w:val="113"/>
        </w:trPr>
        <w:tc>
          <w:tcPr>
            <w:tcW w:w="5000" w:type="pct"/>
            <w:gridSpan w:val="6"/>
            <w:vAlign w:val="center"/>
          </w:tcPr>
          <w:p w14:paraId="73D6CEE7" w14:textId="5088FFF5" w:rsidR="00153C4C" w:rsidRPr="00C531C0" w:rsidRDefault="00153C4C" w:rsidP="00153C4C">
            <w:pPr>
              <w:pStyle w:val="aa"/>
              <w:widowControl w:val="0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  <w:r w:rsidRPr="00B04C9C">
              <w:rPr>
                <w:b/>
                <w:lang w:val="kk-KZ"/>
              </w:rPr>
              <w:t>Перечень публикаций в международных цитируемых журналах</w:t>
            </w:r>
            <w:r w:rsidRPr="00B04C9C">
              <w:rPr>
                <w:b/>
              </w:rPr>
              <w:t xml:space="preserve">, входящих в базу данных </w:t>
            </w:r>
            <w:r w:rsidRPr="00B04C9C">
              <w:rPr>
                <w:b/>
                <w:lang w:val="en-US"/>
              </w:rPr>
              <w:t>Scopus</w:t>
            </w:r>
            <w:r>
              <w:rPr>
                <w:b/>
              </w:rPr>
              <w:t xml:space="preserve"> и/или W</w:t>
            </w:r>
            <w:proofErr w:type="spellStart"/>
            <w:r>
              <w:rPr>
                <w:b/>
                <w:lang w:val="en-US"/>
              </w:rPr>
              <w:t>eb</w:t>
            </w:r>
            <w:proofErr w:type="spellEnd"/>
            <w:r w:rsidRPr="00C531C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of</w:t>
            </w:r>
            <w:r w:rsidRPr="00C531C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Science</w:t>
            </w:r>
          </w:p>
        </w:tc>
      </w:tr>
      <w:tr w:rsidR="003B4678" w:rsidRPr="003B4678" w14:paraId="32941974" w14:textId="77777777" w:rsidTr="000E2973">
        <w:trPr>
          <w:trHeight w:val="1101"/>
        </w:trPr>
        <w:tc>
          <w:tcPr>
            <w:tcW w:w="182" w:type="pct"/>
            <w:shd w:val="clear" w:color="auto" w:fill="auto"/>
            <w:vAlign w:val="center"/>
          </w:tcPr>
          <w:p w14:paraId="03D35123" w14:textId="11B3E17E" w:rsidR="003B4678" w:rsidRPr="00BA2463" w:rsidRDefault="003B4678" w:rsidP="003B4678">
            <w:pPr>
              <w:pStyle w:val="aa"/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2" w:type="pct"/>
            <w:shd w:val="clear" w:color="auto" w:fill="auto"/>
            <w:vAlign w:val="center"/>
          </w:tcPr>
          <w:p w14:paraId="5CDC4EC8" w14:textId="66078E4B" w:rsidR="003B4678" w:rsidRPr="00FC3C7D" w:rsidRDefault="003B4678" w:rsidP="003B4678">
            <w:pPr>
              <w:widowControl w:val="0"/>
              <w:jc w:val="both"/>
              <w:rPr>
                <w:lang w:val="kk-KZ"/>
              </w:rPr>
            </w:pPr>
            <w:r w:rsidRPr="00FC3C7D">
              <w:rPr>
                <w:rStyle w:val="markedcontent"/>
                <w:lang w:val="en-US"/>
              </w:rPr>
              <w:t>Ultrastructural Morphology of the Muscle System</w:t>
            </w:r>
            <w:r w:rsidRPr="00FC3C7D">
              <w:rPr>
                <w:lang w:val="en-US"/>
              </w:rPr>
              <w:br/>
            </w:r>
            <w:r w:rsidRPr="00FC3C7D">
              <w:rPr>
                <w:rStyle w:val="markedcontent"/>
                <w:lang w:val="en-US"/>
              </w:rPr>
              <w:t xml:space="preserve">Organization in the Trematode </w:t>
            </w:r>
            <w:proofErr w:type="spellStart"/>
            <w:r w:rsidRPr="00FC3C7D">
              <w:rPr>
                <w:rStyle w:val="markedcontent"/>
                <w:lang w:val="en-US"/>
              </w:rPr>
              <w:t>Typhlocoelium</w:t>
            </w:r>
            <w:proofErr w:type="spellEnd"/>
            <w:r w:rsidRPr="00FC3C7D">
              <w:rPr>
                <w:rStyle w:val="markedcontent"/>
                <w:lang w:val="en-US"/>
              </w:rPr>
              <w:t xml:space="preserve"> </w:t>
            </w:r>
            <w:proofErr w:type="spellStart"/>
            <w:r w:rsidRPr="00FC3C7D">
              <w:rPr>
                <w:rStyle w:val="markedcontent"/>
                <w:lang w:val="en-US"/>
              </w:rPr>
              <w:t>cucumerinum</w:t>
            </w:r>
            <w:proofErr w:type="spellEnd"/>
          </w:p>
        </w:tc>
        <w:tc>
          <w:tcPr>
            <w:tcW w:w="458" w:type="pct"/>
            <w:shd w:val="clear" w:color="auto" w:fill="auto"/>
            <w:vAlign w:val="center"/>
          </w:tcPr>
          <w:p w14:paraId="1574E14B" w14:textId="4AEACF41" w:rsidR="003B4678" w:rsidRPr="00FC3C7D" w:rsidRDefault="003B4678" w:rsidP="003B4678">
            <w:pPr>
              <w:widowControl w:val="0"/>
              <w:jc w:val="center"/>
            </w:pPr>
            <w:proofErr w:type="spellStart"/>
            <w:r w:rsidRPr="00B04C9C">
              <w:t>печ</w:t>
            </w:r>
            <w:proofErr w:type="spellEnd"/>
            <w:r w:rsidRPr="00B04C9C">
              <w:t>.</w:t>
            </w:r>
          </w:p>
        </w:tc>
        <w:tc>
          <w:tcPr>
            <w:tcW w:w="1972" w:type="pct"/>
            <w:shd w:val="clear" w:color="auto" w:fill="auto"/>
            <w:vAlign w:val="center"/>
          </w:tcPr>
          <w:p w14:paraId="2D1DC728" w14:textId="653005A5" w:rsidR="003B4678" w:rsidRPr="00FC3C7D" w:rsidRDefault="003B4678" w:rsidP="003B4678">
            <w:pPr>
              <w:jc w:val="both"/>
              <w:rPr>
                <w:rStyle w:val="markedcontent"/>
                <w:lang w:val="en-US"/>
              </w:rPr>
            </w:pPr>
            <w:proofErr w:type="spellStart"/>
            <w:r w:rsidRPr="00FC3C7D">
              <w:rPr>
                <w:rStyle w:val="markedcontent"/>
                <w:lang w:val="en-US"/>
              </w:rPr>
              <w:t>OnLine</w:t>
            </w:r>
            <w:proofErr w:type="spellEnd"/>
            <w:r w:rsidRPr="00FC3C7D">
              <w:rPr>
                <w:rStyle w:val="markedcontent"/>
                <w:lang w:val="en-US"/>
              </w:rPr>
              <w:t xml:space="preserve"> Journal of Biological Sciences / 2024,</w:t>
            </w:r>
            <w:r w:rsidR="00FA70FB">
              <w:rPr>
                <w:rStyle w:val="markedcontent"/>
                <w:lang w:val="en-US"/>
              </w:rPr>
              <w:t xml:space="preserve"> </w:t>
            </w:r>
            <w:r w:rsidRPr="00FC3C7D">
              <w:rPr>
                <w:rStyle w:val="markedcontent"/>
                <w:lang w:val="en-US"/>
              </w:rPr>
              <w:t xml:space="preserve">24 (4): P. </w:t>
            </w:r>
            <w:r w:rsidRPr="00FC3C7D">
              <w:rPr>
                <w:rStyle w:val="markedcontent"/>
                <w:lang w:val="kk-KZ"/>
              </w:rPr>
              <w:t>555</w:t>
            </w:r>
            <w:r w:rsidRPr="00FC3C7D">
              <w:rPr>
                <w:rStyle w:val="markedcontent"/>
                <w:lang w:val="en-US"/>
              </w:rPr>
              <w:t>-</w:t>
            </w:r>
            <w:r w:rsidRPr="00FC3C7D">
              <w:rPr>
                <w:rStyle w:val="markedcontent"/>
                <w:lang w:val="kk-KZ"/>
              </w:rPr>
              <w:t>5</w:t>
            </w:r>
            <w:r w:rsidRPr="00FC3C7D">
              <w:rPr>
                <w:rStyle w:val="markedcontent"/>
                <w:lang w:val="en-US"/>
              </w:rPr>
              <w:t>61</w:t>
            </w:r>
          </w:p>
          <w:p w14:paraId="6A6E1B80" w14:textId="33929CF0" w:rsidR="003B4678" w:rsidRPr="0048655B" w:rsidRDefault="003B4678" w:rsidP="003B4678">
            <w:pPr>
              <w:rPr>
                <w:lang w:val="en-US"/>
              </w:rPr>
            </w:pPr>
            <w:r w:rsidRPr="0048655B">
              <w:rPr>
                <w:lang w:val="en-US"/>
              </w:rPr>
              <w:t>ISSN</w:t>
            </w:r>
            <w:r w:rsidR="003A09C6" w:rsidRPr="0050721F">
              <w:rPr>
                <w:lang w:val="en-US"/>
              </w:rPr>
              <w:t>:</w:t>
            </w:r>
            <w:r w:rsidRPr="00FC3C7D">
              <w:rPr>
                <w:lang w:val="en-US"/>
              </w:rPr>
              <w:t xml:space="preserve"> </w:t>
            </w:r>
            <w:r w:rsidRPr="0048655B">
              <w:rPr>
                <w:lang w:val="en-US"/>
              </w:rPr>
              <w:t>1608</w:t>
            </w:r>
            <w:r w:rsidR="003A09C6" w:rsidRPr="0050721F">
              <w:rPr>
                <w:lang w:val="en-US"/>
              </w:rPr>
              <w:t>-</w:t>
            </w:r>
            <w:r w:rsidRPr="0048655B">
              <w:rPr>
                <w:lang w:val="en-US"/>
              </w:rPr>
              <w:t>4217</w:t>
            </w:r>
          </w:p>
          <w:p w14:paraId="0064C235" w14:textId="7E3E4B3F" w:rsidR="000E2973" w:rsidRPr="00FC26B3" w:rsidRDefault="00E31CCE" w:rsidP="003B4678">
            <w:pPr>
              <w:jc w:val="both"/>
              <w:rPr>
                <w:lang w:val="en-US"/>
              </w:rPr>
            </w:pPr>
            <w:hyperlink r:id="rId8" w:history="1">
              <w:r w:rsidR="000E2973" w:rsidRPr="00107C07">
                <w:rPr>
                  <w:rStyle w:val="a3"/>
                  <w:lang w:val="en-US"/>
                </w:rPr>
                <w:t>https://doi.org/10.3844/ojbsci.2024.555.561</w:t>
              </w:r>
            </w:hyperlink>
          </w:p>
        </w:tc>
        <w:tc>
          <w:tcPr>
            <w:tcW w:w="458" w:type="pct"/>
            <w:shd w:val="clear" w:color="auto" w:fill="auto"/>
            <w:vAlign w:val="center"/>
          </w:tcPr>
          <w:p w14:paraId="347B2D44" w14:textId="36F63F2A" w:rsidR="003B4678" w:rsidRPr="00A14C32" w:rsidRDefault="003B4678" w:rsidP="003B4678">
            <w:pPr>
              <w:widowControl w:val="0"/>
              <w:jc w:val="center"/>
              <w:rPr>
                <w:lang w:val="kk-KZ"/>
              </w:rPr>
            </w:pPr>
            <w:r w:rsidRPr="00A14C32">
              <w:rPr>
                <w:lang w:val="kk-KZ"/>
              </w:rPr>
              <w:t>0,4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4428BA0C" w14:textId="77777777" w:rsidR="003B4678" w:rsidRDefault="003B4678" w:rsidP="003B4678">
            <w:pPr>
              <w:rPr>
                <w:rStyle w:val="markedcontent"/>
                <w:lang w:val="kk-KZ"/>
              </w:rPr>
            </w:pPr>
            <w:r w:rsidRPr="00FC3C7D">
              <w:rPr>
                <w:rStyle w:val="markedcontent"/>
                <w:lang w:val="kk-KZ"/>
              </w:rPr>
              <w:t xml:space="preserve">Chidunchi I., </w:t>
            </w:r>
          </w:p>
          <w:p w14:paraId="697626F6" w14:textId="77777777" w:rsidR="003B4678" w:rsidRPr="003B4678" w:rsidRDefault="003B4678" w:rsidP="003B4678">
            <w:pPr>
              <w:jc w:val="both"/>
              <w:rPr>
                <w:bCs/>
                <w:lang w:val="kk-KZ"/>
              </w:rPr>
            </w:pPr>
            <w:r w:rsidRPr="003B4678">
              <w:rPr>
                <w:bCs/>
                <w:lang w:val="kk-KZ"/>
              </w:rPr>
              <w:t>Kaliyeva A.B.,</w:t>
            </w:r>
          </w:p>
          <w:p w14:paraId="1FE21284" w14:textId="06FD72C6" w:rsidR="003B4678" w:rsidRPr="00FC3C7D" w:rsidRDefault="003B4678" w:rsidP="003B4678">
            <w:pPr>
              <w:rPr>
                <w:rStyle w:val="markedcontent"/>
                <w:lang w:val="kk-KZ"/>
              </w:rPr>
            </w:pPr>
            <w:r w:rsidRPr="00FC3C7D">
              <w:rPr>
                <w:rStyle w:val="markedcontent"/>
                <w:lang w:val="kk-KZ"/>
              </w:rPr>
              <w:t xml:space="preserve">Korogod N., </w:t>
            </w:r>
          </w:p>
          <w:p w14:paraId="466F3013" w14:textId="12816A5F" w:rsidR="003B4678" w:rsidRPr="0048655B" w:rsidRDefault="003B4678" w:rsidP="0048655B">
            <w:proofErr w:type="spellStart"/>
            <w:r w:rsidRPr="00FC3C7D">
              <w:rPr>
                <w:rStyle w:val="markedcontent"/>
                <w:lang w:val="en-US"/>
              </w:rPr>
              <w:t>Kucinic</w:t>
            </w:r>
            <w:proofErr w:type="spellEnd"/>
            <w:r w:rsidRPr="00FC3C7D">
              <w:rPr>
                <w:rStyle w:val="markedcontent"/>
                <w:lang w:val="en-US"/>
              </w:rPr>
              <w:t xml:space="preserve"> M.</w:t>
            </w:r>
          </w:p>
        </w:tc>
      </w:tr>
      <w:tr w:rsidR="003B4678" w:rsidRPr="003B4678" w14:paraId="2ED8BDE6" w14:textId="77777777" w:rsidTr="00472908">
        <w:tc>
          <w:tcPr>
            <w:tcW w:w="182" w:type="pct"/>
            <w:shd w:val="clear" w:color="auto" w:fill="auto"/>
            <w:vAlign w:val="center"/>
          </w:tcPr>
          <w:p w14:paraId="76A134BB" w14:textId="3CDE492F" w:rsidR="003B4678" w:rsidRPr="00BA2463" w:rsidRDefault="003B4678" w:rsidP="003B4678">
            <w:pPr>
              <w:pStyle w:val="aa"/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2" w:type="pct"/>
            <w:shd w:val="clear" w:color="auto" w:fill="auto"/>
            <w:vAlign w:val="center"/>
          </w:tcPr>
          <w:p w14:paraId="2170CF9D" w14:textId="1EE0EF04" w:rsidR="003B4678" w:rsidRPr="00FC3C7D" w:rsidRDefault="003B4678" w:rsidP="003B4678">
            <w:pPr>
              <w:widowControl w:val="0"/>
              <w:jc w:val="both"/>
              <w:rPr>
                <w:b/>
                <w:lang w:val="kk-KZ"/>
              </w:rPr>
            </w:pPr>
            <w:r w:rsidRPr="003B4678">
              <w:rPr>
                <w:lang w:val="en-US"/>
              </w:rPr>
              <w:t>Comparative characterization of small mammal communities in forest-steppe and steppe landscapes of the south of western and Central Siberia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FD9803D" w14:textId="62FC88F8" w:rsidR="003B4678" w:rsidRPr="003B4678" w:rsidRDefault="003B4678" w:rsidP="003B4678">
            <w:pPr>
              <w:widowControl w:val="0"/>
              <w:jc w:val="center"/>
              <w:rPr>
                <w:bCs/>
                <w:lang w:val="kk-KZ"/>
              </w:rPr>
            </w:pPr>
            <w:r w:rsidRPr="003B4678">
              <w:rPr>
                <w:bCs/>
                <w:lang w:val="kk-KZ"/>
              </w:rPr>
              <w:t xml:space="preserve">печ. </w:t>
            </w:r>
          </w:p>
        </w:tc>
        <w:tc>
          <w:tcPr>
            <w:tcW w:w="1972" w:type="pct"/>
            <w:shd w:val="clear" w:color="auto" w:fill="auto"/>
            <w:vAlign w:val="center"/>
          </w:tcPr>
          <w:p w14:paraId="7376B8A6" w14:textId="54F75CE0" w:rsidR="003B4678" w:rsidRPr="00FA70FB" w:rsidRDefault="003B4678" w:rsidP="003B4678">
            <w:pPr>
              <w:jc w:val="both"/>
              <w:rPr>
                <w:rStyle w:val="markedcontent"/>
                <w:lang w:val="en-US"/>
              </w:rPr>
            </w:pPr>
            <w:proofErr w:type="spellStart"/>
            <w:r w:rsidRPr="003B4678">
              <w:rPr>
                <w:rStyle w:val="markedcontent"/>
                <w:lang w:val="en-US"/>
              </w:rPr>
              <w:t>OnLine</w:t>
            </w:r>
            <w:proofErr w:type="spellEnd"/>
            <w:r w:rsidRPr="003B4678">
              <w:rPr>
                <w:rStyle w:val="markedcontent"/>
                <w:lang w:val="en-US"/>
              </w:rPr>
              <w:t xml:space="preserve"> Journal of Biological Sciences / 202</w:t>
            </w:r>
            <w:r w:rsidR="00D72D9D" w:rsidRPr="009B6944">
              <w:rPr>
                <w:rStyle w:val="markedcontent"/>
                <w:lang w:val="en-US"/>
              </w:rPr>
              <w:t>5</w:t>
            </w:r>
            <w:r w:rsidRPr="003B4678">
              <w:rPr>
                <w:rStyle w:val="markedcontent"/>
                <w:lang w:val="en-US"/>
              </w:rPr>
              <w:t xml:space="preserve">, 25(1): </w:t>
            </w:r>
            <w:r w:rsidRPr="003B4678">
              <w:rPr>
                <w:rStyle w:val="markedcontent"/>
              </w:rPr>
              <w:t>Р</w:t>
            </w:r>
            <w:r w:rsidRPr="003B4678">
              <w:rPr>
                <w:rStyle w:val="markedcontent"/>
                <w:lang w:val="en-US"/>
              </w:rPr>
              <w:t>. 150-162</w:t>
            </w:r>
          </w:p>
          <w:p w14:paraId="31B62CD5" w14:textId="11361AE0" w:rsidR="003B4678" w:rsidRPr="00AC04B1" w:rsidRDefault="003B4678" w:rsidP="003B4678">
            <w:pPr>
              <w:rPr>
                <w:rStyle w:val="markedcontent"/>
                <w:lang w:val="en-US"/>
              </w:rPr>
            </w:pPr>
            <w:r w:rsidRPr="0048655B">
              <w:rPr>
                <w:lang w:val="en-US"/>
              </w:rPr>
              <w:t>ISSN</w:t>
            </w:r>
            <w:r w:rsidR="003A09C6" w:rsidRPr="0050721F">
              <w:rPr>
                <w:lang w:val="en-US"/>
              </w:rPr>
              <w:t>:</w:t>
            </w:r>
            <w:r w:rsidRPr="00FC3C7D">
              <w:rPr>
                <w:lang w:val="en-US"/>
              </w:rPr>
              <w:t xml:space="preserve"> </w:t>
            </w:r>
            <w:r w:rsidRPr="0048655B">
              <w:rPr>
                <w:lang w:val="en-US"/>
              </w:rPr>
              <w:t>1608</w:t>
            </w:r>
            <w:r w:rsidR="003A09C6" w:rsidRPr="0050721F">
              <w:rPr>
                <w:lang w:val="en-US"/>
              </w:rPr>
              <w:t>-</w:t>
            </w:r>
            <w:r w:rsidRPr="0048655B">
              <w:rPr>
                <w:lang w:val="en-US"/>
              </w:rPr>
              <w:t>4217</w:t>
            </w:r>
            <w:r w:rsidR="00AC04B1" w:rsidRPr="00371658">
              <w:rPr>
                <w:lang w:val="en-US"/>
              </w:rPr>
              <w:t xml:space="preserve"> </w:t>
            </w:r>
          </w:p>
          <w:p w14:paraId="5619ABEE" w14:textId="080145F3" w:rsidR="0048655B" w:rsidRPr="0048655B" w:rsidRDefault="00E31CCE" w:rsidP="003B4678">
            <w:pPr>
              <w:jc w:val="both"/>
              <w:rPr>
                <w:b/>
                <w:lang w:val="kk-KZ"/>
              </w:rPr>
            </w:pPr>
            <w:hyperlink r:id="rId9" w:history="1">
              <w:r w:rsidR="0048655B" w:rsidRPr="0048655B">
                <w:rPr>
                  <w:rStyle w:val="a3"/>
                  <w:bCs/>
                  <w:lang w:val="en-US"/>
                </w:rPr>
                <w:t>https://doi.org/10.3844/ojbsci.2025.150.162</w:t>
              </w:r>
            </w:hyperlink>
          </w:p>
        </w:tc>
        <w:tc>
          <w:tcPr>
            <w:tcW w:w="458" w:type="pct"/>
            <w:shd w:val="clear" w:color="auto" w:fill="auto"/>
            <w:vAlign w:val="center"/>
          </w:tcPr>
          <w:p w14:paraId="31E5A865" w14:textId="3DB943EB" w:rsidR="003B4678" w:rsidRPr="00D66C5D" w:rsidRDefault="00D66C5D" w:rsidP="003B467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0,8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73AEF68" w14:textId="77777777" w:rsidR="003B4678" w:rsidRPr="00FA70FB" w:rsidRDefault="003B4678" w:rsidP="003B4678">
            <w:pPr>
              <w:rPr>
                <w:lang w:val="kk-KZ"/>
              </w:rPr>
            </w:pPr>
            <w:r w:rsidRPr="00FA70FB">
              <w:rPr>
                <w:lang w:val="kk-KZ"/>
              </w:rPr>
              <w:t>Sergazinova Z.M.,</w:t>
            </w:r>
          </w:p>
          <w:p w14:paraId="5AFF5A25" w14:textId="77777777" w:rsidR="003B4678" w:rsidRPr="00FA70FB" w:rsidRDefault="003B4678" w:rsidP="003B4678">
            <w:pPr>
              <w:rPr>
                <w:lang w:val="kk-KZ"/>
              </w:rPr>
            </w:pPr>
            <w:r w:rsidRPr="00FA70FB">
              <w:rPr>
                <w:lang w:val="kk-KZ"/>
              </w:rPr>
              <w:t>Makarov A.V., Toleuzhanova A.T., Kukusheva A.N.,</w:t>
            </w:r>
          </w:p>
          <w:p w14:paraId="527A09D9" w14:textId="4E6E2062" w:rsidR="003B4678" w:rsidRPr="00FC3C7D" w:rsidRDefault="003B4678" w:rsidP="003B4678">
            <w:pPr>
              <w:rPr>
                <w:lang w:val="en-US"/>
              </w:rPr>
            </w:pPr>
            <w:proofErr w:type="spellStart"/>
            <w:r w:rsidRPr="00FA70FB">
              <w:rPr>
                <w:lang w:val="en-US"/>
              </w:rPr>
              <w:t>Chidunchi</w:t>
            </w:r>
            <w:proofErr w:type="spellEnd"/>
            <w:r w:rsidRPr="00FA70FB">
              <w:rPr>
                <w:lang w:val="en-US"/>
              </w:rPr>
              <w:t xml:space="preserve"> I.Y.</w:t>
            </w:r>
          </w:p>
        </w:tc>
      </w:tr>
      <w:tr w:rsidR="003B4678" w:rsidRPr="008973AE" w14:paraId="61CFD0C0" w14:textId="77777777" w:rsidTr="00472908">
        <w:tc>
          <w:tcPr>
            <w:tcW w:w="182" w:type="pct"/>
            <w:shd w:val="clear" w:color="auto" w:fill="auto"/>
            <w:vAlign w:val="center"/>
          </w:tcPr>
          <w:p w14:paraId="4E6A2CE5" w14:textId="36AA6292" w:rsidR="003B4678" w:rsidRPr="00BA2463" w:rsidRDefault="003B4678" w:rsidP="003B4678">
            <w:pPr>
              <w:pStyle w:val="aa"/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lang w:val="kk-KZ"/>
              </w:rPr>
            </w:pPr>
            <w:bookmarkStart w:id="1" w:name="_Hlk213172297"/>
          </w:p>
        </w:tc>
        <w:tc>
          <w:tcPr>
            <w:tcW w:w="1192" w:type="pct"/>
            <w:shd w:val="clear" w:color="auto" w:fill="auto"/>
            <w:vAlign w:val="center"/>
          </w:tcPr>
          <w:p w14:paraId="5A493EC8" w14:textId="02158077" w:rsidR="003B4678" w:rsidRPr="00FC3C7D" w:rsidRDefault="003B4678" w:rsidP="003B4678">
            <w:pPr>
              <w:jc w:val="both"/>
              <w:rPr>
                <w:lang w:val="en-US"/>
              </w:rPr>
            </w:pPr>
            <w:r w:rsidRPr="003B4678">
              <w:rPr>
                <w:lang w:val="en-US"/>
              </w:rPr>
              <w:t xml:space="preserve">Natural and anthropogenic determinants of productivity, emission intensity and environmental efficiency of Central </w:t>
            </w:r>
            <w:r w:rsidRPr="003B4678">
              <w:rPr>
                <w:lang w:val="en-US"/>
              </w:rPr>
              <w:lastRenderedPageBreak/>
              <w:t>Asian countries against a worldwide background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6FA6695" w14:textId="73E63344" w:rsidR="003B4678" w:rsidRPr="003B4678" w:rsidRDefault="003B4678" w:rsidP="003B4678">
            <w:pPr>
              <w:widowControl w:val="0"/>
              <w:jc w:val="center"/>
            </w:pPr>
            <w:proofErr w:type="spellStart"/>
            <w:r>
              <w:lastRenderedPageBreak/>
              <w:t>печ</w:t>
            </w:r>
            <w:proofErr w:type="spellEnd"/>
            <w:r>
              <w:t>.</w:t>
            </w:r>
          </w:p>
        </w:tc>
        <w:tc>
          <w:tcPr>
            <w:tcW w:w="1972" w:type="pct"/>
            <w:shd w:val="clear" w:color="auto" w:fill="auto"/>
            <w:vAlign w:val="center"/>
          </w:tcPr>
          <w:p w14:paraId="1FEF56AC" w14:textId="4E9E185A" w:rsidR="003B4678" w:rsidRPr="00FA70FB" w:rsidRDefault="00E31CCE" w:rsidP="003B4678">
            <w:pPr>
              <w:jc w:val="both"/>
              <w:rPr>
                <w:rStyle w:val="markedcontent"/>
                <w:lang w:val="en-US"/>
              </w:rPr>
            </w:pPr>
            <w:hyperlink r:id="rId10" w:history="1">
              <w:r w:rsidR="003B4678" w:rsidRPr="00FA70FB">
                <w:rPr>
                  <w:rStyle w:val="a3"/>
                  <w:rFonts w:eastAsiaTheme="minorHAnsi"/>
                  <w:color w:val="auto"/>
                  <w:u w:val="none"/>
                  <w:lang w:val="en-US" w:eastAsia="en-US"/>
                </w:rPr>
                <w:t>Agriculture</w:t>
              </w:r>
            </w:hyperlink>
            <w:r w:rsidR="005F7A8E">
              <w:rPr>
                <w:rStyle w:val="a3"/>
                <w:rFonts w:eastAsiaTheme="minorHAnsi"/>
                <w:color w:val="auto"/>
                <w:u w:val="none"/>
                <w:lang w:val="en-US" w:eastAsia="en-US"/>
              </w:rPr>
              <w:t xml:space="preserve"> </w:t>
            </w:r>
            <w:r w:rsidR="003B4678" w:rsidRPr="003B4678">
              <w:rPr>
                <w:rStyle w:val="markedcontent"/>
                <w:lang w:val="en-US"/>
              </w:rPr>
              <w:t xml:space="preserve">/ 2025, 15(5): </w:t>
            </w:r>
            <w:r w:rsidR="003B4678" w:rsidRPr="003B4678">
              <w:rPr>
                <w:rStyle w:val="markedcontent"/>
              </w:rPr>
              <w:t>Р</w:t>
            </w:r>
            <w:r w:rsidR="003B4678" w:rsidRPr="003B4678">
              <w:rPr>
                <w:rStyle w:val="markedcontent"/>
                <w:lang w:val="en-US"/>
              </w:rPr>
              <w:t>. 559</w:t>
            </w:r>
          </w:p>
          <w:p w14:paraId="04609D19" w14:textId="62F700B9" w:rsidR="003B4678" w:rsidRPr="003B4678" w:rsidRDefault="003B4678" w:rsidP="003B4678">
            <w:pPr>
              <w:jc w:val="both"/>
              <w:rPr>
                <w:rStyle w:val="markedcontent"/>
                <w:rFonts w:eastAsiaTheme="minorHAnsi"/>
                <w:lang w:val="en-US" w:eastAsia="en-US"/>
              </w:rPr>
            </w:pPr>
            <w:r w:rsidRPr="00FA70FB">
              <w:rPr>
                <w:lang w:val="en-US"/>
              </w:rPr>
              <w:t>ISSN</w:t>
            </w:r>
            <w:r w:rsidR="003A09C6" w:rsidRPr="0050721F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 w:rsidRPr="00FA70FB">
              <w:rPr>
                <w:lang w:val="en-US"/>
              </w:rPr>
              <w:t>2077-0472</w:t>
            </w:r>
          </w:p>
          <w:p w14:paraId="71CE62EB" w14:textId="049096E9" w:rsidR="0048655B" w:rsidRPr="00D73E5C" w:rsidRDefault="00E31CCE" w:rsidP="0048655B">
            <w:pPr>
              <w:pStyle w:val="frfield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1" w:history="1">
              <w:r w:rsidR="0048655B" w:rsidRPr="0048655B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https://doi.org/10.3390/agriculture15050559</w:t>
              </w:r>
            </w:hyperlink>
          </w:p>
          <w:p w14:paraId="0F3E3980" w14:textId="55A68F25" w:rsidR="003B4678" w:rsidRPr="003B4678" w:rsidRDefault="003B4678" w:rsidP="003B4678">
            <w:pPr>
              <w:jc w:val="both"/>
              <w:rPr>
                <w:lang w:val="en-US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1308F08" w14:textId="36D834A5" w:rsidR="003B4678" w:rsidRPr="00B04C9C" w:rsidRDefault="00D66C5D" w:rsidP="003B4678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1,2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755D069" w14:textId="77777777" w:rsidR="003F093B" w:rsidRDefault="00D66C5D" w:rsidP="003B4678">
            <w:pPr>
              <w:rPr>
                <w:lang w:val="kk-KZ"/>
              </w:rPr>
            </w:pPr>
            <w:r w:rsidRPr="00D66C5D">
              <w:rPr>
                <w:lang w:val="kk-KZ"/>
              </w:rPr>
              <w:t>Shayakhmetova A</w:t>
            </w:r>
            <w:r>
              <w:rPr>
                <w:lang w:val="kk-KZ"/>
              </w:rPr>
              <w:t>.</w:t>
            </w:r>
            <w:r w:rsidRPr="00D66C5D">
              <w:rPr>
                <w:lang w:val="kk-KZ"/>
              </w:rPr>
              <w:t>, Il D</w:t>
            </w:r>
            <w:r>
              <w:rPr>
                <w:lang w:val="kk-KZ"/>
              </w:rPr>
              <w:t>.</w:t>
            </w:r>
            <w:r w:rsidRPr="00D66C5D">
              <w:rPr>
                <w:lang w:val="kk-KZ"/>
              </w:rPr>
              <w:t xml:space="preserve">, </w:t>
            </w:r>
          </w:p>
          <w:p w14:paraId="1EEC1434" w14:textId="4804B30D" w:rsidR="003B4678" w:rsidRPr="00D66C5D" w:rsidRDefault="00D66C5D" w:rsidP="003B4678">
            <w:pPr>
              <w:rPr>
                <w:lang w:val="kk-KZ"/>
              </w:rPr>
            </w:pPr>
            <w:r w:rsidRPr="00D66C5D">
              <w:rPr>
                <w:lang w:val="kk-KZ"/>
              </w:rPr>
              <w:t>Belgibayeva A</w:t>
            </w:r>
            <w:r>
              <w:rPr>
                <w:lang w:val="kk-KZ"/>
              </w:rPr>
              <w:t>.</w:t>
            </w:r>
            <w:r w:rsidRPr="00D66C5D">
              <w:rPr>
                <w:lang w:val="kk-KZ"/>
              </w:rPr>
              <w:t>, Sadowski A</w:t>
            </w:r>
            <w:r>
              <w:rPr>
                <w:lang w:val="kk-KZ"/>
              </w:rPr>
              <w:t>.</w:t>
            </w:r>
            <w:r w:rsidRPr="00D66C5D">
              <w:rPr>
                <w:lang w:val="kk-KZ"/>
              </w:rPr>
              <w:t>, Genstwa-Namysł N</w:t>
            </w:r>
            <w:r>
              <w:rPr>
                <w:lang w:val="kk-KZ"/>
              </w:rPr>
              <w:t>.,</w:t>
            </w:r>
            <w:r w:rsidRPr="00D66C5D">
              <w:rPr>
                <w:lang w:val="kk-KZ"/>
              </w:rPr>
              <w:t xml:space="preserve"> </w:t>
            </w:r>
            <w:r w:rsidRPr="00D66C5D">
              <w:rPr>
                <w:lang w:val="kk-KZ"/>
              </w:rPr>
              <w:lastRenderedPageBreak/>
              <w:t>Zmy´slona J</w:t>
            </w:r>
            <w:r>
              <w:rPr>
                <w:lang w:val="kk-KZ"/>
              </w:rPr>
              <w:t>.</w:t>
            </w:r>
            <w:r w:rsidRPr="00D66C5D">
              <w:rPr>
                <w:lang w:val="kk-KZ"/>
              </w:rPr>
              <w:t>, Timurbekova A</w:t>
            </w:r>
            <w:r>
              <w:rPr>
                <w:lang w:val="kk-KZ"/>
              </w:rPr>
              <w:t>.</w:t>
            </w:r>
            <w:r w:rsidRPr="00D66C5D">
              <w:rPr>
                <w:lang w:val="kk-KZ"/>
              </w:rPr>
              <w:t>, Kaliyeva A</w:t>
            </w:r>
            <w:r>
              <w:rPr>
                <w:lang w:val="kk-KZ"/>
              </w:rPr>
              <w:t>.</w:t>
            </w:r>
            <w:r w:rsidRPr="00D66C5D">
              <w:rPr>
                <w:lang w:val="kk-KZ"/>
              </w:rPr>
              <w:t>, Chidunchi I</w:t>
            </w:r>
            <w:r>
              <w:rPr>
                <w:lang w:val="kk-KZ"/>
              </w:rPr>
              <w:t>.</w:t>
            </w:r>
            <w:r w:rsidRPr="00D66C5D">
              <w:rPr>
                <w:lang w:val="kk-KZ"/>
              </w:rPr>
              <w:t>, Bayazitova K</w:t>
            </w:r>
            <w:r>
              <w:rPr>
                <w:lang w:val="kk-KZ"/>
              </w:rPr>
              <w:t>.</w:t>
            </w:r>
            <w:r w:rsidRPr="00D66C5D">
              <w:rPr>
                <w:lang w:val="kk-KZ"/>
              </w:rPr>
              <w:t>, Tumenova G</w:t>
            </w:r>
            <w:r>
              <w:rPr>
                <w:lang w:val="kk-KZ"/>
              </w:rPr>
              <w:t>.</w:t>
            </w:r>
            <w:r w:rsidRPr="00D66C5D">
              <w:rPr>
                <w:lang w:val="kk-KZ"/>
              </w:rPr>
              <w:t>, Sagatbayev Y</w:t>
            </w:r>
            <w:r>
              <w:rPr>
                <w:lang w:val="kk-KZ"/>
              </w:rPr>
              <w:t>.</w:t>
            </w:r>
            <w:r w:rsidRPr="00D66C5D">
              <w:rPr>
                <w:lang w:val="kk-KZ"/>
              </w:rPr>
              <w:t>, Pashkov S</w:t>
            </w:r>
            <w:r>
              <w:rPr>
                <w:lang w:val="kk-KZ"/>
              </w:rPr>
              <w:t>.</w:t>
            </w:r>
          </w:p>
        </w:tc>
      </w:tr>
      <w:bookmarkEnd w:id="1"/>
      <w:tr w:rsidR="003B4678" w:rsidRPr="001E7B5F" w14:paraId="4E247759" w14:textId="77777777" w:rsidTr="00472908">
        <w:tc>
          <w:tcPr>
            <w:tcW w:w="182" w:type="pct"/>
            <w:shd w:val="clear" w:color="auto" w:fill="auto"/>
            <w:vAlign w:val="center"/>
          </w:tcPr>
          <w:p w14:paraId="349175F1" w14:textId="77777777" w:rsidR="003B4678" w:rsidRPr="00BA2463" w:rsidRDefault="003B4678" w:rsidP="003B4678">
            <w:pPr>
              <w:pStyle w:val="aa"/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2" w:type="pct"/>
            <w:shd w:val="clear" w:color="auto" w:fill="auto"/>
            <w:vAlign w:val="center"/>
          </w:tcPr>
          <w:p w14:paraId="4B66655C" w14:textId="1CD98058" w:rsidR="003B4678" w:rsidRPr="001E7B5F" w:rsidRDefault="00E31CCE" w:rsidP="003B4678">
            <w:pPr>
              <w:jc w:val="both"/>
              <w:rPr>
                <w:lang w:val="en-US"/>
              </w:rPr>
            </w:pPr>
            <w:hyperlink r:id="rId12" w:history="1">
              <w:r w:rsidR="001E7B5F" w:rsidRPr="001E7B5F">
                <w:rPr>
                  <w:rStyle w:val="a3"/>
                  <w:color w:val="auto"/>
                  <w:u w:val="none"/>
                  <w:lang w:val="en-US"/>
                </w:rPr>
                <w:t>Water consumption of rice depending on the methods of its cultivation and irrigation</w:t>
              </w:r>
            </w:hyperlink>
          </w:p>
        </w:tc>
        <w:tc>
          <w:tcPr>
            <w:tcW w:w="458" w:type="pct"/>
            <w:shd w:val="clear" w:color="auto" w:fill="auto"/>
            <w:vAlign w:val="center"/>
          </w:tcPr>
          <w:p w14:paraId="324B46DA" w14:textId="420FF616" w:rsidR="003B4678" w:rsidRPr="003B4678" w:rsidRDefault="003B4678" w:rsidP="003B4678">
            <w:pPr>
              <w:widowControl w:val="0"/>
              <w:jc w:val="center"/>
            </w:pPr>
            <w:proofErr w:type="spellStart"/>
            <w:r>
              <w:t>печ</w:t>
            </w:r>
            <w:proofErr w:type="spellEnd"/>
            <w:r>
              <w:t xml:space="preserve">. </w:t>
            </w:r>
          </w:p>
        </w:tc>
        <w:tc>
          <w:tcPr>
            <w:tcW w:w="1972" w:type="pct"/>
            <w:shd w:val="clear" w:color="auto" w:fill="auto"/>
            <w:vAlign w:val="center"/>
          </w:tcPr>
          <w:p w14:paraId="6DE73A11" w14:textId="77777777" w:rsidR="003B4678" w:rsidRDefault="001E7B5F" w:rsidP="003B4678">
            <w:pPr>
              <w:jc w:val="both"/>
              <w:rPr>
                <w:lang w:val="en-US"/>
              </w:rPr>
            </w:pPr>
            <w:r w:rsidRPr="001E7B5F">
              <w:rPr>
                <w:lang w:val="en-US"/>
              </w:rPr>
              <w:t>Caspian Journal of Environmental Sciences</w:t>
            </w:r>
            <w:r>
              <w:rPr>
                <w:lang w:val="en-US"/>
              </w:rPr>
              <w:t xml:space="preserve"> </w:t>
            </w:r>
            <w:r w:rsidRPr="001E7B5F">
              <w:rPr>
                <w:lang w:val="en-US"/>
              </w:rPr>
              <w:t xml:space="preserve">2025, 23(3), </w:t>
            </w:r>
            <w:r w:rsidR="00F51B7F">
              <w:rPr>
                <w:lang w:val="en-US"/>
              </w:rPr>
              <w:t>P.</w:t>
            </w:r>
            <w:r w:rsidRPr="001E7B5F">
              <w:rPr>
                <w:lang w:val="en-US"/>
              </w:rPr>
              <w:t xml:space="preserve"> 685–690</w:t>
            </w:r>
          </w:p>
          <w:p w14:paraId="715E7F6F" w14:textId="5A4A543A" w:rsidR="00F51B7F" w:rsidRPr="00D73E5C" w:rsidRDefault="00F51B7F" w:rsidP="003B4678">
            <w:pPr>
              <w:jc w:val="both"/>
              <w:rPr>
                <w:lang w:val="en-US"/>
              </w:rPr>
            </w:pPr>
            <w:r w:rsidRPr="00D73E5C">
              <w:rPr>
                <w:lang w:val="en-US"/>
              </w:rPr>
              <w:t>ISSN</w:t>
            </w:r>
            <w:r>
              <w:rPr>
                <w:lang w:val="en-US"/>
              </w:rPr>
              <w:t>:</w:t>
            </w:r>
            <w:r w:rsidRPr="00D73E5C">
              <w:rPr>
                <w:lang w:val="en-US"/>
              </w:rPr>
              <w:t xml:space="preserve"> 1735-3033</w:t>
            </w:r>
          </w:p>
          <w:p w14:paraId="791161B7" w14:textId="55BE46E7" w:rsidR="0048655B" w:rsidRPr="00D73E5C" w:rsidRDefault="00E31CCE" w:rsidP="0048655B">
            <w:pPr>
              <w:pStyle w:val="frfield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48655B" w:rsidRPr="003455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8655B" w:rsidRPr="00D73E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48655B" w:rsidRPr="003455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doi</w:t>
              </w:r>
              <w:r w:rsidR="0048655B" w:rsidRPr="00D73E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48655B" w:rsidRPr="003455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48655B" w:rsidRPr="00D73E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/10.22124/</w:t>
              </w:r>
              <w:r w:rsidR="0048655B" w:rsidRPr="003455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cjes</w:t>
              </w:r>
              <w:r w:rsidR="0048655B" w:rsidRPr="00D73E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.2025.8945</w:t>
              </w:r>
            </w:hyperlink>
          </w:p>
          <w:p w14:paraId="0CE9D72A" w14:textId="2ADEB36D" w:rsidR="00F51B7F" w:rsidRPr="00D73E5C" w:rsidRDefault="0048655B" w:rsidP="0048655B">
            <w:pPr>
              <w:jc w:val="both"/>
              <w:rPr>
                <w:lang w:val="en-US"/>
              </w:rPr>
            </w:pPr>
            <w:r w:rsidRPr="0048655B">
              <w:rPr>
                <w:lang w:val="en-US"/>
              </w:rPr>
              <w:t>https</w:t>
            </w:r>
            <w:r w:rsidRPr="00D73E5C">
              <w:rPr>
                <w:lang w:val="en-US"/>
              </w:rPr>
              <w:t>://</w:t>
            </w:r>
            <w:r w:rsidRPr="0048655B">
              <w:rPr>
                <w:lang w:val="en-US"/>
              </w:rPr>
              <w:t>cjes</w:t>
            </w:r>
            <w:r w:rsidRPr="00D73E5C">
              <w:rPr>
                <w:lang w:val="en-US"/>
              </w:rPr>
              <w:t>.</w:t>
            </w:r>
            <w:r w:rsidRPr="0048655B">
              <w:rPr>
                <w:lang w:val="en-US"/>
              </w:rPr>
              <w:t>guilan</w:t>
            </w:r>
            <w:r w:rsidRPr="00D73E5C">
              <w:rPr>
                <w:lang w:val="en-US"/>
              </w:rPr>
              <w:t>.</w:t>
            </w:r>
            <w:r w:rsidRPr="0048655B">
              <w:rPr>
                <w:lang w:val="en-US"/>
              </w:rPr>
              <w:t>ac</w:t>
            </w:r>
            <w:r w:rsidRPr="00D73E5C">
              <w:rPr>
                <w:lang w:val="en-US"/>
              </w:rPr>
              <w:t>.</w:t>
            </w:r>
            <w:r w:rsidRPr="0048655B">
              <w:rPr>
                <w:lang w:val="en-US"/>
              </w:rPr>
              <w:t>ir</w:t>
            </w:r>
            <w:r w:rsidRPr="00D73E5C">
              <w:rPr>
                <w:lang w:val="en-US"/>
              </w:rPr>
              <w:t>/</w:t>
            </w:r>
            <w:r w:rsidRPr="0048655B">
              <w:rPr>
                <w:lang w:val="en-US"/>
              </w:rPr>
              <w:t>article</w:t>
            </w:r>
            <w:r w:rsidRPr="00D73E5C">
              <w:rPr>
                <w:lang w:val="en-US"/>
              </w:rPr>
              <w:t>_8945.</w:t>
            </w:r>
            <w:r w:rsidRPr="0048655B">
              <w:rPr>
                <w:lang w:val="en-US"/>
              </w:rPr>
              <w:t>html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1F0220E" w14:textId="4B28338D" w:rsidR="003B4678" w:rsidRPr="00B04C9C" w:rsidRDefault="00D73E5C" w:rsidP="003B4678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0,3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1F2BB4FB" w14:textId="77777777" w:rsidR="00F51B7F" w:rsidRDefault="00F51B7F" w:rsidP="003B4678">
            <w:pPr>
              <w:rPr>
                <w:lang w:val="en-US"/>
              </w:rPr>
            </w:pPr>
            <w:proofErr w:type="spellStart"/>
            <w:r w:rsidRPr="00F51B7F">
              <w:rPr>
                <w:lang w:val="en-US"/>
              </w:rPr>
              <w:t>Ospanbayev</w:t>
            </w:r>
            <w:proofErr w:type="spellEnd"/>
            <w:r>
              <w:rPr>
                <w:lang w:val="en-US"/>
              </w:rPr>
              <w:t xml:space="preserve"> </w:t>
            </w:r>
            <w:r w:rsidRPr="00F51B7F">
              <w:rPr>
                <w:lang w:val="en-US"/>
              </w:rPr>
              <w:t xml:space="preserve">Z., </w:t>
            </w:r>
            <w:proofErr w:type="spellStart"/>
            <w:r w:rsidRPr="00F51B7F">
              <w:rPr>
                <w:lang w:val="en-US"/>
              </w:rPr>
              <w:t>Doszhanova</w:t>
            </w:r>
            <w:proofErr w:type="spellEnd"/>
            <w:r w:rsidRPr="00F51B7F">
              <w:rPr>
                <w:lang w:val="en-US"/>
              </w:rPr>
              <w:t xml:space="preserve"> A., </w:t>
            </w:r>
            <w:proofErr w:type="spellStart"/>
            <w:r w:rsidRPr="00F51B7F">
              <w:rPr>
                <w:lang w:val="en-US"/>
              </w:rPr>
              <w:t>Sembayeva</w:t>
            </w:r>
            <w:proofErr w:type="spellEnd"/>
            <w:r w:rsidRPr="00F51B7F">
              <w:rPr>
                <w:lang w:val="en-US"/>
              </w:rPr>
              <w:t xml:space="preserve"> A., </w:t>
            </w:r>
          </w:p>
          <w:p w14:paraId="7F0B5758" w14:textId="372D0F6E" w:rsidR="00F51B7F" w:rsidRDefault="00F51B7F" w:rsidP="003B467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Myrzabaeva</w:t>
            </w:r>
            <w:proofErr w:type="spellEnd"/>
            <w:r>
              <w:rPr>
                <w:lang w:val="en-US"/>
              </w:rPr>
              <w:t xml:space="preserve"> G., </w:t>
            </w:r>
          </w:p>
          <w:p w14:paraId="16BA1416" w14:textId="6CA5E738" w:rsidR="00F51B7F" w:rsidRDefault="00F51B7F" w:rsidP="003B467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Tuyakbayeva</w:t>
            </w:r>
            <w:proofErr w:type="spellEnd"/>
            <w:r>
              <w:rPr>
                <w:lang w:val="en-US"/>
              </w:rPr>
              <w:t xml:space="preserve"> A., </w:t>
            </w:r>
          </w:p>
          <w:p w14:paraId="3CA17840" w14:textId="1AFB42DF" w:rsidR="00F51B7F" w:rsidRDefault="00F51B7F" w:rsidP="003B467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Ualiyeva</w:t>
            </w:r>
            <w:proofErr w:type="spellEnd"/>
            <w:r>
              <w:rPr>
                <w:lang w:val="en-US"/>
              </w:rPr>
              <w:t xml:space="preserve"> R., </w:t>
            </w:r>
          </w:p>
          <w:p w14:paraId="7457249C" w14:textId="5818DCBA" w:rsidR="003B4678" w:rsidRPr="00A14C32" w:rsidRDefault="00F51B7F" w:rsidP="003B4678">
            <w:pPr>
              <w:rPr>
                <w:lang w:val="kk-KZ"/>
              </w:rPr>
            </w:pPr>
            <w:proofErr w:type="spellStart"/>
            <w:r w:rsidRPr="00F51B7F">
              <w:rPr>
                <w:lang w:val="en-US"/>
              </w:rPr>
              <w:t>Zhangazin</w:t>
            </w:r>
            <w:proofErr w:type="spellEnd"/>
            <w:r w:rsidRPr="00F51B7F">
              <w:rPr>
                <w:lang w:val="en-US"/>
              </w:rPr>
              <w:t xml:space="preserve"> S.</w:t>
            </w:r>
          </w:p>
        </w:tc>
      </w:tr>
      <w:tr w:rsidR="001E7B5F" w:rsidRPr="008973AE" w14:paraId="07ABEF96" w14:textId="77777777" w:rsidTr="00472908">
        <w:tc>
          <w:tcPr>
            <w:tcW w:w="182" w:type="pct"/>
            <w:shd w:val="clear" w:color="auto" w:fill="auto"/>
            <w:vAlign w:val="center"/>
          </w:tcPr>
          <w:p w14:paraId="162357E6" w14:textId="77777777" w:rsidR="001E7B5F" w:rsidRPr="00BA2463" w:rsidRDefault="001E7B5F" w:rsidP="003B4678">
            <w:pPr>
              <w:pStyle w:val="aa"/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2" w:type="pct"/>
            <w:shd w:val="clear" w:color="auto" w:fill="auto"/>
            <w:vAlign w:val="center"/>
          </w:tcPr>
          <w:p w14:paraId="64EFD850" w14:textId="0CBC8D65" w:rsidR="001E7B5F" w:rsidRPr="00D73E5C" w:rsidRDefault="00F51B7F" w:rsidP="003B4678">
            <w:pPr>
              <w:jc w:val="both"/>
              <w:rPr>
                <w:lang w:val="en-US"/>
              </w:rPr>
            </w:pPr>
            <w:r w:rsidRPr="00F51B7F">
              <w:rPr>
                <w:lang w:val="en-US"/>
              </w:rPr>
              <w:t>Floodplain plant diversity and anthropogenic impacts in the Irtysh river valley, northeastern Kazakhstan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04A5305" w14:textId="6E190CC6" w:rsidR="001E7B5F" w:rsidRPr="001E7B5F" w:rsidRDefault="0050721F" w:rsidP="003B4678">
            <w:pPr>
              <w:widowControl w:val="0"/>
              <w:jc w:val="center"/>
              <w:rPr>
                <w:lang w:val="en-US"/>
              </w:rPr>
            </w:pPr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1972" w:type="pct"/>
            <w:shd w:val="clear" w:color="auto" w:fill="auto"/>
            <w:vAlign w:val="center"/>
          </w:tcPr>
          <w:p w14:paraId="07EECC88" w14:textId="77777777" w:rsidR="00D73E5C" w:rsidRPr="00F32E2F" w:rsidRDefault="00D73E5C" w:rsidP="00D73E5C">
            <w:pPr>
              <w:jc w:val="both"/>
              <w:rPr>
                <w:rStyle w:val="markedcontent"/>
                <w:lang w:val="en-US"/>
              </w:rPr>
            </w:pPr>
            <w:proofErr w:type="spellStart"/>
            <w:r w:rsidRPr="003B4678">
              <w:rPr>
                <w:rStyle w:val="markedcontent"/>
                <w:lang w:val="en-US"/>
              </w:rPr>
              <w:t>OnLine</w:t>
            </w:r>
            <w:proofErr w:type="spellEnd"/>
            <w:r w:rsidRPr="003B4678">
              <w:rPr>
                <w:rStyle w:val="markedcontent"/>
                <w:lang w:val="en-US"/>
              </w:rPr>
              <w:t xml:space="preserve"> Journal of Biological Sciences / 202</w:t>
            </w:r>
            <w:r w:rsidRPr="00F32E2F">
              <w:rPr>
                <w:rStyle w:val="markedcontent"/>
                <w:lang w:val="en-US"/>
              </w:rPr>
              <w:t>5</w:t>
            </w:r>
            <w:r w:rsidRPr="003B4678">
              <w:rPr>
                <w:rStyle w:val="markedcontent"/>
                <w:lang w:val="en-US"/>
              </w:rPr>
              <w:t>, 25(</w:t>
            </w:r>
            <w:r w:rsidRPr="00F32E2F">
              <w:rPr>
                <w:rStyle w:val="markedcontent"/>
                <w:lang w:val="en-US"/>
              </w:rPr>
              <w:t>3</w:t>
            </w:r>
            <w:r w:rsidRPr="003B4678">
              <w:rPr>
                <w:rStyle w:val="markedcontent"/>
                <w:lang w:val="en-US"/>
              </w:rPr>
              <w:t xml:space="preserve">): </w:t>
            </w:r>
            <w:r w:rsidRPr="003B4678">
              <w:rPr>
                <w:rStyle w:val="markedcontent"/>
              </w:rPr>
              <w:t>Р</w:t>
            </w:r>
            <w:r w:rsidRPr="003B4678">
              <w:rPr>
                <w:rStyle w:val="markedcontent"/>
                <w:lang w:val="en-US"/>
              </w:rPr>
              <w:t xml:space="preserve">. </w:t>
            </w:r>
            <w:r w:rsidRPr="00F32E2F">
              <w:rPr>
                <w:rStyle w:val="markedcontent"/>
                <w:lang w:val="en-US"/>
              </w:rPr>
              <w:t>824</w:t>
            </w:r>
            <w:r w:rsidRPr="003B4678">
              <w:rPr>
                <w:rStyle w:val="markedcontent"/>
                <w:lang w:val="en-US"/>
              </w:rPr>
              <w:t>-</w:t>
            </w:r>
            <w:r w:rsidRPr="00F32E2F">
              <w:rPr>
                <w:rStyle w:val="markedcontent"/>
                <w:lang w:val="en-US"/>
              </w:rPr>
              <w:t>832</w:t>
            </w:r>
          </w:p>
          <w:p w14:paraId="6F292AF6" w14:textId="3E2B98B9" w:rsidR="00D73E5C" w:rsidRDefault="00D73E5C" w:rsidP="00D73E5C">
            <w:pPr>
              <w:rPr>
                <w:lang w:val="en-US"/>
              </w:rPr>
            </w:pPr>
            <w:r w:rsidRPr="0048655B">
              <w:rPr>
                <w:lang w:val="en-US"/>
              </w:rPr>
              <w:t>ISSN</w:t>
            </w:r>
            <w:r w:rsidR="003A09C6" w:rsidRPr="0050721F">
              <w:rPr>
                <w:lang w:val="en-US"/>
              </w:rPr>
              <w:t>:</w:t>
            </w:r>
            <w:r w:rsidRPr="00FC3C7D">
              <w:rPr>
                <w:lang w:val="en-US"/>
              </w:rPr>
              <w:t xml:space="preserve"> </w:t>
            </w:r>
            <w:r w:rsidRPr="0048655B">
              <w:rPr>
                <w:lang w:val="en-US"/>
              </w:rPr>
              <w:t>1608</w:t>
            </w:r>
            <w:r w:rsidR="003A09C6">
              <w:rPr>
                <w:lang w:val="en-US"/>
              </w:rPr>
              <w:t>-</w:t>
            </w:r>
            <w:r w:rsidRPr="0048655B">
              <w:rPr>
                <w:lang w:val="en-US"/>
              </w:rPr>
              <w:t>4217</w:t>
            </w:r>
          </w:p>
          <w:p w14:paraId="196209FE" w14:textId="2D2EDF25" w:rsidR="00D73E5C" w:rsidRPr="000E2973" w:rsidRDefault="008973AE" w:rsidP="00D73E5C">
            <w:pPr>
              <w:rPr>
                <w:rStyle w:val="markedcontent"/>
                <w:lang w:val="en-US"/>
              </w:rPr>
            </w:pPr>
            <w:hyperlink r:id="rId14" w:history="1">
              <w:r w:rsidR="000E2973" w:rsidRPr="00107C07">
                <w:rPr>
                  <w:rStyle w:val="a3"/>
                  <w:lang w:val="en-US"/>
                </w:rPr>
                <w:t>https://doi.org/10.3844/ojbsci.2025.824.832</w:t>
              </w:r>
            </w:hyperlink>
          </w:p>
          <w:p w14:paraId="1E5FDE7B" w14:textId="77777777" w:rsidR="001E7B5F" w:rsidRPr="000E2973" w:rsidRDefault="001E7B5F" w:rsidP="003B4678">
            <w:pPr>
              <w:jc w:val="both"/>
              <w:rPr>
                <w:lang w:val="en-US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EE6CB3B" w14:textId="5B3D6D4B" w:rsidR="001E7B5F" w:rsidRPr="00B04C9C" w:rsidRDefault="00D73E5C" w:rsidP="003B4678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0,5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570F7943" w14:textId="71819015" w:rsidR="001E7B5F" w:rsidRPr="0048655B" w:rsidRDefault="00F51B7F" w:rsidP="003B4678">
            <w:pPr>
              <w:rPr>
                <w:bCs/>
                <w:lang w:val="kk-KZ"/>
              </w:rPr>
            </w:pPr>
            <w:r w:rsidRPr="00F51B7F">
              <w:rPr>
                <w:bCs/>
                <w:lang w:val="kk-KZ"/>
              </w:rPr>
              <w:t>Akhmetov</w:t>
            </w:r>
            <w:r w:rsidR="00B40DF7">
              <w:rPr>
                <w:bCs/>
                <w:lang w:val="kk-KZ"/>
              </w:rPr>
              <w:t xml:space="preserve"> </w:t>
            </w:r>
            <w:r w:rsidR="00B40DF7" w:rsidRPr="00F51B7F">
              <w:rPr>
                <w:bCs/>
                <w:lang w:val="kk-KZ"/>
              </w:rPr>
              <w:t>K</w:t>
            </w:r>
            <w:r w:rsidR="00B40DF7">
              <w:rPr>
                <w:bCs/>
                <w:lang w:val="kk-KZ"/>
              </w:rPr>
              <w:t>.</w:t>
            </w:r>
            <w:r w:rsidR="00B40DF7" w:rsidRPr="00F51B7F">
              <w:rPr>
                <w:bCs/>
                <w:lang w:val="kk-KZ"/>
              </w:rPr>
              <w:t xml:space="preserve"> K</w:t>
            </w:r>
            <w:r w:rsidR="00B40DF7">
              <w:rPr>
                <w:bCs/>
                <w:lang w:val="kk-KZ"/>
              </w:rPr>
              <w:t>.</w:t>
            </w:r>
            <w:r w:rsidRPr="00F51B7F">
              <w:rPr>
                <w:bCs/>
                <w:lang w:val="kk-KZ"/>
              </w:rPr>
              <w:t>, Azhayev</w:t>
            </w:r>
            <w:r w:rsidR="00B40DF7" w:rsidRPr="00F51B7F">
              <w:rPr>
                <w:bCs/>
                <w:lang w:val="kk-KZ"/>
              </w:rPr>
              <w:t xml:space="preserve"> G</w:t>
            </w:r>
            <w:r w:rsidR="00B40DF7">
              <w:rPr>
                <w:bCs/>
                <w:lang w:val="kk-KZ"/>
              </w:rPr>
              <w:t xml:space="preserve">. </w:t>
            </w:r>
            <w:r w:rsidR="00B40DF7" w:rsidRPr="00F51B7F">
              <w:rPr>
                <w:bCs/>
                <w:lang w:val="kk-KZ"/>
              </w:rPr>
              <w:t>S</w:t>
            </w:r>
            <w:r w:rsidR="00B40DF7">
              <w:rPr>
                <w:bCs/>
                <w:lang w:val="kk-KZ"/>
              </w:rPr>
              <w:t>.</w:t>
            </w:r>
            <w:r w:rsidRPr="00F51B7F">
              <w:rPr>
                <w:bCs/>
                <w:lang w:val="kk-KZ"/>
              </w:rPr>
              <w:t>, Chidunchi</w:t>
            </w:r>
            <w:r w:rsidR="00B40DF7" w:rsidRPr="00F51B7F">
              <w:rPr>
                <w:bCs/>
                <w:lang w:val="kk-KZ"/>
              </w:rPr>
              <w:t xml:space="preserve"> I</w:t>
            </w:r>
            <w:r w:rsidR="00B40DF7">
              <w:rPr>
                <w:bCs/>
                <w:lang w:val="kk-KZ"/>
              </w:rPr>
              <w:t xml:space="preserve">. </w:t>
            </w:r>
            <w:r w:rsidR="00B40DF7" w:rsidRPr="00F51B7F">
              <w:rPr>
                <w:bCs/>
                <w:lang w:val="kk-KZ"/>
              </w:rPr>
              <w:t>Y</w:t>
            </w:r>
            <w:r w:rsidR="00B40DF7">
              <w:rPr>
                <w:bCs/>
                <w:lang w:val="kk-KZ"/>
              </w:rPr>
              <w:t>.</w:t>
            </w:r>
            <w:r w:rsidRPr="00F51B7F">
              <w:rPr>
                <w:bCs/>
                <w:lang w:val="kk-KZ"/>
              </w:rPr>
              <w:t>, Kaliyeva</w:t>
            </w:r>
            <w:r w:rsidR="00B40DF7" w:rsidRPr="00F51B7F">
              <w:rPr>
                <w:bCs/>
                <w:lang w:val="kk-KZ"/>
              </w:rPr>
              <w:t xml:space="preserve"> A</w:t>
            </w:r>
            <w:r w:rsidR="00B40DF7">
              <w:rPr>
                <w:bCs/>
                <w:lang w:val="kk-KZ"/>
              </w:rPr>
              <w:t xml:space="preserve">. </w:t>
            </w:r>
            <w:r w:rsidR="00B40DF7" w:rsidRPr="00F51B7F">
              <w:rPr>
                <w:bCs/>
                <w:lang w:val="kk-KZ"/>
              </w:rPr>
              <w:t>B</w:t>
            </w:r>
            <w:r w:rsidR="00B40DF7">
              <w:rPr>
                <w:bCs/>
                <w:lang w:val="kk-KZ"/>
              </w:rPr>
              <w:t>.</w:t>
            </w:r>
          </w:p>
        </w:tc>
      </w:tr>
      <w:tr w:rsidR="001E7B5F" w:rsidRPr="008973AE" w14:paraId="0FFB4D9C" w14:textId="77777777" w:rsidTr="00472908">
        <w:tc>
          <w:tcPr>
            <w:tcW w:w="182" w:type="pct"/>
            <w:shd w:val="clear" w:color="auto" w:fill="auto"/>
            <w:vAlign w:val="center"/>
          </w:tcPr>
          <w:p w14:paraId="7358B8F4" w14:textId="77777777" w:rsidR="001E7B5F" w:rsidRPr="00BA2463" w:rsidRDefault="001E7B5F" w:rsidP="003B4678">
            <w:pPr>
              <w:pStyle w:val="aa"/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2" w:type="pct"/>
            <w:shd w:val="clear" w:color="auto" w:fill="auto"/>
            <w:vAlign w:val="center"/>
          </w:tcPr>
          <w:p w14:paraId="07FE5745" w14:textId="1A90D61B" w:rsidR="00ED2CD5" w:rsidRPr="002B1446" w:rsidRDefault="00ED2CD5" w:rsidP="00D73E5C">
            <w:pPr>
              <w:widowControl w:val="0"/>
              <w:tabs>
                <w:tab w:val="left" w:pos="4253"/>
              </w:tabs>
              <w:jc w:val="both"/>
              <w:rPr>
                <w:lang w:val="ru-KZ"/>
              </w:rPr>
            </w:pPr>
            <w:r w:rsidRPr="002B1446">
              <w:rPr>
                <w:lang w:val="ru-KZ"/>
              </w:rPr>
              <w:t xml:space="preserve">Productivity and </w:t>
            </w:r>
            <w:r w:rsidR="000E2973" w:rsidRPr="002B1446">
              <w:rPr>
                <w:lang w:val="ru-KZ"/>
              </w:rPr>
              <w:t xml:space="preserve">energy efficiency </w:t>
            </w:r>
            <w:r w:rsidRPr="002B1446">
              <w:rPr>
                <w:lang w:val="ru-KZ"/>
              </w:rPr>
              <w:t xml:space="preserve">of Hybrid Sorrel (Rumex tianschanicus × Rumex patientia) under </w:t>
            </w:r>
            <w:r w:rsidR="000E2973" w:rsidRPr="002B1446">
              <w:rPr>
                <w:lang w:val="ru-KZ"/>
              </w:rPr>
              <w:t>various mowing and fertilization regimes</w:t>
            </w:r>
          </w:p>
          <w:p w14:paraId="2DBC6E3D" w14:textId="77777777" w:rsidR="001E7B5F" w:rsidRPr="00ED2CD5" w:rsidRDefault="001E7B5F" w:rsidP="003B4678">
            <w:pPr>
              <w:jc w:val="both"/>
              <w:rPr>
                <w:lang w:val="ru-KZ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0DDEEE8" w14:textId="520BF1A7" w:rsidR="001E7B5F" w:rsidRPr="00F51B7F" w:rsidRDefault="0050721F" w:rsidP="003B4678">
            <w:pPr>
              <w:widowControl w:val="0"/>
              <w:jc w:val="center"/>
              <w:rPr>
                <w:lang w:val="kk-KZ"/>
              </w:rPr>
            </w:pPr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1972" w:type="pct"/>
            <w:shd w:val="clear" w:color="auto" w:fill="auto"/>
            <w:vAlign w:val="center"/>
          </w:tcPr>
          <w:p w14:paraId="4C548E24" w14:textId="3D732FEC" w:rsidR="003A09C6" w:rsidRPr="003A09C6" w:rsidRDefault="00F51B7F" w:rsidP="00F51B7F">
            <w:pPr>
              <w:rPr>
                <w:lang w:val="en-US"/>
              </w:rPr>
            </w:pPr>
            <w:proofErr w:type="spellStart"/>
            <w:r w:rsidRPr="00FC3C7D">
              <w:rPr>
                <w:rStyle w:val="markedcontent"/>
                <w:lang w:val="en-US"/>
              </w:rPr>
              <w:t>OnLine</w:t>
            </w:r>
            <w:proofErr w:type="spellEnd"/>
            <w:r w:rsidRPr="00FC3C7D">
              <w:rPr>
                <w:rStyle w:val="markedcontent"/>
                <w:lang w:val="en-US"/>
              </w:rPr>
              <w:t xml:space="preserve"> Journal of Biological Sciences / 202</w:t>
            </w:r>
            <w:r w:rsidR="000E2973" w:rsidRPr="000E2973">
              <w:rPr>
                <w:rStyle w:val="markedcontent"/>
                <w:lang w:val="en-US"/>
              </w:rPr>
              <w:t>6</w:t>
            </w:r>
            <w:r w:rsidRPr="00FC3C7D">
              <w:rPr>
                <w:rStyle w:val="markedcontent"/>
                <w:lang w:val="en-US"/>
              </w:rPr>
              <w:t>,</w:t>
            </w:r>
            <w:r w:rsidRPr="003A09C6">
              <w:rPr>
                <w:rStyle w:val="markedcontent"/>
                <w:lang w:val="en-US"/>
              </w:rPr>
              <w:t xml:space="preserve"> </w:t>
            </w:r>
            <w:r w:rsidR="003A09C6" w:rsidRPr="003A09C6">
              <w:rPr>
                <w:lang w:val="en-US"/>
              </w:rPr>
              <w:t xml:space="preserve">26(1), </w:t>
            </w:r>
            <w:r w:rsidR="008973AE">
              <w:rPr>
                <w:lang w:val="en-US"/>
              </w:rPr>
              <w:t>7</w:t>
            </w:r>
            <w:bookmarkStart w:id="2" w:name="_GoBack"/>
            <w:bookmarkEnd w:id="2"/>
            <w:r w:rsidR="003A09C6" w:rsidRPr="003A09C6">
              <w:rPr>
                <w:lang w:val="en-US"/>
              </w:rPr>
              <w:t>-14.</w:t>
            </w:r>
          </w:p>
          <w:p w14:paraId="7161DA8C" w14:textId="298EB65E" w:rsidR="00F51B7F" w:rsidRPr="00FC3C7D" w:rsidRDefault="00F51B7F" w:rsidP="00F51B7F">
            <w:r w:rsidRPr="00FC3C7D">
              <w:t>ISSN</w:t>
            </w:r>
            <w:r w:rsidR="003A09C6">
              <w:t>:</w:t>
            </w:r>
            <w:r w:rsidRPr="00FC3C7D">
              <w:rPr>
                <w:lang w:val="en-US"/>
              </w:rPr>
              <w:t xml:space="preserve"> </w:t>
            </w:r>
            <w:r w:rsidRPr="00FC3C7D">
              <w:t>1608</w:t>
            </w:r>
            <w:r w:rsidR="003A09C6">
              <w:t>-</w:t>
            </w:r>
            <w:r w:rsidRPr="00FC3C7D">
              <w:t>4217</w:t>
            </w:r>
          </w:p>
          <w:p w14:paraId="4D22FE77" w14:textId="54E04C41" w:rsidR="001E7B5F" w:rsidRPr="003B4678" w:rsidRDefault="00E15C37" w:rsidP="000E2973">
            <w:pPr>
              <w:rPr>
                <w:lang w:val="en-US"/>
              </w:rPr>
            </w:pPr>
            <w:r w:rsidRPr="00E15C37">
              <w:t xml:space="preserve">DOI: </w:t>
            </w:r>
            <w:r w:rsidR="003A09C6" w:rsidRPr="003A09C6">
              <w:t>10.3844/ojbsci.2026.26.01.007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289004F" w14:textId="33A26153" w:rsidR="001E7B5F" w:rsidRPr="00B04C9C" w:rsidRDefault="0050721F" w:rsidP="003B4678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0,8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1F25DFE8" w14:textId="77777777" w:rsidR="00ED2CD5" w:rsidRPr="00ED2CD5" w:rsidRDefault="00ED2CD5" w:rsidP="00ED2CD5">
            <w:pPr>
              <w:rPr>
                <w:bCs/>
                <w:color w:val="000000"/>
                <w:lang w:val="ru-KZ"/>
              </w:rPr>
            </w:pPr>
            <w:r w:rsidRPr="00ED2CD5">
              <w:rPr>
                <w:bCs/>
                <w:color w:val="000000"/>
                <w:lang w:val="ru-KZ"/>
              </w:rPr>
              <w:t xml:space="preserve">Kukusheva A. N., Kaliyeva A. B., Sergazinova Z. M., </w:t>
            </w:r>
          </w:p>
          <w:p w14:paraId="6CDDB1CF" w14:textId="501F7DEF" w:rsidR="001E7B5F" w:rsidRPr="0048655B" w:rsidRDefault="00ED2CD5" w:rsidP="003B4678">
            <w:pPr>
              <w:rPr>
                <w:bCs/>
                <w:color w:val="000000"/>
                <w:lang w:val="ru-KZ"/>
              </w:rPr>
            </w:pPr>
            <w:r w:rsidRPr="00ED2CD5">
              <w:rPr>
                <w:bCs/>
                <w:color w:val="000000"/>
                <w:lang w:val="ru-KZ"/>
              </w:rPr>
              <w:t xml:space="preserve">Toleuzhanova A.T., Kabdolla M. O., Chidunchi I. Y., </w:t>
            </w:r>
          </w:p>
        </w:tc>
      </w:tr>
      <w:tr w:rsidR="003B4678" w:rsidRPr="00B04C9C" w14:paraId="21069B11" w14:textId="77777777" w:rsidTr="00A54CFD">
        <w:tc>
          <w:tcPr>
            <w:tcW w:w="5000" w:type="pct"/>
            <w:gridSpan w:val="6"/>
          </w:tcPr>
          <w:p w14:paraId="3F4DA6D9" w14:textId="31821AF2" w:rsidR="003B4678" w:rsidRPr="00B04C9C" w:rsidRDefault="003B4678" w:rsidP="003B4678">
            <w:pPr>
              <w:pStyle w:val="aa"/>
              <w:widowControl w:val="0"/>
              <w:ind w:left="0"/>
              <w:jc w:val="center"/>
              <w:rPr>
                <w:b/>
                <w:lang w:val="kk-KZ"/>
              </w:rPr>
            </w:pPr>
            <w:r w:rsidRPr="00852142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Pr="00B04C9C">
              <w:rPr>
                <w:b/>
                <w:lang w:val="kk-KZ"/>
              </w:rPr>
              <w:t>Перечень публикаций в научных журналах, рекомендованных КОКСНВО МНВО РК</w:t>
            </w:r>
          </w:p>
        </w:tc>
      </w:tr>
      <w:tr w:rsidR="00626F03" w:rsidRPr="00B04C9C" w14:paraId="5A7AE633" w14:textId="77777777" w:rsidTr="00F53166">
        <w:tc>
          <w:tcPr>
            <w:tcW w:w="182" w:type="pct"/>
            <w:vAlign w:val="center"/>
          </w:tcPr>
          <w:p w14:paraId="70580250" w14:textId="77777777" w:rsidR="00626F03" w:rsidRPr="00FC3C7D" w:rsidRDefault="00626F03" w:rsidP="00626F03">
            <w:pPr>
              <w:pStyle w:val="aa"/>
              <w:widowControl w:val="0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192" w:type="pct"/>
          </w:tcPr>
          <w:p w14:paraId="7B5D977E" w14:textId="22E8A3C6" w:rsidR="00626F03" w:rsidRPr="00FA70FB" w:rsidRDefault="00626F03" w:rsidP="00626F03">
            <w:pPr>
              <w:jc w:val="both"/>
              <w:rPr>
                <w:bCs/>
              </w:rPr>
            </w:pPr>
            <w:r w:rsidRPr="00626F03">
              <w:rPr>
                <w:bCs/>
                <w:lang w:val="kk-KZ"/>
              </w:rPr>
              <w:t xml:space="preserve">Павлодар қаласы және Павлодар облысы аумағында ащы жусанның (artemisia absinthium) жер үсті бөлігіндегі күлдегі </w:t>
            </w:r>
            <w:r w:rsidRPr="00626F03">
              <w:rPr>
                <w:bCs/>
                <w:lang w:val="kk-KZ"/>
              </w:rPr>
              <w:lastRenderedPageBreak/>
              <w:t>уытты элементтердің құрамын бағалау</w:t>
            </w:r>
          </w:p>
        </w:tc>
        <w:tc>
          <w:tcPr>
            <w:tcW w:w="458" w:type="pct"/>
            <w:vAlign w:val="center"/>
          </w:tcPr>
          <w:p w14:paraId="5089B449" w14:textId="51DFAB16" w:rsidR="00626F03" w:rsidRPr="00B04C9C" w:rsidRDefault="00626F03" w:rsidP="00626F03">
            <w:pPr>
              <w:widowControl w:val="0"/>
              <w:jc w:val="center"/>
            </w:pPr>
            <w:proofErr w:type="spellStart"/>
            <w:r w:rsidRPr="00B04C9C">
              <w:lastRenderedPageBreak/>
              <w:t>печ</w:t>
            </w:r>
            <w:proofErr w:type="spellEnd"/>
            <w:r w:rsidRPr="00B04C9C">
              <w:t>.</w:t>
            </w:r>
          </w:p>
        </w:tc>
        <w:tc>
          <w:tcPr>
            <w:tcW w:w="1972" w:type="pct"/>
          </w:tcPr>
          <w:p w14:paraId="6CC57B17" w14:textId="27CFEAB5" w:rsidR="00626F03" w:rsidRDefault="00626F03" w:rsidP="00626F03">
            <w:pPr>
              <w:widowControl w:val="0"/>
              <w:jc w:val="both"/>
              <w:rPr>
                <w:lang w:eastAsia="x-none"/>
              </w:rPr>
            </w:pPr>
            <w:r>
              <w:rPr>
                <w:lang w:val="kk-KZ"/>
              </w:rPr>
              <w:t>Научный журнал «</w:t>
            </w:r>
            <w:r w:rsidRPr="00626F03">
              <w:rPr>
                <w:bCs/>
              </w:rPr>
              <w:t>Биологические науки Казахстана</w:t>
            </w:r>
            <w:r>
              <w:t>»</w:t>
            </w:r>
            <w:r>
              <w:rPr>
                <w:lang w:val="kk-KZ"/>
              </w:rPr>
              <w:t xml:space="preserve">. </w:t>
            </w:r>
            <w:r w:rsidRPr="00626F03">
              <w:t xml:space="preserve">– Павлодар, 2020. </w:t>
            </w:r>
            <w:r w:rsidRPr="00626F03">
              <w:rPr>
                <w:lang w:val="x-none" w:eastAsia="x-none"/>
              </w:rPr>
              <w:t>– №</w:t>
            </w:r>
            <w:r w:rsidRPr="00626F03">
              <w:rPr>
                <w:lang w:eastAsia="x-none"/>
              </w:rPr>
              <w:t xml:space="preserve"> 2. – С. 98-10</w:t>
            </w:r>
            <w:r w:rsidR="00183FB8" w:rsidRPr="009F22E6">
              <w:rPr>
                <w:lang w:eastAsia="x-none"/>
              </w:rPr>
              <w:t>7</w:t>
            </w:r>
            <w:r w:rsidRPr="00626F03">
              <w:rPr>
                <w:lang w:eastAsia="x-none"/>
              </w:rPr>
              <w:t>.</w:t>
            </w:r>
          </w:p>
          <w:p w14:paraId="4DD62392" w14:textId="58ECDC62" w:rsidR="007F119C" w:rsidRDefault="007F119C" w:rsidP="00626F03">
            <w:pPr>
              <w:widowControl w:val="0"/>
              <w:jc w:val="both"/>
              <w:rPr>
                <w:lang w:val="kk-KZ"/>
              </w:rPr>
            </w:pPr>
            <w:r w:rsidRPr="007F119C">
              <w:rPr>
                <w:lang w:val="kk-KZ"/>
              </w:rPr>
              <w:t>https://biosience.ppu.edu.kz/storage/journals/57.pdf</w:t>
            </w:r>
          </w:p>
        </w:tc>
        <w:tc>
          <w:tcPr>
            <w:tcW w:w="458" w:type="pct"/>
            <w:vAlign w:val="center"/>
          </w:tcPr>
          <w:p w14:paraId="2B1F63B8" w14:textId="6279A54C" w:rsidR="00626F03" w:rsidRPr="009F22E6" w:rsidRDefault="00626F03" w:rsidP="00626F0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kk-KZ"/>
              </w:rPr>
              <w:t>0,</w:t>
            </w:r>
            <w:r w:rsidR="009F22E6">
              <w:rPr>
                <w:lang w:val="en-US"/>
              </w:rPr>
              <w:t>6</w:t>
            </w:r>
          </w:p>
        </w:tc>
        <w:tc>
          <w:tcPr>
            <w:tcW w:w="738" w:type="pct"/>
          </w:tcPr>
          <w:p w14:paraId="6E414EDA" w14:textId="39F3A48F" w:rsidR="00626F03" w:rsidRPr="005425CC" w:rsidRDefault="00626F03" w:rsidP="00626F03">
            <w:pPr>
              <w:rPr>
                <w:lang w:val="kk-KZ"/>
              </w:rPr>
            </w:pPr>
            <w:r w:rsidRPr="009D6952">
              <w:rPr>
                <w:lang w:val="kk-KZ"/>
              </w:rPr>
              <w:t>Корогод Н.П., Рахманова А.О., Климкина М.Э.</w:t>
            </w:r>
          </w:p>
        </w:tc>
      </w:tr>
      <w:tr w:rsidR="00626F03" w:rsidRPr="008973AE" w14:paraId="282A5A56" w14:textId="77777777" w:rsidTr="00F53166">
        <w:tc>
          <w:tcPr>
            <w:tcW w:w="182" w:type="pct"/>
            <w:vAlign w:val="center"/>
          </w:tcPr>
          <w:p w14:paraId="2E08C73E" w14:textId="3E2C9E41" w:rsidR="00626F03" w:rsidRPr="00B04C9C" w:rsidRDefault="00626F03" w:rsidP="00626F03">
            <w:pPr>
              <w:pStyle w:val="aa"/>
              <w:widowControl w:val="0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192" w:type="pct"/>
          </w:tcPr>
          <w:p w14:paraId="21D068C5" w14:textId="0A25456E" w:rsidR="00626F03" w:rsidRPr="00D012BE" w:rsidRDefault="00626F03" w:rsidP="00626F03">
            <w:pPr>
              <w:jc w:val="both"/>
              <w:rPr>
                <w:lang w:val="kk-KZ"/>
              </w:rPr>
            </w:pPr>
            <w:r w:rsidRPr="00FA70FB">
              <w:rPr>
                <w:bCs/>
                <w:lang w:val="en-US"/>
              </w:rPr>
              <w:t>The analysis of the atmospheric air monitoring system active in the city of Pavlodar</w:t>
            </w:r>
          </w:p>
        </w:tc>
        <w:tc>
          <w:tcPr>
            <w:tcW w:w="458" w:type="pct"/>
            <w:vAlign w:val="center"/>
          </w:tcPr>
          <w:p w14:paraId="53501FD6" w14:textId="321087D5" w:rsidR="00626F03" w:rsidRPr="00FA70FB" w:rsidRDefault="00626F03" w:rsidP="00626F03">
            <w:pPr>
              <w:widowControl w:val="0"/>
              <w:jc w:val="center"/>
              <w:rPr>
                <w:lang w:val="en-US"/>
              </w:rPr>
            </w:pPr>
            <w:proofErr w:type="spellStart"/>
            <w:r w:rsidRPr="00B04C9C">
              <w:t>печ</w:t>
            </w:r>
            <w:proofErr w:type="spellEnd"/>
            <w:r w:rsidRPr="00B04C9C">
              <w:t>.</w:t>
            </w:r>
          </w:p>
        </w:tc>
        <w:tc>
          <w:tcPr>
            <w:tcW w:w="1972" w:type="pct"/>
          </w:tcPr>
          <w:p w14:paraId="6390D981" w14:textId="222855B8" w:rsidR="00626F03" w:rsidRDefault="00626F03" w:rsidP="00626F03">
            <w:pPr>
              <w:widowControl w:val="0"/>
              <w:jc w:val="both"/>
              <w:rPr>
                <w:lang w:val="kk-KZ"/>
              </w:rPr>
            </w:pPr>
            <w:r>
              <w:rPr>
                <w:lang w:val="kk-KZ"/>
              </w:rPr>
              <w:t>Научный журнал «</w:t>
            </w:r>
            <w:r w:rsidRPr="00626F03">
              <w:rPr>
                <w:bCs/>
              </w:rPr>
              <w:t>Биологические науки Казахстана</w:t>
            </w:r>
            <w:r>
              <w:t>»</w:t>
            </w:r>
            <w:r>
              <w:rPr>
                <w:lang w:val="kk-KZ"/>
              </w:rPr>
              <w:t xml:space="preserve">. – </w:t>
            </w:r>
          </w:p>
          <w:p w14:paraId="6EAF7FAF" w14:textId="77777777" w:rsidR="00626F03" w:rsidRDefault="00626F03" w:rsidP="00626F03">
            <w:pPr>
              <w:widowControl w:val="0"/>
              <w:jc w:val="both"/>
              <w:rPr>
                <w:bCs/>
              </w:rPr>
            </w:pPr>
            <w:r w:rsidRPr="00626F03">
              <w:rPr>
                <w:bCs/>
              </w:rPr>
              <w:t>Павлодар, 2020. – № 4. – С. 338-345.</w:t>
            </w:r>
          </w:p>
          <w:p w14:paraId="43E23F84" w14:textId="036E3BA1" w:rsidR="007F119C" w:rsidRPr="00FA70FB" w:rsidRDefault="007F119C" w:rsidP="00626F03">
            <w:pPr>
              <w:widowControl w:val="0"/>
              <w:jc w:val="both"/>
              <w:rPr>
                <w:lang w:val="kk-KZ"/>
              </w:rPr>
            </w:pPr>
            <w:r w:rsidRPr="007F119C">
              <w:rPr>
                <w:lang w:val="kk-KZ"/>
              </w:rPr>
              <w:t>https://ppu.edu.kz/doc/010221/БНК%202020%20год%204%20номер%20(2).pdf</w:t>
            </w:r>
          </w:p>
        </w:tc>
        <w:tc>
          <w:tcPr>
            <w:tcW w:w="458" w:type="pct"/>
            <w:vAlign w:val="center"/>
          </w:tcPr>
          <w:p w14:paraId="59AB7E92" w14:textId="69984E9B" w:rsidR="00626F03" w:rsidRPr="00B04C9C" w:rsidRDefault="00626F03" w:rsidP="00626F03">
            <w:pPr>
              <w:widowControl w:val="0"/>
              <w:jc w:val="center"/>
              <w:rPr>
                <w:lang w:val="kk-KZ"/>
              </w:rPr>
            </w:pPr>
            <w:r w:rsidRPr="00626F03">
              <w:rPr>
                <w:lang w:val="kk-KZ"/>
              </w:rPr>
              <w:t>0,5</w:t>
            </w:r>
          </w:p>
        </w:tc>
        <w:tc>
          <w:tcPr>
            <w:tcW w:w="738" w:type="pct"/>
          </w:tcPr>
          <w:p w14:paraId="23239C27" w14:textId="76579DF4" w:rsidR="00626F03" w:rsidRPr="00B04C9C" w:rsidRDefault="00626F03" w:rsidP="00626F03">
            <w:pPr>
              <w:widowControl w:val="0"/>
              <w:rPr>
                <w:lang w:val="kk-KZ"/>
              </w:rPr>
            </w:pPr>
            <w:r w:rsidRPr="009D6952">
              <w:rPr>
                <w:lang w:val="kk-KZ"/>
              </w:rPr>
              <w:t>Issayeva A.M., Chidunchi I.Yu.</w:t>
            </w:r>
          </w:p>
        </w:tc>
      </w:tr>
      <w:tr w:rsidR="00626F03" w:rsidRPr="008973AE" w14:paraId="3B048E36" w14:textId="77777777" w:rsidTr="00F53166">
        <w:tc>
          <w:tcPr>
            <w:tcW w:w="182" w:type="pct"/>
            <w:vAlign w:val="center"/>
          </w:tcPr>
          <w:p w14:paraId="4BDE71BC" w14:textId="50C002B2" w:rsidR="00626F03" w:rsidRPr="00626F03" w:rsidRDefault="00626F03" w:rsidP="00626F03">
            <w:pPr>
              <w:pStyle w:val="aa"/>
              <w:widowControl w:val="0"/>
              <w:numPr>
                <w:ilvl w:val="0"/>
                <w:numId w:val="4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192" w:type="pct"/>
          </w:tcPr>
          <w:p w14:paraId="2FBE281E" w14:textId="4B9DD113" w:rsidR="00626F03" w:rsidRPr="00626F03" w:rsidRDefault="00626F03" w:rsidP="00626F03">
            <w:pPr>
              <w:jc w:val="both"/>
              <w:rPr>
                <w:lang w:val="en-US"/>
              </w:rPr>
            </w:pPr>
            <w:r>
              <w:rPr>
                <w:rStyle w:val="mva65ap"/>
              </w:rPr>
              <w:t>Павлодар</w:t>
            </w:r>
            <w:r w:rsidRPr="00626F03">
              <w:rPr>
                <w:rStyle w:val="mva65ap"/>
                <w:lang w:val="en-US"/>
              </w:rPr>
              <w:t xml:space="preserve"> </w:t>
            </w:r>
            <w:proofErr w:type="spellStart"/>
            <w:r>
              <w:rPr>
                <w:rStyle w:val="mva65ap"/>
              </w:rPr>
              <w:t>облысының</w:t>
            </w:r>
            <w:proofErr w:type="spellEnd"/>
            <w:r w:rsidRPr="00626F03">
              <w:rPr>
                <w:rStyle w:val="mva65ap"/>
                <w:lang w:val="en-US"/>
              </w:rPr>
              <w:t xml:space="preserve"> (</w:t>
            </w:r>
            <w:proofErr w:type="spellStart"/>
            <w:r>
              <w:rPr>
                <w:rStyle w:val="mva65ap"/>
              </w:rPr>
              <w:t>Қазақстан</w:t>
            </w:r>
            <w:proofErr w:type="spellEnd"/>
            <w:r w:rsidRPr="00626F03">
              <w:rPr>
                <w:rStyle w:val="mva65ap"/>
                <w:lang w:val="en-US"/>
              </w:rPr>
              <w:t xml:space="preserve"> </w:t>
            </w:r>
            <w:proofErr w:type="spellStart"/>
            <w:r>
              <w:rPr>
                <w:rStyle w:val="mva65ap"/>
              </w:rPr>
              <w:t>Республикасы</w:t>
            </w:r>
            <w:proofErr w:type="spellEnd"/>
            <w:r w:rsidRPr="00626F03">
              <w:rPr>
                <w:rStyle w:val="mva65ap"/>
                <w:lang w:val="en-US"/>
              </w:rPr>
              <w:t xml:space="preserve">) </w:t>
            </w:r>
            <w:proofErr w:type="spellStart"/>
            <w:r>
              <w:rPr>
                <w:rStyle w:val="mva65ap"/>
              </w:rPr>
              <w:t>табиғи</w:t>
            </w:r>
            <w:proofErr w:type="spellEnd"/>
            <w:r w:rsidRPr="00626F03">
              <w:rPr>
                <w:rStyle w:val="mva65ap"/>
                <w:lang w:val="en-US"/>
              </w:rPr>
              <w:t xml:space="preserve"> </w:t>
            </w:r>
            <w:proofErr w:type="spellStart"/>
            <w:r>
              <w:rPr>
                <w:rStyle w:val="mva65ap"/>
              </w:rPr>
              <w:t>тұщы</w:t>
            </w:r>
            <w:proofErr w:type="spellEnd"/>
            <w:r w:rsidRPr="00626F03">
              <w:rPr>
                <w:rStyle w:val="mva65ap"/>
                <w:lang w:val="en-US"/>
              </w:rPr>
              <w:t xml:space="preserve"> </w:t>
            </w:r>
            <w:proofErr w:type="spellStart"/>
            <w:r>
              <w:rPr>
                <w:rStyle w:val="mva65ap"/>
              </w:rPr>
              <w:t>суларындағы</w:t>
            </w:r>
            <w:proofErr w:type="spellEnd"/>
            <w:r w:rsidRPr="00626F03">
              <w:rPr>
                <w:rStyle w:val="mva65ap"/>
                <w:lang w:val="en-US"/>
              </w:rPr>
              <w:t xml:space="preserve"> </w:t>
            </w:r>
            <w:proofErr w:type="spellStart"/>
            <w:r>
              <w:rPr>
                <w:rStyle w:val="mva65ap"/>
              </w:rPr>
              <w:t>тұзды</w:t>
            </w:r>
            <w:proofErr w:type="spellEnd"/>
            <w:r w:rsidRPr="00626F03">
              <w:rPr>
                <w:rStyle w:val="mva65ap"/>
                <w:lang w:val="en-US"/>
              </w:rPr>
              <w:t xml:space="preserve"> </w:t>
            </w:r>
            <w:proofErr w:type="spellStart"/>
            <w:r>
              <w:rPr>
                <w:rStyle w:val="mva65ap"/>
              </w:rPr>
              <w:t>шөгінділерінің</w:t>
            </w:r>
            <w:proofErr w:type="spellEnd"/>
            <w:r w:rsidRPr="00626F03">
              <w:rPr>
                <w:rStyle w:val="mva65ap"/>
                <w:lang w:val="en-US"/>
              </w:rPr>
              <w:t xml:space="preserve"> </w:t>
            </w:r>
            <w:proofErr w:type="spellStart"/>
            <w:r>
              <w:rPr>
                <w:rStyle w:val="mva65ap"/>
              </w:rPr>
              <w:t>сирекжер</w:t>
            </w:r>
            <w:proofErr w:type="spellEnd"/>
            <w:r w:rsidRPr="00626F03">
              <w:rPr>
                <w:rStyle w:val="mva65ap"/>
                <w:lang w:val="en-US"/>
              </w:rPr>
              <w:t xml:space="preserve"> </w:t>
            </w:r>
            <w:proofErr w:type="spellStart"/>
            <w:r>
              <w:rPr>
                <w:rStyle w:val="mva65ap"/>
              </w:rPr>
              <w:t>элементтерін</w:t>
            </w:r>
            <w:proofErr w:type="spellEnd"/>
            <w:r w:rsidRPr="00626F03">
              <w:rPr>
                <w:rStyle w:val="mva65ap"/>
                <w:lang w:val="en-US"/>
              </w:rPr>
              <w:t xml:space="preserve"> </w:t>
            </w:r>
            <w:proofErr w:type="spellStart"/>
            <w:r>
              <w:rPr>
                <w:rStyle w:val="mva65ap"/>
              </w:rPr>
              <w:t>зерттеу</w:t>
            </w:r>
            <w:proofErr w:type="spellEnd"/>
            <w:r w:rsidRPr="00626F03">
              <w:rPr>
                <w:rStyle w:val="mva65ap"/>
                <w:lang w:val="en-US"/>
              </w:rPr>
              <w:t xml:space="preserve"> </w:t>
            </w:r>
          </w:p>
        </w:tc>
        <w:tc>
          <w:tcPr>
            <w:tcW w:w="458" w:type="pct"/>
            <w:vAlign w:val="center"/>
          </w:tcPr>
          <w:p w14:paraId="006A9B66" w14:textId="77777777" w:rsidR="00626F03" w:rsidRDefault="00626F03" w:rsidP="00626F03">
            <w:pPr>
              <w:widowControl w:val="0"/>
              <w:jc w:val="center"/>
            </w:pPr>
            <w:proofErr w:type="spellStart"/>
            <w:r w:rsidRPr="00B04C9C">
              <w:t>печ</w:t>
            </w:r>
            <w:proofErr w:type="spellEnd"/>
            <w:r w:rsidRPr="00B04C9C">
              <w:t>.</w:t>
            </w:r>
          </w:p>
          <w:p w14:paraId="2D15D32D" w14:textId="6FA0C206" w:rsidR="00626F03" w:rsidRPr="00626F03" w:rsidRDefault="00626F03" w:rsidP="00626F03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972" w:type="pct"/>
          </w:tcPr>
          <w:p w14:paraId="31E2289C" w14:textId="5B18CC42" w:rsidR="00626F03" w:rsidRPr="009B6944" w:rsidRDefault="00626F03" w:rsidP="00626F03">
            <w:pPr>
              <w:widowControl w:val="0"/>
              <w:jc w:val="both"/>
            </w:pPr>
            <w:r w:rsidRPr="00105AA1">
              <w:rPr>
                <w:rFonts w:eastAsia="MS Mincho"/>
                <w:bCs/>
                <w:szCs w:val="28"/>
                <w:lang w:val="kk-KZ"/>
              </w:rPr>
              <w:t xml:space="preserve">Вестник </w:t>
            </w:r>
            <w:r>
              <w:rPr>
                <w:rFonts w:eastAsia="MS Mincho"/>
                <w:bCs/>
                <w:szCs w:val="28"/>
                <w:lang w:val="kk-KZ"/>
              </w:rPr>
              <w:t>КазНУ</w:t>
            </w:r>
            <w:r w:rsidRPr="00105AA1">
              <w:rPr>
                <w:rFonts w:eastAsia="MS Mincho"/>
                <w:bCs/>
                <w:szCs w:val="28"/>
                <w:lang w:val="kk-KZ"/>
              </w:rPr>
              <w:t xml:space="preserve">, серия </w:t>
            </w:r>
            <w:r>
              <w:rPr>
                <w:rFonts w:eastAsia="MS Mincho"/>
                <w:bCs/>
                <w:szCs w:val="28"/>
                <w:lang w:val="kk-KZ"/>
              </w:rPr>
              <w:t>экологическая</w:t>
            </w:r>
            <w:r w:rsidRPr="00105AA1">
              <w:rPr>
                <w:rFonts w:eastAsia="MS Mincho"/>
                <w:bCs/>
                <w:szCs w:val="28"/>
                <w:lang w:val="kk-KZ"/>
              </w:rPr>
              <w:t>.</w:t>
            </w:r>
            <w:r w:rsidRPr="00CB5DAE">
              <w:rPr>
                <w:rFonts w:eastAsia="MS Mincho"/>
                <w:bCs/>
                <w:szCs w:val="28"/>
                <w:lang w:val="kk-KZ"/>
              </w:rPr>
              <w:t xml:space="preserve"> </w:t>
            </w:r>
            <w:r>
              <w:rPr>
                <w:lang w:val="kk-KZ"/>
              </w:rPr>
              <w:t xml:space="preserve">– </w:t>
            </w:r>
            <w:r>
              <w:t>Алматы</w:t>
            </w:r>
            <w:r>
              <w:rPr>
                <w:lang w:val="kk-KZ"/>
              </w:rPr>
              <w:t xml:space="preserve">, </w:t>
            </w:r>
            <w:r>
              <w:t>март</w:t>
            </w:r>
            <w:r w:rsidRPr="00B82CE3">
              <w:rPr>
                <w:lang w:val="kk-KZ"/>
              </w:rPr>
              <w:t xml:space="preserve"> 202</w:t>
            </w:r>
            <w:r w:rsidRPr="00477E39">
              <w:t>3</w:t>
            </w:r>
            <w:r w:rsidRPr="00B82CE3">
              <w:rPr>
                <w:lang w:val="kk-KZ"/>
              </w:rPr>
              <w:t xml:space="preserve">. </w:t>
            </w:r>
            <w:r w:rsidR="003E5BD5">
              <w:rPr>
                <w:lang w:val="kk-KZ"/>
              </w:rPr>
              <w:t>–</w:t>
            </w:r>
            <w:r w:rsidRPr="00B82CE3">
              <w:rPr>
                <w:lang w:val="kk-KZ"/>
              </w:rPr>
              <w:t xml:space="preserve"> №</w:t>
            </w:r>
            <w:r>
              <w:rPr>
                <w:lang w:val="kk-KZ"/>
              </w:rPr>
              <w:t>1 (74)</w:t>
            </w:r>
            <w:r w:rsidRPr="00B82CE3">
              <w:rPr>
                <w:lang w:val="kk-KZ"/>
              </w:rPr>
              <w:t xml:space="preserve">. </w:t>
            </w:r>
            <w:r>
              <w:rPr>
                <w:lang w:val="kk-KZ"/>
              </w:rPr>
              <w:t>–</w:t>
            </w:r>
            <w:r w:rsidRPr="00B82CE3">
              <w:rPr>
                <w:lang w:val="kk-KZ"/>
              </w:rPr>
              <w:t xml:space="preserve"> С. </w:t>
            </w:r>
            <w:r w:rsidR="009B6944" w:rsidRPr="009B6944">
              <w:t>16-25</w:t>
            </w:r>
          </w:p>
          <w:p w14:paraId="39533BBE" w14:textId="770D3D69" w:rsidR="00942F6E" w:rsidRPr="00942F6E" w:rsidRDefault="00942F6E" w:rsidP="00626F03">
            <w:pPr>
              <w:widowControl w:val="0"/>
              <w:jc w:val="both"/>
              <w:rPr>
                <w:bCs/>
                <w:lang w:val="kk-KZ"/>
              </w:rPr>
            </w:pPr>
            <w:r w:rsidRPr="00942F6E">
              <w:rPr>
                <w:bCs/>
                <w:lang w:val="kk-KZ"/>
              </w:rPr>
              <w:t>https://doi.org/10.26577/EJE.2023.v74.i1.02</w:t>
            </w:r>
          </w:p>
        </w:tc>
        <w:tc>
          <w:tcPr>
            <w:tcW w:w="458" w:type="pct"/>
            <w:vAlign w:val="center"/>
          </w:tcPr>
          <w:p w14:paraId="4927AC0F" w14:textId="42B6A551" w:rsidR="00626F03" w:rsidRPr="00B04C9C" w:rsidRDefault="00626F03" w:rsidP="00626F03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0,6</w:t>
            </w:r>
          </w:p>
        </w:tc>
        <w:tc>
          <w:tcPr>
            <w:tcW w:w="738" w:type="pct"/>
          </w:tcPr>
          <w:p w14:paraId="12009298" w14:textId="5326F8D2" w:rsidR="00626F03" w:rsidRPr="00B04C9C" w:rsidRDefault="00626F03" w:rsidP="00626F03">
            <w:pPr>
              <w:widowControl w:val="0"/>
              <w:rPr>
                <w:lang w:val="kk-KZ"/>
              </w:rPr>
            </w:pPr>
            <w:r w:rsidRPr="00626F03">
              <w:rPr>
                <w:lang w:val="kk-KZ"/>
              </w:rPr>
              <w:t>Омарова Г.М., Корогод Н.П., Чидунчи И.Ю.,  Калиева А.Б., Курманбаев Р.Х., Шарипова Б.У.</w:t>
            </w:r>
          </w:p>
        </w:tc>
      </w:tr>
      <w:tr w:rsidR="00626F03" w:rsidRPr="008973AE" w14:paraId="7A0A6A72" w14:textId="77777777" w:rsidTr="00F53166">
        <w:tc>
          <w:tcPr>
            <w:tcW w:w="182" w:type="pct"/>
            <w:vAlign w:val="center"/>
          </w:tcPr>
          <w:p w14:paraId="6622FB58" w14:textId="713453C2" w:rsidR="00626F03" w:rsidRPr="00626F03" w:rsidRDefault="00626F03" w:rsidP="00626F03">
            <w:pPr>
              <w:pStyle w:val="aa"/>
              <w:widowControl w:val="0"/>
              <w:numPr>
                <w:ilvl w:val="0"/>
                <w:numId w:val="4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2" w:type="pct"/>
          </w:tcPr>
          <w:p w14:paraId="6711435F" w14:textId="3D3C25AA" w:rsidR="00626F03" w:rsidRPr="00626F03" w:rsidRDefault="00626F03" w:rsidP="00626F03">
            <w:pPr>
              <w:jc w:val="both"/>
              <w:rPr>
                <w:lang w:val="en-US"/>
              </w:rPr>
            </w:pPr>
            <w:r w:rsidRPr="00626F03">
              <w:rPr>
                <w:lang w:val="en-US"/>
              </w:rPr>
              <w:t xml:space="preserve">Concentration of radioactive elements (U, </w:t>
            </w:r>
            <w:proofErr w:type="spellStart"/>
            <w:r w:rsidRPr="00626F03">
              <w:rPr>
                <w:lang w:val="en-US"/>
              </w:rPr>
              <w:t>Th</w:t>
            </w:r>
            <w:proofErr w:type="spellEnd"/>
            <w:r w:rsidRPr="00626F03">
              <w:rPr>
                <w:lang w:val="en-US"/>
              </w:rPr>
              <w:t>) in components of natural environment</w:t>
            </w:r>
          </w:p>
        </w:tc>
        <w:tc>
          <w:tcPr>
            <w:tcW w:w="458" w:type="pct"/>
            <w:vAlign w:val="center"/>
          </w:tcPr>
          <w:p w14:paraId="1C527CA3" w14:textId="1396B220" w:rsidR="00626F03" w:rsidRPr="00626F03" w:rsidRDefault="00626F03" w:rsidP="00626F03">
            <w:pPr>
              <w:widowControl w:val="0"/>
              <w:jc w:val="center"/>
              <w:rPr>
                <w:lang w:val="kk-KZ"/>
              </w:rPr>
            </w:pPr>
            <w:proofErr w:type="spellStart"/>
            <w:r w:rsidRPr="00B04C9C">
              <w:t>печ</w:t>
            </w:r>
            <w:proofErr w:type="spellEnd"/>
            <w:r w:rsidRPr="00B04C9C">
              <w:t>.</w:t>
            </w:r>
          </w:p>
        </w:tc>
        <w:tc>
          <w:tcPr>
            <w:tcW w:w="1972" w:type="pct"/>
          </w:tcPr>
          <w:p w14:paraId="035F5E79" w14:textId="1EF0CB5E" w:rsidR="00626F03" w:rsidRPr="009B6944" w:rsidRDefault="00626F03" w:rsidP="00626F03">
            <w:pPr>
              <w:widowControl w:val="0"/>
              <w:jc w:val="both"/>
            </w:pPr>
            <w:r w:rsidRPr="00105AA1">
              <w:rPr>
                <w:rFonts w:eastAsia="MS Mincho"/>
                <w:bCs/>
                <w:szCs w:val="28"/>
                <w:lang w:val="kk-KZ"/>
              </w:rPr>
              <w:t xml:space="preserve">Вестник </w:t>
            </w:r>
            <w:r>
              <w:rPr>
                <w:rFonts w:eastAsia="MS Mincho"/>
                <w:bCs/>
                <w:szCs w:val="28"/>
                <w:lang w:val="kk-KZ"/>
              </w:rPr>
              <w:t>КазНУ</w:t>
            </w:r>
            <w:r w:rsidRPr="00105AA1">
              <w:rPr>
                <w:rFonts w:eastAsia="MS Mincho"/>
                <w:bCs/>
                <w:szCs w:val="28"/>
                <w:lang w:val="kk-KZ"/>
              </w:rPr>
              <w:t xml:space="preserve">, серия </w:t>
            </w:r>
            <w:r>
              <w:rPr>
                <w:rFonts w:eastAsia="MS Mincho"/>
                <w:bCs/>
                <w:szCs w:val="28"/>
                <w:lang w:val="kk-KZ"/>
              </w:rPr>
              <w:t>биологическая</w:t>
            </w:r>
            <w:r w:rsidRPr="00105AA1">
              <w:rPr>
                <w:rFonts w:eastAsia="MS Mincho"/>
                <w:bCs/>
                <w:szCs w:val="28"/>
                <w:lang w:val="kk-KZ"/>
              </w:rPr>
              <w:t>.</w:t>
            </w:r>
            <w:r w:rsidRPr="00CB5DAE">
              <w:rPr>
                <w:rFonts w:eastAsia="MS Mincho"/>
                <w:bCs/>
                <w:szCs w:val="28"/>
                <w:lang w:val="kk-KZ"/>
              </w:rPr>
              <w:t xml:space="preserve"> </w:t>
            </w:r>
            <w:r>
              <w:rPr>
                <w:lang w:val="kk-KZ"/>
              </w:rPr>
              <w:t xml:space="preserve">– </w:t>
            </w:r>
            <w:r>
              <w:t>Алматы</w:t>
            </w:r>
            <w:r>
              <w:rPr>
                <w:lang w:val="kk-KZ"/>
              </w:rPr>
              <w:t xml:space="preserve">, </w:t>
            </w:r>
            <w:r>
              <w:t xml:space="preserve">декабрь </w:t>
            </w:r>
            <w:r w:rsidRPr="00B82CE3">
              <w:rPr>
                <w:lang w:val="kk-KZ"/>
              </w:rPr>
              <w:t>202</w:t>
            </w:r>
            <w:r>
              <w:t>4</w:t>
            </w:r>
            <w:r w:rsidRPr="00B82CE3">
              <w:rPr>
                <w:lang w:val="kk-KZ"/>
              </w:rPr>
              <w:t xml:space="preserve">. </w:t>
            </w:r>
            <w:r w:rsidR="003E5BD5">
              <w:rPr>
                <w:lang w:val="kk-KZ"/>
              </w:rPr>
              <w:t xml:space="preserve">– </w:t>
            </w:r>
            <w:r w:rsidRPr="00B82CE3">
              <w:rPr>
                <w:lang w:val="kk-KZ"/>
              </w:rPr>
              <w:t>№</w:t>
            </w:r>
            <w:r>
              <w:rPr>
                <w:lang w:val="kk-KZ"/>
              </w:rPr>
              <w:t>4 (101)</w:t>
            </w:r>
            <w:r w:rsidRPr="00B82CE3">
              <w:rPr>
                <w:lang w:val="kk-KZ"/>
              </w:rPr>
              <w:t xml:space="preserve"> . </w:t>
            </w:r>
            <w:r>
              <w:rPr>
                <w:lang w:val="kk-KZ"/>
              </w:rPr>
              <w:t>–</w:t>
            </w:r>
            <w:r w:rsidRPr="00B82CE3">
              <w:rPr>
                <w:lang w:val="kk-KZ"/>
              </w:rPr>
              <w:t xml:space="preserve"> С. </w:t>
            </w:r>
            <w:r w:rsidR="009B6944" w:rsidRPr="009B6944">
              <w:t>84-94</w:t>
            </w:r>
          </w:p>
          <w:p w14:paraId="23844CFD" w14:textId="3002B1B8" w:rsidR="00942F6E" w:rsidRPr="00942F6E" w:rsidRDefault="00942F6E" w:rsidP="00626F03">
            <w:pPr>
              <w:widowControl w:val="0"/>
              <w:jc w:val="both"/>
              <w:rPr>
                <w:shd w:val="clear" w:color="auto" w:fill="FFFFFF"/>
                <w:lang w:val="kk-KZ"/>
              </w:rPr>
            </w:pPr>
            <w:r w:rsidRPr="00942F6E">
              <w:rPr>
                <w:shd w:val="clear" w:color="auto" w:fill="FFFFFF"/>
                <w:lang w:val="kk-KZ"/>
              </w:rPr>
              <w:t>https://doi.org/10.26577/bb.2024.v101.i4.a6</w:t>
            </w:r>
          </w:p>
        </w:tc>
        <w:tc>
          <w:tcPr>
            <w:tcW w:w="458" w:type="pct"/>
            <w:vAlign w:val="center"/>
          </w:tcPr>
          <w:p w14:paraId="258A3C3C" w14:textId="6B76A8A4" w:rsidR="00626F03" w:rsidRPr="00B04C9C" w:rsidRDefault="00626F03" w:rsidP="00626F03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0,6</w:t>
            </w:r>
          </w:p>
        </w:tc>
        <w:tc>
          <w:tcPr>
            <w:tcW w:w="738" w:type="pct"/>
          </w:tcPr>
          <w:p w14:paraId="2A24698E" w14:textId="1B7C2A83" w:rsidR="00A11D7D" w:rsidRDefault="00A11D7D" w:rsidP="00A11D7D">
            <w:pPr>
              <w:widowControl w:val="0"/>
              <w:rPr>
                <w:lang w:val="kk-KZ"/>
              </w:rPr>
            </w:pPr>
            <w:r w:rsidRPr="00A11D7D">
              <w:rPr>
                <w:lang w:val="kk-KZ"/>
              </w:rPr>
              <w:t xml:space="preserve">Korogod N.P., </w:t>
            </w:r>
          </w:p>
          <w:p w14:paraId="31CD351F" w14:textId="77783946" w:rsidR="00A11D7D" w:rsidRDefault="00A11D7D" w:rsidP="00A11D7D">
            <w:pPr>
              <w:widowControl w:val="0"/>
              <w:rPr>
                <w:lang w:val="kk-KZ"/>
              </w:rPr>
            </w:pPr>
            <w:r w:rsidRPr="00A11D7D">
              <w:rPr>
                <w:lang w:val="kk-KZ"/>
              </w:rPr>
              <w:t xml:space="preserve">Chidunchi I.Yu., </w:t>
            </w:r>
          </w:p>
          <w:p w14:paraId="3B1F4F87" w14:textId="4E230D97" w:rsidR="00A11D7D" w:rsidRPr="00A11D7D" w:rsidRDefault="00A11D7D" w:rsidP="00A11D7D">
            <w:pPr>
              <w:widowControl w:val="0"/>
              <w:rPr>
                <w:lang w:val="kk-KZ"/>
              </w:rPr>
            </w:pPr>
            <w:r w:rsidRPr="00A11D7D">
              <w:rPr>
                <w:lang w:val="kk-KZ"/>
              </w:rPr>
              <w:t xml:space="preserve">Kaliyeva A.B., </w:t>
            </w:r>
          </w:p>
          <w:p w14:paraId="433597B9" w14:textId="01B19540" w:rsidR="00626F03" w:rsidRPr="00626F03" w:rsidRDefault="00A11D7D" w:rsidP="00A11D7D">
            <w:pPr>
              <w:widowControl w:val="0"/>
              <w:rPr>
                <w:lang w:val="kk-KZ"/>
              </w:rPr>
            </w:pPr>
            <w:r w:rsidRPr="00104112">
              <w:rPr>
                <w:lang w:val="kk-KZ"/>
              </w:rPr>
              <w:t>Akhmetov K.K., Zhangazin S.B.</w:t>
            </w:r>
          </w:p>
        </w:tc>
      </w:tr>
      <w:tr w:rsidR="00626F03" w:rsidRPr="008973AE" w14:paraId="3554C96F" w14:textId="77777777" w:rsidTr="00F53166">
        <w:tc>
          <w:tcPr>
            <w:tcW w:w="182" w:type="pct"/>
            <w:vAlign w:val="center"/>
          </w:tcPr>
          <w:p w14:paraId="121381C4" w14:textId="7F7E254B" w:rsidR="00626F03" w:rsidRPr="00626F03" w:rsidRDefault="00626F03" w:rsidP="00626F03">
            <w:pPr>
              <w:pStyle w:val="aa"/>
              <w:widowControl w:val="0"/>
              <w:numPr>
                <w:ilvl w:val="0"/>
                <w:numId w:val="4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2" w:type="pct"/>
          </w:tcPr>
          <w:p w14:paraId="1165FA9F" w14:textId="2D683A0E" w:rsidR="00626F03" w:rsidRPr="00626F03" w:rsidRDefault="00973241" w:rsidP="00626F03">
            <w:pPr>
              <w:jc w:val="both"/>
              <w:rPr>
                <w:lang w:val="kk-KZ"/>
              </w:rPr>
            </w:pPr>
            <w:r w:rsidRPr="00973241">
              <w:rPr>
                <w:lang w:val="kk-KZ"/>
              </w:rPr>
              <w:t>Ecological substantiation of control measures against horseflies (Diptera, Tabanidae) in the steppe zone of north-eastern Kazakhstan</w:t>
            </w:r>
          </w:p>
        </w:tc>
        <w:tc>
          <w:tcPr>
            <w:tcW w:w="458" w:type="pct"/>
            <w:vAlign w:val="center"/>
          </w:tcPr>
          <w:p w14:paraId="104C6501" w14:textId="7CB37D13" w:rsidR="00626F03" w:rsidRPr="00B04C9C" w:rsidRDefault="00626F03" w:rsidP="00626F03">
            <w:pPr>
              <w:widowControl w:val="0"/>
              <w:jc w:val="center"/>
            </w:pPr>
            <w:proofErr w:type="spellStart"/>
            <w:r w:rsidRPr="00B04C9C">
              <w:t>печ</w:t>
            </w:r>
            <w:proofErr w:type="spellEnd"/>
            <w:r w:rsidRPr="00B04C9C">
              <w:t>.</w:t>
            </w:r>
          </w:p>
        </w:tc>
        <w:tc>
          <w:tcPr>
            <w:tcW w:w="1972" w:type="pct"/>
          </w:tcPr>
          <w:p w14:paraId="0489D370" w14:textId="43ADFCF9" w:rsidR="00626F03" w:rsidRDefault="003E5BD5" w:rsidP="00626F03">
            <w:pPr>
              <w:widowControl w:val="0"/>
              <w:jc w:val="both"/>
              <w:rPr>
                <w:lang w:val="kk-KZ"/>
              </w:rPr>
            </w:pPr>
            <w:r w:rsidRPr="00105AA1">
              <w:rPr>
                <w:rFonts w:eastAsia="MS Mincho"/>
                <w:bCs/>
                <w:szCs w:val="28"/>
                <w:lang w:val="kk-KZ"/>
              </w:rPr>
              <w:t xml:space="preserve">Вестник </w:t>
            </w:r>
            <w:r>
              <w:rPr>
                <w:rFonts w:eastAsia="MS Mincho"/>
                <w:bCs/>
                <w:szCs w:val="28"/>
                <w:lang w:val="kk-KZ"/>
              </w:rPr>
              <w:t>КазНУ</w:t>
            </w:r>
            <w:r w:rsidRPr="00105AA1">
              <w:rPr>
                <w:rFonts w:eastAsia="MS Mincho"/>
                <w:bCs/>
                <w:szCs w:val="28"/>
                <w:lang w:val="kk-KZ"/>
              </w:rPr>
              <w:t xml:space="preserve">, серия </w:t>
            </w:r>
            <w:r>
              <w:rPr>
                <w:rFonts w:eastAsia="MS Mincho"/>
                <w:bCs/>
                <w:szCs w:val="28"/>
                <w:lang w:val="kk-KZ"/>
              </w:rPr>
              <w:t>экологическая</w:t>
            </w:r>
            <w:r w:rsidRPr="00105AA1">
              <w:rPr>
                <w:rFonts w:eastAsia="MS Mincho"/>
                <w:bCs/>
                <w:szCs w:val="28"/>
                <w:lang w:val="kk-KZ"/>
              </w:rPr>
              <w:t>.</w:t>
            </w:r>
            <w:r w:rsidRPr="00CB5DAE">
              <w:rPr>
                <w:rFonts w:eastAsia="MS Mincho"/>
                <w:bCs/>
                <w:szCs w:val="28"/>
                <w:lang w:val="kk-KZ"/>
              </w:rPr>
              <w:t xml:space="preserve"> </w:t>
            </w:r>
            <w:r>
              <w:rPr>
                <w:lang w:val="kk-KZ"/>
              </w:rPr>
              <w:t xml:space="preserve">– </w:t>
            </w:r>
            <w:r>
              <w:t>Алматы</w:t>
            </w:r>
            <w:r>
              <w:rPr>
                <w:lang w:val="kk-KZ"/>
              </w:rPr>
              <w:t xml:space="preserve">, </w:t>
            </w:r>
            <w:r>
              <w:t>март</w:t>
            </w:r>
            <w:r w:rsidRPr="00B82CE3">
              <w:rPr>
                <w:lang w:val="kk-KZ"/>
              </w:rPr>
              <w:t xml:space="preserve"> 202</w:t>
            </w:r>
            <w:r>
              <w:t>5</w:t>
            </w:r>
            <w:r w:rsidRPr="00B82CE3">
              <w:rPr>
                <w:lang w:val="kk-KZ"/>
              </w:rPr>
              <w:t xml:space="preserve">. </w:t>
            </w:r>
            <w:r>
              <w:rPr>
                <w:lang w:val="kk-KZ"/>
              </w:rPr>
              <w:t>–</w:t>
            </w:r>
            <w:r w:rsidRPr="00B82CE3">
              <w:rPr>
                <w:lang w:val="kk-KZ"/>
              </w:rPr>
              <w:t xml:space="preserve"> </w:t>
            </w:r>
            <w:r w:rsidRPr="00F60036">
              <w:rPr>
                <w:lang w:val="kk-KZ"/>
              </w:rPr>
              <w:t>№1 (</w:t>
            </w:r>
            <w:r w:rsidR="00F60036" w:rsidRPr="00F60036">
              <w:rPr>
                <w:lang w:val="kk-KZ"/>
              </w:rPr>
              <w:t>82</w:t>
            </w:r>
            <w:r w:rsidRPr="00F60036">
              <w:rPr>
                <w:lang w:val="kk-KZ"/>
              </w:rPr>
              <w:t xml:space="preserve">). – С. </w:t>
            </w:r>
            <w:r w:rsidR="00F60036" w:rsidRPr="00F60036">
              <w:rPr>
                <w:lang w:val="kk-KZ"/>
              </w:rPr>
              <w:t>136</w:t>
            </w:r>
            <w:r w:rsidRPr="00F60036">
              <w:rPr>
                <w:lang w:val="kk-KZ"/>
              </w:rPr>
              <w:t>-</w:t>
            </w:r>
            <w:r w:rsidR="00F60036" w:rsidRPr="00F60036">
              <w:rPr>
                <w:lang w:val="kk-KZ"/>
              </w:rPr>
              <w:t>144</w:t>
            </w:r>
            <w:r w:rsidRPr="00F60036">
              <w:rPr>
                <w:lang w:val="kk-KZ"/>
              </w:rPr>
              <w:t>.</w:t>
            </w:r>
          </w:p>
          <w:p w14:paraId="5DCB9687" w14:textId="114565DC" w:rsidR="0048655B" w:rsidRPr="00B04C9C" w:rsidRDefault="0048655B" w:rsidP="00626F03">
            <w:pPr>
              <w:widowControl w:val="0"/>
              <w:jc w:val="both"/>
            </w:pPr>
            <w:r w:rsidRPr="0048655B">
              <w:t>https://doi.org/10.26577/EJE2025821012</w:t>
            </w:r>
          </w:p>
        </w:tc>
        <w:tc>
          <w:tcPr>
            <w:tcW w:w="458" w:type="pct"/>
            <w:vAlign w:val="center"/>
          </w:tcPr>
          <w:p w14:paraId="665A979A" w14:textId="598F9983" w:rsidR="00626F03" w:rsidRPr="00B04C9C" w:rsidRDefault="003E5BD5" w:rsidP="00626F03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0,6</w:t>
            </w:r>
          </w:p>
        </w:tc>
        <w:tc>
          <w:tcPr>
            <w:tcW w:w="738" w:type="pct"/>
          </w:tcPr>
          <w:p w14:paraId="178F7893" w14:textId="644BFB88" w:rsidR="003E5BD5" w:rsidRDefault="00973241" w:rsidP="00973241">
            <w:pPr>
              <w:widowControl w:val="0"/>
              <w:rPr>
                <w:lang w:val="kk-KZ"/>
              </w:rPr>
            </w:pPr>
            <w:r w:rsidRPr="00973241">
              <w:rPr>
                <w:lang w:val="kk-KZ"/>
              </w:rPr>
              <w:t>Kali</w:t>
            </w:r>
            <w:r w:rsidR="00F60036">
              <w:rPr>
                <w:lang w:val="en-US"/>
              </w:rPr>
              <w:t>y</w:t>
            </w:r>
            <w:r w:rsidRPr="00973241">
              <w:rPr>
                <w:lang w:val="kk-KZ"/>
              </w:rPr>
              <w:t>eva</w:t>
            </w:r>
            <w:r w:rsidR="003E5BD5" w:rsidRPr="00973241">
              <w:rPr>
                <w:lang w:val="kk-KZ"/>
              </w:rPr>
              <w:t xml:space="preserve"> A.B.</w:t>
            </w:r>
            <w:r w:rsidRPr="00973241">
              <w:rPr>
                <w:lang w:val="kk-KZ"/>
              </w:rPr>
              <w:t xml:space="preserve">, </w:t>
            </w:r>
          </w:p>
          <w:p w14:paraId="58899BF5" w14:textId="528B0488" w:rsidR="003E5BD5" w:rsidRDefault="00973241" w:rsidP="00973241">
            <w:pPr>
              <w:widowControl w:val="0"/>
              <w:rPr>
                <w:lang w:val="kk-KZ"/>
              </w:rPr>
            </w:pPr>
            <w:r w:rsidRPr="00973241">
              <w:rPr>
                <w:lang w:val="kk-KZ"/>
              </w:rPr>
              <w:t>Chidunchi</w:t>
            </w:r>
            <w:r w:rsidR="003E5BD5" w:rsidRPr="00973241">
              <w:rPr>
                <w:lang w:val="kk-KZ"/>
              </w:rPr>
              <w:t xml:space="preserve"> I.Yu.</w:t>
            </w:r>
            <w:r w:rsidRPr="00973241">
              <w:rPr>
                <w:lang w:val="kk-KZ"/>
              </w:rPr>
              <w:t xml:space="preserve">, </w:t>
            </w:r>
          </w:p>
          <w:p w14:paraId="6072FEBA" w14:textId="5F5AF348" w:rsidR="00973241" w:rsidRPr="00973241" w:rsidRDefault="00973241" w:rsidP="00973241">
            <w:pPr>
              <w:widowControl w:val="0"/>
              <w:rPr>
                <w:lang w:val="kk-KZ"/>
              </w:rPr>
            </w:pPr>
            <w:r w:rsidRPr="00973241">
              <w:rPr>
                <w:lang w:val="kk-KZ"/>
              </w:rPr>
              <w:t>Sergazinova</w:t>
            </w:r>
            <w:r w:rsidR="003E5BD5" w:rsidRPr="00973241">
              <w:rPr>
                <w:lang w:val="kk-KZ"/>
              </w:rPr>
              <w:t xml:space="preserve"> Z.M.</w:t>
            </w:r>
            <w:r w:rsidRPr="00973241">
              <w:rPr>
                <w:lang w:val="kk-KZ"/>
              </w:rPr>
              <w:t xml:space="preserve">, </w:t>
            </w:r>
          </w:p>
          <w:p w14:paraId="3C76D1A0" w14:textId="063EEF1C" w:rsidR="00626F03" w:rsidRPr="00104112" w:rsidRDefault="00973241" w:rsidP="00973241">
            <w:pPr>
              <w:widowControl w:val="0"/>
              <w:rPr>
                <w:lang w:val="en-US"/>
              </w:rPr>
            </w:pPr>
            <w:proofErr w:type="spellStart"/>
            <w:r w:rsidRPr="00973241">
              <w:rPr>
                <w:lang w:val="en-US"/>
              </w:rPr>
              <w:t>Korogod</w:t>
            </w:r>
            <w:proofErr w:type="spellEnd"/>
            <w:r w:rsidR="003E5BD5" w:rsidRPr="00973241">
              <w:rPr>
                <w:lang w:val="en-US"/>
              </w:rPr>
              <w:t xml:space="preserve"> N.P.</w:t>
            </w:r>
          </w:p>
        </w:tc>
      </w:tr>
      <w:tr w:rsidR="00626F03" w:rsidRPr="008973AE" w14:paraId="6799FF15" w14:textId="77777777" w:rsidTr="00F53166">
        <w:tc>
          <w:tcPr>
            <w:tcW w:w="182" w:type="pct"/>
            <w:vAlign w:val="center"/>
          </w:tcPr>
          <w:p w14:paraId="0DDE6EDA" w14:textId="2569BD23" w:rsidR="00626F03" w:rsidRPr="00104112" w:rsidRDefault="00626F03" w:rsidP="00626F03">
            <w:pPr>
              <w:pStyle w:val="aa"/>
              <w:widowControl w:val="0"/>
              <w:numPr>
                <w:ilvl w:val="0"/>
                <w:numId w:val="4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192" w:type="pct"/>
          </w:tcPr>
          <w:p w14:paraId="0F58386C" w14:textId="178A8441" w:rsidR="00F60036" w:rsidRPr="00F60036" w:rsidRDefault="00F60036" w:rsidP="00F60036">
            <w:pPr>
              <w:jc w:val="both"/>
              <w:rPr>
                <w:lang w:val="en-US"/>
              </w:rPr>
            </w:pPr>
            <w:r w:rsidRPr="00F60036">
              <w:rPr>
                <w:lang w:val="en-US"/>
              </w:rPr>
              <w:t>Influence of regulatory factors</w:t>
            </w:r>
          </w:p>
          <w:p w14:paraId="46794D98" w14:textId="0512D3EC" w:rsidR="00F60036" w:rsidRPr="00F60036" w:rsidRDefault="00F60036" w:rsidP="00F60036">
            <w:pPr>
              <w:jc w:val="both"/>
              <w:rPr>
                <w:lang w:val="en-US"/>
              </w:rPr>
            </w:pPr>
            <w:r w:rsidRPr="00F60036">
              <w:rPr>
                <w:lang w:val="en-US"/>
              </w:rPr>
              <w:t xml:space="preserve">on </w:t>
            </w:r>
            <w:proofErr w:type="spellStart"/>
            <w:r w:rsidRPr="00F60036">
              <w:rPr>
                <w:lang w:val="en-US"/>
              </w:rPr>
              <w:t>biomorphological</w:t>
            </w:r>
            <w:proofErr w:type="spellEnd"/>
            <w:r w:rsidRPr="00F60036">
              <w:rPr>
                <w:lang w:val="en-US"/>
              </w:rPr>
              <w:t xml:space="preserve"> development</w:t>
            </w:r>
          </w:p>
          <w:p w14:paraId="294F60D0" w14:textId="5E926412" w:rsidR="00626F03" w:rsidRPr="007828DF" w:rsidRDefault="00F60036" w:rsidP="00F60036">
            <w:pPr>
              <w:jc w:val="both"/>
              <w:rPr>
                <w:lang w:val="en-US"/>
              </w:rPr>
            </w:pPr>
            <w:r w:rsidRPr="00F60036">
              <w:rPr>
                <w:i/>
                <w:iCs/>
                <w:lang w:val="en-US"/>
              </w:rPr>
              <w:t xml:space="preserve">Stevia </w:t>
            </w:r>
            <w:proofErr w:type="spellStart"/>
            <w:r w:rsidRPr="00F60036">
              <w:rPr>
                <w:i/>
                <w:iCs/>
                <w:lang w:val="en-US"/>
              </w:rPr>
              <w:t>rebaudiana</w:t>
            </w:r>
            <w:proofErr w:type="spellEnd"/>
            <w:r w:rsidRPr="00F60036">
              <w:rPr>
                <w:lang w:val="en-US"/>
              </w:rPr>
              <w:t xml:space="preserve"> in vitro</w:t>
            </w:r>
          </w:p>
        </w:tc>
        <w:tc>
          <w:tcPr>
            <w:tcW w:w="458" w:type="pct"/>
            <w:vAlign w:val="center"/>
          </w:tcPr>
          <w:p w14:paraId="6541C734" w14:textId="59FA487F" w:rsidR="00626F03" w:rsidRPr="00B04C9C" w:rsidRDefault="003E5BD5" w:rsidP="00626F03">
            <w:pPr>
              <w:widowControl w:val="0"/>
              <w:jc w:val="center"/>
            </w:pPr>
            <w:proofErr w:type="spellStart"/>
            <w:r>
              <w:t>печ</w:t>
            </w:r>
            <w:proofErr w:type="spellEnd"/>
            <w:r>
              <w:t xml:space="preserve">. </w:t>
            </w:r>
          </w:p>
        </w:tc>
        <w:tc>
          <w:tcPr>
            <w:tcW w:w="1972" w:type="pct"/>
          </w:tcPr>
          <w:p w14:paraId="5597D7CD" w14:textId="1A0818D9" w:rsidR="00626F03" w:rsidRDefault="003E5BD5" w:rsidP="00626F03">
            <w:pPr>
              <w:widowControl w:val="0"/>
              <w:jc w:val="both"/>
              <w:rPr>
                <w:lang w:val="kk-KZ"/>
              </w:rPr>
            </w:pPr>
            <w:r w:rsidRPr="00105AA1">
              <w:rPr>
                <w:rFonts w:eastAsia="MS Mincho"/>
                <w:bCs/>
                <w:szCs w:val="28"/>
                <w:lang w:val="kk-KZ"/>
              </w:rPr>
              <w:t xml:space="preserve">Вестник </w:t>
            </w:r>
            <w:r>
              <w:rPr>
                <w:rFonts w:eastAsia="MS Mincho"/>
                <w:bCs/>
                <w:szCs w:val="28"/>
                <w:lang w:val="kk-KZ"/>
              </w:rPr>
              <w:t>КазНУ</w:t>
            </w:r>
            <w:r w:rsidRPr="00105AA1">
              <w:rPr>
                <w:rFonts w:eastAsia="MS Mincho"/>
                <w:bCs/>
                <w:szCs w:val="28"/>
                <w:lang w:val="kk-KZ"/>
              </w:rPr>
              <w:t xml:space="preserve">, серия </w:t>
            </w:r>
            <w:r>
              <w:rPr>
                <w:rFonts w:eastAsia="MS Mincho"/>
                <w:bCs/>
                <w:szCs w:val="28"/>
                <w:lang w:val="kk-KZ"/>
              </w:rPr>
              <w:t>биологическая</w:t>
            </w:r>
            <w:r w:rsidRPr="00105AA1">
              <w:rPr>
                <w:rFonts w:eastAsia="MS Mincho"/>
                <w:bCs/>
                <w:szCs w:val="28"/>
                <w:lang w:val="kk-KZ"/>
              </w:rPr>
              <w:t>.</w:t>
            </w:r>
            <w:r w:rsidRPr="00CB5DAE">
              <w:rPr>
                <w:rFonts w:eastAsia="MS Mincho"/>
                <w:bCs/>
                <w:szCs w:val="28"/>
                <w:lang w:val="kk-KZ"/>
              </w:rPr>
              <w:t xml:space="preserve"> </w:t>
            </w:r>
            <w:r>
              <w:rPr>
                <w:lang w:val="kk-KZ"/>
              </w:rPr>
              <w:t xml:space="preserve">– </w:t>
            </w:r>
            <w:r>
              <w:t>Алматы</w:t>
            </w:r>
            <w:r>
              <w:rPr>
                <w:lang w:val="kk-KZ"/>
              </w:rPr>
              <w:t xml:space="preserve">, </w:t>
            </w:r>
            <w:r>
              <w:t xml:space="preserve">март </w:t>
            </w:r>
            <w:r w:rsidRPr="00B82CE3">
              <w:rPr>
                <w:lang w:val="kk-KZ"/>
              </w:rPr>
              <w:t>202</w:t>
            </w:r>
            <w:r>
              <w:t>5</w:t>
            </w:r>
            <w:r w:rsidRPr="00B82CE3">
              <w:rPr>
                <w:lang w:val="kk-KZ"/>
              </w:rPr>
              <w:t xml:space="preserve">. </w:t>
            </w:r>
            <w:r>
              <w:rPr>
                <w:lang w:val="kk-KZ"/>
              </w:rPr>
              <w:t>–</w:t>
            </w:r>
            <w:r w:rsidRPr="00B82CE3">
              <w:rPr>
                <w:lang w:val="kk-KZ"/>
              </w:rPr>
              <w:t xml:space="preserve"> </w:t>
            </w:r>
            <w:r w:rsidRPr="00F60036">
              <w:rPr>
                <w:lang w:val="kk-KZ"/>
              </w:rPr>
              <w:t>№</w:t>
            </w:r>
            <w:r w:rsidR="00F60036" w:rsidRPr="00F60036">
              <w:rPr>
                <w:lang w:val="kk-KZ"/>
              </w:rPr>
              <w:t>1</w:t>
            </w:r>
            <w:r w:rsidRPr="00F60036">
              <w:rPr>
                <w:lang w:val="kk-KZ"/>
              </w:rPr>
              <w:t xml:space="preserve"> (10</w:t>
            </w:r>
            <w:r w:rsidR="00F60036" w:rsidRPr="00F60036">
              <w:t>2</w:t>
            </w:r>
            <w:r w:rsidRPr="00F60036">
              <w:rPr>
                <w:lang w:val="kk-KZ"/>
              </w:rPr>
              <w:t xml:space="preserve">). – С. </w:t>
            </w:r>
            <w:r w:rsidR="00F60036" w:rsidRPr="00F60036">
              <w:t>1</w:t>
            </w:r>
            <w:r w:rsidRPr="00F60036">
              <w:rPr>
                <w:lang w:val="kk-KZ"/>
              </w:rPr>
              <w:t>16-</w:t>
            </w:r>
            <w:r w:rsidR="00F60036" w:rsidRPr="00F60036">
              <w:t>127</w:t>
            </w:r>
            <w:r w:rsidRPr="00F60036">
              <w:rPr>
                <w:lang w:val="kk-KZ"/>
              </w:rPr>
              <w:t>.</w:t>
            </w:r>
          </w:p>
          <w:p w14:paraId="27840636" w14:textId="2AB9D8C8" w:rsidR="00942F6E" w:rsidRPr="00B04C9C" w:rsidRDefault="00942F6E" w:rsidP="00626F03">
            <w:pPr>
              <w:widowControl w:val="0"/>
              <w:jc w:val="both"/>
            </w:pPr>
            <w:r w:rsidRPr="00942F6E">
              <w:t>https://doi.org/10.26577/bb2025102110</w:t>
            </w:r>
          </w:p>
        </w:tc>
        <w:tc>
          <w:tcPr>
            <w:tcW w:w="458" w:type="pct"/>
            <w:vAlign w:val="center"/>
          </w:tcPr>
          <w:p w14:paraId="0EEF03D0" w14:textId="535A8836" w:rsidR="00626F03" w:rsidRPr="00B04C9C" w:rsidRDefault="0050721F" w:rsidP="00626F03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0,7</w:t>
            </w:r>
          </w:p>
        </w:tc>
        <w:tc>
          <w:tcPr>
            <w:tcW w:w="738" w:type="pct"/>
          </w:tcPr>
          <w:p w14:paraId="2A514334" w14:textId="77777777" w:rsidR="003F2B49" w:rsidRPr="00942F6E" w:rsidRDefault="003F2B49" w:rsidP="003F2B49">
            <w:pPr>
              <w:widowControl w:val="0"/>
              <w:rPr>
                <w:lang w:val="kk-KZ"/>
              </w:rPr>
            </w:pPr>
            <w:r w:rsidRPr="00942F6E">
              <w:rPr>
                <w:lang w:val="kk-KZ"/>
              </w:rPr>
              <w:t xml:space="preserve">Chidunchi I.Yu., </w:t>
            </w:r>
          </w:p>
          <w:p w14:paraId="13B9B55B" w14:textId="1B7DA7AD" w:rsidR="003E5BD5" w:rsidRPr="00942F6E" w:rsidRDefault="003F2B49" w:rsidP="003E5BD5">
            <w:pPr>
              <w:widowControl w:val="0"/>
              <w:rPr>
                <w:lang w:val="kk-KZ"/>
              </w:rPr>
            </w:pPr>
            <w:r w:rsidRPr="00942F6E">
              <w:rPr>
                <w:lang w:val="kk-KZ"/>
              </w:rPr>
              <w:t>Abdygazizova A.A.</w:t>
            </w:r>
            <w:r w:rsidR="00942F6E" w:rsidRPr="00D73E5C">
              <w:rPr>
                <w:lang w:val="kk-KZ"/>
              </w:rPr>
              <w:br/>
            </w:r>
            <w:r w:rsidR="003E5BD5" w:rsidRPr="00942F6E">
              <w:rPr>
                <w:lang w:val="kk-KZ"/>
              </w:rPr>
              <w:t>Kali</w:t>
            </w:r>
            <w:r w:rsidR="00F60036" w:rsidRPr="00D73E5C">
              <w:rPr>
                <w:lang w:val="kk-KZ"/>
              </w:rPr>
              <w:t>y</w:t>
            </w:r>
            <w:r w:rsidR="003E5BD5" w:rsidRPr="00942F6E">
              <w:rPr>
                <w:lang w:val="kk-KZ"/>
              </w:rPr>
              <w:t xml:space="preserve">eva A.B., </w:t>
            </w:r>
          </w:p>
          <w:p w14:paraId="0271ECE7" w14:textId="430B16FC" w:rsidR="003F2B49" w:rsidRPr="00246B6E" w:rsidRDefault="003E5BD5" w:rsidP="003E5BD5">
            <w:pPr>
              <w:widowControl w:val="0"/>
              <w:rPr>
                <w:lang w:val="en-US"/>
              </w:rPr>
            </w:pPr>
            <w:proofErr w:type="spellStart"/>
            <w:r w:rsidRPr="00942F6E">
              <w:rPr>
                <w:lang w:val="en-US"/>
              </w:rPr>
              <w:t>Korogod</w:t>
            </w:r>
            <w:proofErr w:type="spellEnd"/>
            <w:r w:rsidRPr="00942F6E">
              <w:rPr>
                <w:lang w:val="en-US"/>
              </w:rPr>
              <w:t xml:space="preserve"> N.P.</w:t>
            </w:r>
            <w:r w:rsidR="00246B6E" w:rsidRPr="00942F6E">
              <w:rPr>
                <w:lang w:val="en-US"/>
              </w:rPr>
              <w:t xml:space="preserve"> </w:t>
            </w:r>
            <w:proofErr w:type="spellStart"/>
            <w:r w:rsidR="00246B6E" w:rsidRPr="00942F6E">
              <w:rPr>
                <w:lang w:val="en-US"/>
              </w:rPr>
              <w:t>Kravka</w:t>
            </w:r>
            <w:proofErr w:type="spellEnd"/>
            <w:r w:rsidR="00246B6E" w:rsidRPr="00942F6E">
              <w:rPr>
                <w:lang w:val="en-US"/>
              </w:rPr>
              <w:t xml:space="preserve"> M.</w:t>
            </w:r>
          </w:p>
        </w:tc>
      </w:tr>
      <w:tr w:rsidR="00A63633" w:rsidRPr="00B04C9C" w14:paraId="32BEA6DA" w14:textId="77777777" w:rsidTr="003978DF">
        <w:trPr>
          <w:trHeight w:val="287"/>
        </w:trPr>
        <w:tc>
          <w:tcPr>
            <w:tcW w:w="5000" w:type="pct"/>
            <w:gridSpan w:val="6"/>
          </w:tcPr>
          <w:p w14:paraId="609E44B4" w14:textId="787200D0" w:rsidR="00A63633" w:rsidRPr="00997F7C" w:rsidRDefault="00A63633" w:rsidP="00A636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04C9C">
              <w:rPr>
                <w:b/>
              </w:rPr>
              <w:t>. Перечень публикаций в казахстанских научных журналах</w:t>
            </w:r>
          </w:p>
        </w:tc>
      </w:tr>
      <w:tr w:rsidR="00804556" w:rsidRPr="00B04C9C" w14:paraId="251878AD" w14:textId="77777777" w:rsidTr="00F53166">
        <w:tc>
          <w:tcPr>
            <w:tcW w:w="182" w:type="pct"/>
            <w:vAlign w:val="center"/>
          </w:tcPr>
          <w:p w14:paraId="6BC5B6BF" w14:textId="77777777" w:rsidR="00804556" w:rsidRPr="00B04C9C" w:rsidRDefault="00804556" w:rsidP="00804556">
            <w:pPr>
              <w:pStyle w:val="aa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1192" w:type="pct"/>
          </w:tcPr>
          <w:p w14:paraId="1B00A910" w14:textId="08A22AC8" w:rsidR="00804556" w:rsidRPr="00792B69" w:rsidRDefault="00804556" w:rsidP="00804556">
            <w:pPr>
              <w:widowControl w:val="0"/>
              <w:jc w:val="both"/>
            </w:pPr>
            <w:r w:rsidRPr="007E585E">
              <w:rPr>
                <w:rFonts w:eastAsia="Arial-BoldMT"/>
                <w:bCs/>
              </w:rPr>
              <w:t>Анализ состояния атмосферного воздуха в рабочей зоне предприятия по металлообработке</w:t>
            </w:r>
          </w:p>
        </w:tc>
        <w:tc>
          <w:tcPr>
            <w:tcW w:w="458" w:type="pct"/>
            <w:vAlign w:val="center"/>
          </w:tcPr>
          <w:p w14:paraId="03627F0B" w14:textId="77812C3F" w:rsidR="00804556" w:rsidRPr="00B04C9C" w:rsidRDefault="00804556" w:rsidP="00804556">
            <w:pPr>
              <w:widowControl w:val="0"/>
              <w:jc w:val="center"/>
            </w:pPr>
            <w:proofErr w:type="spellStart"/>
            <w:r w:rsidRPr="00B04C9C">
              <w:t>печ</w:t>
            </w:r>
            <w:proofErr w:type="spellEnd"/>
            <w:r w:rsidRPr="00B04C9C">
              <w:t>.</w:t>
            </w:r>
          </w:p>
        </w:tc>
        <w:tc>
          <w:tcPr>
            <w:tcW w:w="1972" w:type="pct"/>
          </w:tcPr>
          <w:p w14:paraId="74B06D42" w14:textId="28777D1B" w:rsidR="00804556" w:rsidRPr="00792B69" w:rsidRDefault="00804556" w:rsidP="00804556">
            <w:pPr>
              <w:jc w:val="both"/>
            </w:pPr>
            <w:r w:rsidRPr="007E585E">
              <w:rPr>
                <w:lang w:val="kk-KZ"/>
              </w:rPr>
              <w:t>Вестник Восточно-Казахстанского технического государственного университета им. Д. Серикбаева. – Усть-Каменогорск, 2021. – № 1. – С. 8-11</w:t>
            </w:r>
          </w:p>
        </w:tc>
        <w:tc>
          <w:tcPr>
            <w:tcW w:w="458" w:type="pct"/>
            <w:vAlign w:val="center"/>
          </w:tcPr>
          <w:p w14:paraId="2F5C79E2" w14:textId="0B074E0D" w:rsidR="00804556" w:rsidRDefault="00804556" w:rsidP="00804556">
            <w:pPr>
              <w:widowControl w:val="0"/>
              <w:jc w:val="center"/>
            </w:pPr>
            <w:r>
              <w:rPr>
                <w:spacing w:val="4"/>
              </w:rPr>
              <w:t>0,3</w:t>
            </w:r>
          </w:p>
        </w:tc>
        <w:tc>
          <w:tcPr>
            <w:tcW w:w="738" w:type="pct"/>
          </w:tcPr>
          <w:p w14:paraId="09BCA527" w14:textId="324A0903" w:rsidR="00804556" w:rsidRPr="00792B69" w:rsidRDefault="00804556" w:rsidP="00804556">
            <w:r w:rsidRPr="007E585E">
              <w:rPr>
                <w:lang w:val="kk-KZ"/>
              </w:rPr>
              <w:t>Алимбетов С.Е., Корогод Н.П., Чидунчи И.Ю., Урузалинова М.Б.</w:t>
            </w:r>
          </w:p>
        </w:tc>
      </w:tr>
      <w:tr w:rsidR="00804556" w:rsidRPr="008973AE" w14:paraId="33A668A9" w14:textId="77777777" w:rsidTr="00F53166">
        <w:tc>
          <w:tcPr>
            <w:tcW w:w="182" w:type="pct"/>
            <w:vAlign w:val="center"/>
          </w:tcPr>
          <w:p w14:paraId="1F086159" w14:textId="2F192787" w:rsidR="00804556" w:rsidRPr="00B04C9C" w:rsidRDefault="001425BC" w:rsidP="00804556">
            <w:pPr>
              <w:pStyle w:val="aa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  <w:r>
              <w:lastRenderedPageBreak/>
              <w:t>\</w:t>
            </w:r>
          </w:p>
        </w:tc>
        <w:tc>
          <w:tcPr>
            <w:tcW w:w="1192" w:type="pct"/>
          </w:tcPr>
          <w:p w14:paraId="2760CB13" w14:textId="77777777" w:rsidR="00804556" w:rsidRPr="003749A6" w:rsidRDefault="00804556" w:rsidP="00804556">
            <w:pPr>
              <w:widowControl w:val="0"/>
              <w:jc w:val="both"/>
              <w:rPr>
                <w:lang w:val="en-US"/>
              </w:rPr>
            </w:pPr>
            <w:r w:rsidRPr="003749A6">
              <w:rPr>
                <w:lang w:val="en-US"/>
              </w:rPr>
              <w:t>Assessment of distribution system</w:t>
            </w:r>
          </w:p>
          <w:p w14:paraId="1F8B5C51" w14:textId="0F453F34" w:rsidR="00804556" w:rsidRPr="00104112" w:rsidRDefault="00804556" w:rsidP="00804556">
            <w:pPr>
              <w:widowControl w:val="0"/>
              <w:jc w:val="both"/>
              <w:rPr>
                <w:lang w:val="en-US"/>
              </w:rPr>
            </w:pPr>
            <w:r w:rsidRPr="003749A6">
              <w:rPr>
                <w:lang w:val="en-US"/>
              </w:rPr>
              <w:t>considering production and consumption waste based on remote sensing data at the territory of Pavlodar city</w:t>
            </w:r>
            <w:r w:rsidRPr="003749A6">
              <w:rPr>
                <w:lang w:val="en-US"/>
              </w:rPr>
              <w:tab/>
            </w:r>
          </w:p>
        </w:tc>
        <w:tc>
          <w:tcPr>
            <w:tcW w:w="458" w:type="pct"/>
            <w:vAlign w:val="center"/>
          </w:tcPr>
          <w:p w14:paraId="40613FC1" w14:textId="177E65D6" w:rsidR="00804556" w:rsidRPr="003749A6" w:rsidRDefault="00804556" w:rsidP="00804556">
            <w:pPr>
              <w:widowControl w:val="0"/>
              <w:jc w:val="center"/>
              <w:rPr>
                <w:lang w:val="en-US"/>
              </w:rPr>
            </w:pPr>
            <w:proofErr w:type="spellStart"/>
            <w:r w:rsidRPr="00B04C9C">
              <w:t>печ</w:t>
            </w:r>
            <w:proofErr w:type="spellEnd"/>
            <w:r w:rsidRPr="00B04C9C">
              <w:t>.</w:t>
            </w:r>
          </w:p>
        </w:tc>
        <w:tc>
          <w:tcPr>
            <w:tcW w:w="1972" w:type="pct"/>
          </w:tcPr>
          <w:p w14:paraId="6DD7AF05" w14:textId="5B9CC952" w:rsidR="00804556" w:rsidRPr="003749A6" w:rsidRDefault="00804556" w:rsidP="00804556">
            <w:pPr>
              <w:jc w:val="both"/>
            </w:pPr>
            <w:r>
              <w:t>Вестник</w:t>
            </w:r>
            <w:r w:rsidRPr="003749A6">
              <w:t xml:space="preserve"> </w:t>
            </w:r>
            <w:r>
              <w:t>Восточно</w:t>
            </w:r>
            <w:r w:rsidRPr="003749A6">
              <w:t>-</w:t>
            </w:r>
            <w:r>
              <w:t>Казахстанского</w:t>
            </w:r>
            <w:r w:rsidRPr="003749A6">
              <w:t xml:space="preserve"> </w:t>
            </w:r>
            <w:r>
              <w:t>технического</w:t>
            </w:r>
            <w:r w:rsidRPr="003749A6">
              <w:t xml:space="preserve"> </w:t>
            </w:r>
            <w:r>
              <w:t>университета</w:t>
            </w:r>
            <w:r w:rsidRPr="003749A6">
              <w:t xml:space="preserve"> </w:t>
            </w:r>
            <w:r>
              <w:t>имени</w:t>
            </w:r>
            <w:r w:rsidRPr="003749A6">
              <w:t xml:space="preserve"> </w:t>
            </w:r>
            <w:r>
              <w:t>Д</w:t>
            </w:r>
            <w:r w:rsidRPr="003749A6">
              <w:t xml:space="preserve">. </w:t>
            </w:r>
            <w:proofErr w:type="spellStart"/>
            <w:r>
              <w:t>Серикбаева</w:t>
            </w:r>
            <w:proofErr w:type="spellEnd"/>
            <w:r w:rsidRPr="003749A6">
              <w:t xml:space="preserve">. – </w:t>
            </w:r>
            <w:r>
              <w:t>Усть</w:t>
            </w:r>
            <w:r w:rsidRPr="003749A6">
              <w:t>-</w:t>
            </w:r>
            <w:r>
              <w:t>Каменогорск</w:t>
            </w:r>
            <w:r w:rsidRPr="003749A6">
              <w:t xml:space="preserve">, 2023. – № 2. – </w:t>
            </w:r>
            <w:r>
              <w:t>С</w:t>
            </w:r>
            <w:r w:rsidRPr="003749A6">
              <w:t>. 88-95</w:t>
            </w:r>
            <w:r w:rsidRPr="003749A6">
              <w:tab/>
            </w:r>
          </w:p>
        </w:tc>
        <w:tc>
          <w:tcPr>
            <w:tcW w:w="458" w:type="pct"/>
            <w:vAlign w:val="center"/>
          </w:tcPr>
          <w:p w14:paraId="06623FD7" w14:textId="08AFA0F8" w:rsidR="00804556" w:rsidRPr="003749A6" w:rsidRDefault="00804556" w:rsidP="00804556">
            <w:pPr>
              <w:widowControl w:val="0"/>
              <w:jc w:val="center"/>
            </w:pPr>
            <w:r>
              <w:t>0,6</w:t>
            </w:r>
          </w:p>
        </w:tc>
        <w:tc>
          <w:tcPr>
            <w:tcW w:w="738" w:type="pct"/>
          </w:tcPr>
          <w:p w14:paraId="0237D9AD" w14:textId="6E966303" w:rsidR="00804556" w:rsidRPr="00104112" w:rsidRDefault="00804556" w:rsidP="00804556">
            <w:pPr>
              <w:rPr>
                <w:lang w:val="en-US"/>
              </w:rPr>
            </w:pPr>
            <w:proofErr w:type="spellStart"/>
            <w:r w:rsidRPr="003749A6">
              <w:rPr>
                <w:lang w:val="en-US"/>
              </w:rPr>
              <w:t>Kabdolla</w:t>
            </w:r>
            <w:proofErr w:type="spellEnd"/>
            <w:r w:rsidRPr="003749A6">
              <w:rPr>
                <w:lang w:val="en-US"/>
              </w:rPr>
              <w:t xml:space="preserve"> M.O., </w:t>
            </w:r>
            <w:proofErr w:type="spellStart"/>
            <w:r w:rsidRPr="003749A6">
              <w:rPr>
                <w:lang w:val="en-US"/>
              </w:rPr>
              <w:t>Bakhbaeva</w:t>
            </w:r>
            <w:proofErr w:type="spellEnd"/>
            <w:r w:rsidRPr="003749A6">
              <w:rPr>
                <w:lang w:val="en-US"/>
              </w:rPr>
              <w:t xml:space="preserve"> S.A., </w:t>
            </w:r>
            <w:proofErr w:type="spellStart"/>
            <w:r w:rsidRPr="003749A6">
              <w:rPr>
                <w:lang w:val="en-US"/>
              </w:rPr>
              <w:t>Kalieva</w:t>
            </w:r>
            <w:proofErr w:type="spellEnd"/>
            <w:r w:rsidRPr="003749A6">
              <w:rPr>
                <w:lang w:val="en-US"/>
              </w:rPr>
              <w:t xml:space="preserve"> A.B.</w:t>
            </w:r>
          </w:p>
        </w:tc>
      </w:tr>
      <w:tr w:rsidR="00804556" w:rsidRPr="003749A6" w14:paraId="3040DDD2" w14:textId="77777777" w:rsidTr="00F53166">
        <w:tc>
          <w:tcPr>
            <w:tcW w:w="182" w:type="pct"/>
            <w:vAlign w:val="center"/>
          </w:tcPr>
          <w:p w14:paraId="45B3D8B6" w14:textId="77777777" w:rsidR="00804556" w:rsidRPr="00AD6820" w:rsidRDefault="00804556" w:rsidP="00804556">
            <w:pPr>
              <w:pStyle w:val="aa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192" w:type="pct"/>
          </w:tcPr>
          <w:p w14:paraId="1F8D8B25" w14:textId="438A94C2" w:rsidR="00804556" w:rsidRPr="003749A6" w:rsidRDefault="00804556" w:rsidP="00804556">
            <w:pPr>
              <w:widowControl w:val="0"/>
              <w:jc w:val="both"/>
              <w:rPr>
                <w:bCs/>
                <w:lang w:val="kk-KZ"/>
              </w:rPr>
            </w:pPr>
            <w:r w:rsidRPr="00804556">
              <w:rPr>
                <w:bCs/>
              </w:rPr>
              <w:t>Инкубация</w:t>
            </w:r>
            <w:r w:rsidRPr="00AD6820">
              <w:rPr>
                <w:bCs/>
                <w:lang w:val="en-US"/>
              </w:rPr>
              <w:t xml:space="preserve"> </w:t>
            </w:r>
            <w:proofErr w:type="spellStart"/>
            <w:r w:rsidRPr="00804556">
              <w:rPr>
                <w:bCs/>
              </w:rPr>
              <w:t>кезіндегі</w:t>
            </w:r>
            <w:proofErr w:type="spellEnd"/>
            <w:r w:rsidRPr="00AD6820">
              <w:rPr>
                <w:bCs/>
                <w:lang w:val="en-US"/>
              </w:rPr>
              <w:t xml:space="preserve"> </w:t>
            </w:r>
            <w:proofErr w:type="spellStart"/>
            <w:r w:rsidRPr="00804556">
              <w:rPr>
                <w:bCs/>
              </w:rPr>
              <w:t>әртүрлі</w:t>
            </w:r>
            <w:proofErr w:type="spellEnd"/>
            <w:r w:rsidRPr="00AD6820">
              <w:rPr>
                <w:bCs/>
                <w:lang w:val="en-US"/>
              </w:rPr>
              <w:t xml:space="preserve"> </w:t>
            </w:r>
            <w:proofErr w:type="spellStart"/>
            <w:r w:rsidRPr="00804556">
              <w:rPr>
                <w:bCs/>
              </w:rPr>
              <w:t>сыртқы</w:t>
            </w:r>
            <w:proofErr w:type="spellEnd"/>
            <w:r w:rsidRPr="00AD6820">
              <w:rPr>
                <w:bCs/>
                <w:lang w:val="en-US"/>
              </w:rPr>
              <w:t xml:space="preserve"> </w:t>
            </w:r>
            <w:proofErr w:type="spellStart"/>
            <w:r w:rsidRPr="00804556">
              <w:rPr>
                <w:bCs/>
              </w:rPr>
              <w:t>жағдайлардың</w:t>
            </w:r>
            <w:proofErr w:type="spellEnd"/>
            <w:r w:rsidRPr="00AD6820">
              <w:rPr>
                <w:bCs/>
                <w:lang w:val="en-US"/>
              </w:rPr>
              <w:t xml:space="preserve"> "</w:t>
            </w:r>
            <w:r w:rsidRPr="00804556">
              <w:rPr>
                <w:bCs/>
              </w:rPr>
              <w:t>Брама</w:t>
            </w:r>
            <w:r w:rsidRPr="00AD6820">
              <w:rPr>
                <w:bCs/>
                <w:lang w:val="en-US"/>
              </w:rPr>
              <w:t xml:space="preserve">" </w:t>
            </w:r>
            <w:proofErr w:type="spellStart"/>
            <w:r w:rsidRPr="00804556">
              <w:rPr>
                <w:bCs/>
              </w:rPr>
              <w:t>тұқымының</w:t>
            </w:r>
            <w:proofErr w:type="spellEnd"/>
            <w:r w:rsidRPr="00AD6820">
              <w:rPr>
                <w:bCs/>
                <w:lang w:val="en-US"/>
              </w:rPr>
              <w:t xml:space="preserve"> </w:t>
            </w:r>
            <w:proofErr w:type="spellStart"/>
            <w:r w:rsidRPr="00804556">
              <w:rPr>
                <w:bCs/>
              </w:rPr>
              <w:t>тауық</w:t>
            </w:r>
            <w:proofErr w:type="spellEnd"/>
            <w:r w:rsidRPr="00AD6820">
              <w:rPr>
                <w:bCs/>
                <w:lang w:val="en-US"/>
              </w:rPr>
              <w:t xml:space="preserve"> </w:t>
            </w:r>
            <w:proofErr w:type="spellStart"/>
            <w:r w:rsidRPr="00804556">
              <w:rPr>
                <w:bCs/>
              </w:rPr>
              <w:t>эмбриондарының</w:t>
            </w:r>
            <w:proofErr w:type="spellEnd"/>
            <w:r w:rsidRPr="00AD6820">
              <w:rPr>
                <w:bCs/>
                <w:lang w:val="en-US"/>
              </w:rPr>
              <w:t xml:space="preserve"> </w:t>
            </w:r>
            <w:proofErr w:type="spellStart"/>
            <w:r w:rsidRPr="00804556">
              <w:rPr>
                <w:bCs/>
              </w:rPr>
              <w:t>дамуына</w:t>
            </w:r>
            <w:proofErr w:type="spellEnd"/>
            <w:r w:rsidRPr="00AD6820">
              <w:rPr>
                <w:bCs/>
                <w:lang w:val="en-US"/>
              </w:rPr>
              <w:t xml:space="preserve"> </w:t>
            </w:r>
            <w:proofErr w:type="spellStart"/>
            <w:r w:rsidRPr="00804556">
              <w:rPr>
                <w:bCs/>
              </w:rPr>
              <w:t>әсерін</w:t>
            </w:r>
            <w:proofErr w:type="spellEnd"/>
            <w:r w:rsidRPr="00AD6820">
              <w:rPr>
                <w:bCs/>
                <w:lang w:val="en-US"/>
              </w:rPr>
              <w:t xml:space="preserve"> </w:t>
            </w:r>
            <w:proofErr w:type="spellStart"/>
            <w:r w:rsidRPr="00804556">
              <w:rPr>
                <w:bCs/>
              </w:rPr>
              <w:t>зерттеу</w:t>
            </w:r>
            <w:proofErr w:type="spellEnd"/>
          </w:p>
        </w:tc>
        <w:tc>
          <w:tcPr>
            <w:tcW w:w="458" w:type="pct"/>
            <w:vAlign w:val="center"/>
          </w:tcPr>
          <w:p w14:paraId="141FD9CB" w14:textId="1EB3F0D6" w:rsidR="00804556" w:rsidRDefault="00804556" w:rsidP="00804556">
            <w:pPr>
              <w:widowControl w:val="0"/>
              <w:jc w:val="center"/>
            </w:pPr>
            <w:proofErr w:type="spellStart"/>
            <w:r w:rsidRPr="00B04C9C">
              <w:t>печ</w:t>
            </w:r>
            <w:proofErr w:type="spellEnd"/>
            <w:r w:rsidRPr="00B04C9C">
              <w:t>.</w:t>
            </w:r>
          </w:p>
        </w:tc>
        <w:tc>
          <w:tcPr>
            <w:tcW w:w="1972" w:type="pct"/>
          </w:tcPr>
          <w:p w14:paraId="24F301F0" w14:textId="4E2B7385" w:rsidR="00804556" w:rsidRPr="003749A6" w:rsidRDefault="00804556" w:rsidP="00804556">
            <w:pPr>
              <w:jc w:val="both"/>
            </w:pPr>
            <w:r w:rsidRPr="00804556">
              <w:rPr>
                <w:lang w:val="kk-KZ"/>
              </w:rPr>
              <w:t xml:space="preserve">Қорқыт Ата атындағы Қызылорда университетiнiң хабаршысы. Ауыл шаруашылығы ғылымдары. – </w:t>
            </w:r>
            <w:r w:rsidRPr="00804556">
              <w:rPr>
                <w:bCs/>
              </w:rPr>
              <w:t>2023. –  № 4. – Б. 101-110.</w:t>
            </w:r>
          </w:p>
        </w:tc>
        <w:tc>
          <w:tcPr>
            <w:tcW w:w="458" w:type="pct"/>
            <w:vAlign w:val="center"/>
          </w:tcPr>
          <w:p w14:paraId="199E08B7" w14:textId="702212C6" w:rsidR="00804556" w:rsidRDefault="00804556" w:rsidP="00804556">
            <w:pPr>
              <w:widowControl w:val="0"/>
              <w:jc w:val="center"/>
            </w:pPr>
            <w:r>
              <w:t>0,6</w:t>
            </w:r>
          </w:p>
        </w:tc>
        <w:tc>
          <w:tcPr>
            <w:tcW w:w="738" w:type="pct"/>
          </w:tcPr>
          <w:p w14:paraId="637E670F" w14:textId="77777777" w:rsidR="00804556" w:rsidRDefault="00804556" w:rsidP="00804556">
            <w:proofErr w:type="spellStart"/>
            <w:r w:rsidRPr="00804556">
              <w:t>Корогод</w:t>
            </w:r>
            <w:proofErr w:type="spellEnd"/>
            <w:r w:rsidRPr="00804556">
              <w:t xml:space="preserve"> Н.П., </w:t>
            </w:r>
            <w:proofErr w:type="spellStart"/>
            <w:r w:rsidRPr="00804556">
              <w:t>Тулиндинова</w:t>
            </w:r>
            <w:proofErr w:type="spellEnd"/>
            <w:r w:rsidRPr="00804556">
              <w:t xml:space="preserve"> Г.К., </w:t>
            </w:r>
          </w:p>
          <w:p w14:paraId="5EC1149E" w14:textId="67F2AA5C" w:rsidR="00804556" w:rsidRDefault="00804556" w:rsidP="00804556">
            <w:pPr>
              <w:rPr>
                <w:lang w:val="kk-KZ"/>
              </w:rPr>
            </w:pPr>
            <w:proofErr w:type="spellStart"/>
            <w:r w:rsidRPr="00804556">
              <w:t>Курманбаев</w:t>
            </w:r>
            <w:proofErr w:type="spellEnd"/>
            <w:r w:rsidRPr="00804556">
              <w:t xml:space="preserve"> Р.Х., </w:t>
            </w:r>
            <w:proofErr w:type="spellStart"/>
            <w:r w:rsidRPr="00804556">
              <w:t>Чидунчи</w:t>
            </w:r>
            <w:proofErr w:type="spellEnd"/>
            <w:r w:rsidRPr="00804556">
              <w:t xml:space="preserve"> И.Ю.</w:t>
            </w:r>
          </w:p>
        </w:tc>
      </w:tr>
      <w:tr w:rsidR="00804556" w:rsidRPr="003749A6" w14:paraId="6751AF98" w14:textId="77777777" w:rsidTr="00F53166">
        <w:tc>
          <w:tcPr>
            <w:tcW w:w="182" w:type="pct"/>
            <w:vAlign w:val="center"/>
          </w:tcPr>
          <w:p w14:paraId="07CE2985" w14:textId="77777777" w:rsidR="00804556" w:rsidRPr="00B04C9C" w:rsidRDefault="00804556" w:rsidP="00804556">
            <w:pPr>
              <w:pStyle w:val="aa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1192" w:type="pct"/>
          </w:tcPr>
          <w:p w14:paraId="0B1B9315" w14:textId="312C08F0" w:rsidR="00804556" w:rsidRPr="003749A6" w:rsidRDefault="00804556" w:rsidP="00804556">
            <w:pPr>
              <w:widowControl w:val="0"/>
              <w:jc w:val="both"/>
              <w:rPr>
                <w:bCs/>
                <w:lang w:val="kk-KZ"/>
              </w:rPr>
            </w:pPr>
            <w:r w:rsidRPr="003749A6">
              <w:rPr>
                <w:bCs/>
              </w:rPr>
              <w:t xml:space="preserve">Современное состояние реки </w:t>
            </w:r>
            <w:proofErr w:type="spellStart"/>
            <w:r w:rsidRPr="003749A6">
              <w:rPr>
                <w:bCs/>
              </w:rPr>
              <w:t>Ертис</w:t>
            </w:r>
            <w:proofErr w:type="spellEnd"/>
            <w:r w:rsidRPr="003749A6">
              <w:rPr>
                <w:bCs/>
              </w:rPr>
              <w:t xml:space="preserve"> в условиях антропогенного воздействия</w:t>
            </w:r>
          </w:p>
        </w:tc>
        <w:tc>
          <w:tcPr>
            <w:tcW w:w="458" w:type="pct"/>
            <w:vAlign w:val="center"/>
          </w:tcPr>
          <w:p w14:paraId="3BE65636" w14:textId="23C62EBE" w:rsidR="00804556" w:rsidRDefault="00804556" w:rsidP="00804556">
            <w:pPr>
              <w:widowControl w:val="0"/>
              <w:jc w:val="center"/>
            </w:pPr>
            <w:proofErr w:type="spellStart"/>
            <w:r w:rsidRPr="00B04C9C">
              <w:t>печ</w:t>
            </w:r>
            <w:proofErr w:type="spellEnd"/>
            <w:r w:rsidRPr="00B04C9C">
              <w:t>.</w:t>
            </w:r>
          </w:p>
        </w:tc>
        <w:tc>
          <w:tcPr>
            <w:tcW w:w="1972" w:type="pct"/>
          </w:tcPr>
          <w:p w14:paraId="0E861755" w14:textId="4AE301E5" w:rsidR="00804556" w:rsidRPr="003749A6" w:rsidRDefault="00804556" w:rsidP="00804556">
            <w:pPr>
              <w:jc w:val="both"/>
            </w:pPr>
            <w:r>
              <w:t xml:space="preserve">Вестник НЯЦ РК. </w:t>
            </w:r>
            <w:r w:rsidRPr="004118DF">
              <w:rPr>
                <w:rFonts w:eastAsia="Arial-BoldMT"/>
                <w:bCs/>
              </w:rPr>
              <w:t xml:space="preserve">– </w:t>
            </w:r>
            <w:r>
              <w:rPr>
                <w:rFonts w:eastAsia="Arial-BoldMT"/>
                <w:bCs/>
              </w:rPr>
              <w:t xml:space="preserve">2024. – </w:t>
            </w:r>
            <w:r w:rsidRPr="004118DF">
              <w:rPr>
                <w:rFonts w:eastAsia="Arial-BoldMT"/>
                <w:bCs/>
              </w:rPr>
              <w:t>№ 2. – С. 34-43.</w:t>
            </w:r>
          </w:p>
        </w:tc>
        <w:tc>
          <w:tcPr>
            <w:tcW w:w="458" w:type="pct"/>
            <w:vAlign w:val="center"/>
          </w:tcPr>
          <w:p w14:paraId="4939D6D2" w14:textId="40EDC5B9" w:rsidR="00804556" w:rsidRDefault="00804556" w:rsidP="00804556">
            <w:pPr>
              <w:widowControl w:val="0"/>
              <w:jc w:val="center"/>
            </w:pPr>
            <w:r>
              <w:t>0,5</w:t>
            </w:r>
          </w:p>
        </w:tc>
        <w:tc>
          <w:tcPr>
            <w:tcW w:w="738" w:type="pct"/>
          </w:tcPr>
          <w:p w14:paraId="4AF2FFF1" w14:textId="073D0FDB" w:rsidR="00804556" w:rsidRDefault="00804556" w:rsidP="00804556">
            <w:pPr>
              <w:rPr>
                <w:lang w:val="kk-KZ"/>
              </w:rPr>
            </w:pPr>
            <w:proofErr w:type="spellStart"/>
            <w:r w:rsidRPr="00877B76">
              <w:rPr>
                <w:bCs/>
              </w:rPr>
              <w:t>Ажаев</w:t>
            </w:r>
            <w:proofErr w:type="spellEnd"/>
            <w:r w:rsidRPr="00877B76">
              <w:rPr>
                <w:bCs/>
              </w:rPr>
              <w:t xml:space="preserve"> Г.С., Ахметов К.К., </w:t>
            </w:r>
            <w:proofErr w:type="spellStart"/>
            <w:r w:rsidRPr="00877B76">
              <w:rPr>
                <w:bCs/>
              </w:rPr>
              <w:t>Колпакова</w:t>
            </w:r>
            <w:proofErr w:type="spellEnd"/>
            <w:r w:rsidRPr="00877B76">
              <w:rPr>
                <w:bCs/>
              </w:rPr>
              <w:t xml:space="preserve"> В.П., </w:t>
            </w:r>
            <w:proofErr w:type="spellStart"/>
            <w:r w:rsidRPr="00877B76">
              <w:rPr>
                <w:bCs/>
              </w:rPr>
              <w:t>Шаймарданов</w:t>
            </w:r>
            <w:proofErr w:type="spellEnd"/>
            <w:r w:rsidRPr="00877B76">
              <w:rPr>
                <w:bCs/>
              </w:rPr>
              <w:t xml:space="preserve"> Ж.К.</w:t>
            </w:r>
          </w:p>
        </w:tc>
      </w:tr>
      <w:tr w:rsidR="00804556" w:rsidRPr="007E585E" w14:paraId="7A819848" w14:textId="77777777" w:rsidTr="00F53166">
        <w:tc>
          <w:tcPr>
            <w:tcW w:w="182" w:type="pct"/>
            <w:vAlign w:val="center"/>
          </w:tcPr>
          <w:p w14:paraId="6FAFC560" w14:textId="77777777" w:rsidR="00804556" w:rsidRPr="00AD6820" w:rsidRDefault="00804556" w:rsidP="00804556">
            <w:pPr>
              <w:pStyle w:val="aa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1192" w:type="pct"/>
          </w:tcPr>
          <w:p w14:paraId="499D781A" w14:textId="133C7A38" w:rsidR="00804556" w:rsidRPr="00877B76" w:rsidRDefault="00804556" w:rsidP="00804556">
            <w:pPr>
              <w:widowControl w:val="0"/>
              <w:jc w:val="both"/>
              <w:rPr>
                <w:lang w:val="en-US"/>
              </w:rPr>
            </w:pPr>
            <w:r w:rsidRPr="00877B76">
              <w:rPr>
                <w:lang w:val="en-US"/>
              </w:rPr>
              <w:t>To the question about the current state and problems of formation</w:t>
            </w:r>
          </w:p>
          <w:p w14:paraId="4533EF95" w14:textId="7F083DB3" w:rsidR="00804556" w:rsidRPr="00877B76" w:rsidRDefault="00804556" w:rsidP="00804556">
            <w:pPr>
              <w:widowControl w:val="0"/>
              <w:jc w:val="both"/>
              <w:rPr>
                <w:lang w:val="en-US"/>
              </w:rPr>
            </w:pPr>
            <w:r w:rsidRPr="00877B76">
              <w:rPr>
                <w:lang w:val="en-US"/>
              </w:rPr>
              <w:t xml:space="preserve">of invasive </w:t>
            </w:r>
            <w:proofErr w:type="spellStart"/>
            <w:r w:rsidRPr="00877B76">
              <w:rPr>
                <w:lang w:val="en-US"/>
              </w:rPr>
              <w:t>ichthyofauna</w:t>
            </w:r>
            <w:proofErr w:type="spellEnd"/>
            <w:r w:rsidRPr="00877B76">
              <w:rPr>
                <w:lang w:val="en-US"/>
              </w:rPr>
              <w:t xml:space="preserve"> of the Middle Irtysh basin</w:t>
            </w:r>
          </w:p>
        </w:tc>
        <w:tc>
          <w:tcPr>
            <w:tcW w:w="458" w:type="pct"/>
            <w:vAlign w:val="center"/>
          </w:tcPr>
          <w:p w14:paraId="747AFCC5" w14:textId="5FDA53E4" w:rsidR="00804556" w:rsidRPr="00877B76" w:rsidRDefault="00804556" w:rsidP="00804556">
            <w:pPr>
              <w:widowControl w:val="0"/>
              <w:jc w:val="center"/>
            </w:pPr>
            <w:proofErr w:type="spellStart"/>
            <w:r w:rsidRPr="00B04C9C">
              <w:t>печ</w:t>
            </w:r>
            <w:proofErr w:type="spellEnd"/>
            <w:r w:rsidRPr="00B04C9C">
              <w:t>.</w:t>
            </w:r>
          </w:p>
        </w:tc>
        <w:tc>
          <w:tcPr>
            <w:tcW w:w="1972" w:type="pct"/>
          </w:tcPr>
          <w:p w14:paraId="2D400302" w14:textId="7224849D" w:rsidR="00804556" w:rsidRDefault="00804556" w:rsidP="00804556">
            <w:pPr>
              <w:jc w:val="both"/>
              <w:rPr>
                <w:lang w:val="kk-KZ"/>
              </w:rPr>
            </w:pPr>
            <w:r>
              <w:t xml:space="preserve">Вестник НЯЦ РК. </w:t>
            </w:r>
            <w:r w:rsidRPr="004118DF">
              <w:rPr>
                <w:rFonts w:eastAsia="Arial-BoldMT"/>
                <w:bCs/>
              </w:rPr>
              <w:t xml:space="preserve">– </w:t>
            </w:r>
            <w:r>
              <w:rPr>
                <w:rFonts w:eastAsia="Arial-BoldMT"/>
                <w:bCs/>
              </w:rPr>
              <w:t xml:space="preserve">2024. – </w:t>
            </w:r>
            <w:r w:rsidRPr="004118DF">
              <w:rPr>
                <w:rFonts w:eastAsia="Arial-BoldMT"/>
                <w:bCs/>
              </w:rPr>
              <w:t xml:space="preserve">№ </w:t>
            </w:r>
            <w:r>
              <w:rPr>
                <w:rFonts w:eastAsia="Arial-BoldMT"/>
                <w:bCs/>
              </w:rPr>
              <w:t>4</w:t>
            </w:r>
            <w:r w:rsidRPr="004118DF">
              <w:rPr>
                <w:rFonts w:eastAsia="Arial-BoldMT"/>
                <w:bCs/>
              </w:rPr>
              <w:t xml:space="preserve">. – С. </w:t>
            </w:r>
            <w:r>
              <w:rPr>
                <w:rFonts w:eastAsia="Arial-BoldMT"/>
                <w:bCs/>
              </w:rPr>
              <w:t>79</w:t>
            </w:r>
            <w:r w:rsidRPr="004118DF">
              <w:rPr>
                <w:rFonts w:eastAsia="Arial-BoldMT"/>
                <w:bCs/>
              </w:rPr>
              <w:t>-</w:t>
            </w:r>
            <w:r>
              <w:rPr>
                <w:rFonts w:eastAsia="Arial-BoldMT"/>
                <w:bCs/>
              </w:rPr>
              <w:t>87</w:t>
            </w:r>
            <w:r w:rsidRPr="004118DF">
              <w:rPr>
                <w:rFonts w:eastAsia="Arial-BoldMT"/>
                <w:bCs/>
              </w:rPr>
              <w:t>.</w:t>
            </w:r>
          </w:p>
        </w:tc>
        <w:tc>
          <w:tcPr>
            <w:tcW w:w="458" w:type="pct"/>
            <w:vAlign w:val="center"/>
          </w:tcPr>
          <w:p w14:paraId="0BC03DDE" w14:textId="6D164F7A" w:rsidR="00804556" w:rsidRPr="00877B76" w:rsidRDefault="00804556" w:rsidP="00804556">
            <w:pPr>
              <w:widowControl w:val="0"/>
              <w:jc w:val="center"/>
              <w:rPr>
                <w:spacing w:val="4"/>
              </w:rPr>
            </w:pPr>
            <w:r>
              <w:rPr>
                <w:spacing w:val="4"/>
              </w:rPr>
              <w:t>0,5</w:t>
            </w:r>
          </w:p>
        </w:tc>
        <w:tc>
          <w:tcPr>
            <w:tcW w:w="738" w:type="pct"/>
          </w:tcPr>
          <w:p w14:paraId="135A55BF" w14:textId="4C96024D" w:rsidR="00804556" w:rsidRDefault="00804556" w:rsidP="00804556">
            <w:pPr>
              <w:rPr>
                <w:lang w:val="kk-KZ"/>
              </w:rPr>
            </w:pPr>
            <w:r w:rsidRPr="007E585E">
              <w:rPr>
                <w:lang w:val="kk-KZ"/>
              </w:rPr>
              <w:t xml:space="preserve">Ubaskin A.V., </w:t>
            </w:r>
          </w:p>
          <w:p w14:paraId="3B7E9BBB" w14:textId="31E3113A" w:rsidR="00804556" w:rsidRDefault="00804556" w:rsidP="00804556">
            <w:pPr>
              <w:rPr>
                <w:lang w:val="kk-KZ"/>
              </w:rPr>
            </w:pPr>
            <w:r w:rsidRPr="007E585E">
              <w:rPr>
                <w:lang w:val="kk-KZ"/>
              </w:rPr>
              <w:t xml:space="preserve">Akhmetov K.K., </w:t>
            </w:r>
          </w:p>
          <w:p w14:paraId="0C9C7DB5" w14:textId="6F189BF5" w:rsidR="00804556" w:rsidRDefault="00804556" w:rsidP="00804556">
            <w:pPr>
              <w:rPr>
                <w:lang w:val="kk-KZ"/>
              </w:rPr>
            </w:pPr>
            <w:r w:rsidRPr="007E585E">
              <w:rPr>
                <w:lang w:val="kk-KZ"/>
              </w:rPr>
              <w:t xml:space="preserve">Kolpakova V.P., </w:t>
            </w:r>
          </w:p>
          <w:p w14:paraId="576DADC5" w14:textId="04F25E79" w:rsidR="00804556" w:rsidRDefault="00804556" w:rsidP="00804556">
            <w:pPr>
              <w:rPr>
                <w:lang w:val="kk-KZ"/>
              </w:rPr>
            </w:pPr>
            <w:r w:rsidRPr="007E585E">
              <w:rPr>
                <w:lang w:val="kk-KZ"/>
              </w:rPr>
              <w:t xml:space="preserve">Shaimardanov Z.K., Arynova S.Z., </w:t>
            </w:r>
          </w:p>
          <w:p w14:paraId="691234D4" w14:textId="1E8C0661" w:rsidR="00804556" w:rsidRDefault="00804556" w:rsidP="00804556">
            <w:pPr>
              <w:rPr>
                <w:lang w:val="kk-KZ"/>
              </w:rPr>
            </w:pPr>
            <w:r w:rsidRPr="007E585E">
              <w:rPr>
                <w:lang w:val="kk-KZ"/>
              </w:rPr>
              <w:t>Azhaev G.S.</w:t>
            </w:r>
          </w:p>
        </w:tc>
      </w:tr>
      <w:tr w:rsidR="00A63633" w:rsidRPr="00B04C9C" w14:paraId="66917C4F" w14:textId="77777777" w:rsidTr="003978DF">
        <w:trPr>
          <w:trHeight w:val="318"/>
        </w:trPr>
        <w:tc>
          <w:tcPr>
            <w:tcW w:w="5000" w:type="pct"/>
            <w:gridSpan w:val="6"/>
          </w:tcPr>
          <w:p w14:paraId="6C8C89DB" w14:textId="402BBD37" w:rsidR="00A63633" w:rsidRPr="00C531C0" w:rsidRDefault="00A63633" w:rsidP="00A63633">
            <w:pPr>
              <w:pStyle w:val="aa"/>
              <w:widowControl w:val="0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  <w:r w:rsidRPr="00B04C9C">
              <w:rPr>
                <w:b/>
              </w:rPr>
              <w:t>Перечень публикаций в материалах отечественных и зарубежных научных конференций</w:t>
            </w:r>
          </w:p>
        </w:tc>
      </w:tr>
      <w:tr w:rsidR="00A63633" w:rsidRPr="00B04C9C" w14:paraId="75A20A49" w14:textId="77777777" w:rsidTr="009E7071">
        <w:trPr>
          <w:trHeight w:val="978"/>
        </w:trPr>
        <w:tc>
          <w:tcPr>
            <w:tcW w:w="182" w:type="pct"/>
            <w:vAlign w:val="center"/>
          </w:tcPr>
          <w:p w14:paraId="6B9D3867" w14:textId="5E58C64E" w:rsidR="00A63633" w:rsidRPr="00B04C9C" w:rsidRDefault="00A63633" w:rsidP="00A63633">
            <w:pPr>
              <w:pStyle w:val="aa"/>
              <w:widowControl w:val="0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92" w:type="pct"/>
          </w:tcPr>
          <w:p w14:paraId="0989C826" w14:textId="2EDFEF02" w:rsidR="00A63633" w:rsidRPr="00AA1E4D" w:rsidRDefault="00A63633" w:rsidP="00A63633">
            <w:pPr>
              <w:jc w:val="both"/>
              <w:rPr>
                <w:lang w:val="en-US"/>
              </w:rPr>
            </w:pPr>
            <w:r w:rsidRPr="00A35B03">
              <w:rPr>
                <w:lang w:val="en-US"/>
              </w:rPr>
              <w:t>Assessing uranium concentration in drinking water: case-study in Pavlodar region, Kazakhstan</w:t>
            </w:r>
          </w:p>
        </w:tc>
        <w:tc>
          <w:tcPr>
            <w:tcW w:w="458" w:type="pct"/>
            <w:vAlign w:val="center"/>
          </w:tcPr>
          <w:p w14:paraId="05D00FAF" w14:textId="6FDF72C7" w:rsidR="00A63633" w:rsidRPr="00B04C9C" w:rsidRDefault="00A63633" w:rsidP="00A63633">
            <w:pPr>
              <w:widowControl w:val="0"/>
              <w:jc w:val="center"/>
              <w:rPr>
                <w:lang w:val="kk-KZ"/>
              </w:rPr>
            </w:pPr>
            <w:proofErr w:type="spellStart"/>
            <w:r w:rsidRPr="00B04C9C">
              <w:t>печ</w:t>
            </w:r>
            <w:proofErr w:type="spellEnd"/>
            <w:r w:rsidRPr="00B04C9C">
              <w:t>.</w:t>
            </w:r>
          </w:p>
        </w:tc>
        <w:tc>
          <w:tcPr>
            <w:tcW w:w="1972" w:type="pct"/>
          </w:tcPr>
          <w:p w14:paraId="19F650B1" w14:textId="72F15C83" w:rsidR="00A63633" w:rsidRPr="00B04C9C" w:rsidRDefault="00A63633" w:rsidP="00A63633">
            <w:pPr>
              <w:widowControl w:val="0"/>
              <w:jc w:val="both"/>
              <w:rPr>
                <w:lang w:val="kk-KZ"/>
              </w:rPr>
            </w:pPr>
            <w:r w:rsidRPr="00A35B03">
              <w:rPr>
                <w:bCs/>
                <w:lang w:val="kk-KZ"/>
              </w:rPr>
              <w:t>Материалы VI Международной конференции. Радиоактивность и радиоактивные элементы в среде обитания человека. – Томск, 2021. – Т. 1. – С. 42 – 45</w:t>
            </w:r>
          </w:p>
        </w:tc>
        <w:tc>
          <w:tcPr>
            <w:tcW w:w="458" w:type="pct"/>
            <w:vAlign w:val="center"/>
          </w:tcPr>
          <w:p w14:paraId="19825EE9" w14:textId="766C387C" w:rsidR="00A63633" w:rsidRPr="00B04C9C" w:rsidRDefault="00A63633" w:rsidP="00A63633">
            <w:pPr>
              <w:widowControl w:val="0"/>
              <w:jc w:val="center"/>
              <w:rPr>
                <w:lang w:val="kk-KZ"/>
              </w:rPr>
            </w:pPr>
            <w:r>
              <w:t>0,</w:t>
            </w:r>
            <w:r w:rsidR="00804556">
              <w:t>3</w:t>
            </w:r>
          </w:p>
        </w:tc>
        <w:tc>
          <w:tcPr>
            <w:tcW w:w="738" w:type="pct"/>
          </w:tcPr>
          <w:p w14:paraId="397FC47F" w14:textId="79234210" w:rsidR="00A63633" w:rsidRPr="00B04C9C" w:rsidRDefault="00A63633" w:rsidP="00A63633">
            <w:pPr>
              <w:widowControl w:val="0"/>
              <w:rPr>
                <w:lang w:val="kk-KZ"/>
              </w:rPr>
            </w:pPr>
            <w:r w:rsidRPr="00A35B03">
              <w:rPr>
                <w:lang w:val="kk-KZ"/>
              </w:rPr>
              <w:t>Рихванов Л.П., Беляновская А.И.</w:t>
            </w:r>
          </w:p>
        </w:tc>
      </w:tr>
      <w:tr w:rsidR="00A63633" w:rsidRPr="00FA70FB" w14:paraId="35E5A865" w14:textId="77777777" w:rsidTr="00F53166">
        <w:trPr>
          <w:trHeight w:val="1309"/>
        </w:trPr>
        <w:tc>
          <w:tcPr>
            <w:tcW w:w="182" w:type="pct"/>
            <w:vAlign w:val="center"/>
          </w:tcPr>
          <w:p w14:paraId="6D3682CD" w14:textId="0EBC77A7" w:rsidR="00A63633" w:rsidRPr="00B04C9C" w:rsidRDefault="00A63633" w:rsidP="00A63633">
            <w:pPr>
              <w:pStyle w:val="aa"/>
              <w:widowControl w:val="0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92" w:type="pct"/>
          </w:tcPr>
          <w:p w14:paraId="5F44E0FE" w14:textId="2C32EC51" w:rsidR="00A63633" w:rsidRPr="00136F1D" w:rsidRDefault="00A63633" w:rsidP="00A63633">
            <w:pPr>
              <w:jc w:val="both"/>
            </w:pPr>
            <w:r w:rsidRPr="00A35B03">
              <w:t>Анализ методов и способов очистки питьевой воды</w:t>
            </w:r>
          </w:p>
        </w:tc>
        <w:tc>
          <w:tcPr>
            <w:tcW w:w="458" w:type="pct"/>
            <w:vAlign w:val="center"/>
          </w:tcPr>
          <w:p w14:paraId="7078471D" w14:textId="302CC931" w:rsidR="00A63633" w:rsidRPr="00B04C9C" w:rsidRDefault="00A63633" w:rsidP="00A63633">
            <w:pPr>
              <w:widowControl w:val="0"/>
              <w:jc w:val="center"/>
              <w:rPr>
                <w:lang w:val="kk-KZ"/>
              </w:rPr>
            </w:pPr>
            <w:proofErr w:type="spellStart"/>
            <w:r w:rsidRPr="00B04C9C">
              <w:t>печ</w:t>
            </w:r>
            <w:proofErr w:type="spellEnd"/>
            <w:r w:rsidRPr="00B04C9C">
              <w:t>.</w:t>
            </w:r>
          </w:p>
        </w:tc>
        <w:tc>
          <w:tcPr>
            <w:tcW w:w="1972" w:type="pct"/>
          </w:tcPr>
          <w:p w14:paraId="514D1161" w14:textId="027D59DC" w:rsidR="00A63633" w:rsidRPr="00804556" w:rsidRDefault="00A63633" w:rsidP="00A63633">
            <w:pPr>
              <w:widowControl w:val="0"/>
              <w:jc w:val="both"/>
              <w:rPr>
                <w:bCs/>
              </w:rPr>
            </w:pPr>
            <w:r w:rsidRPr="00A35B03">
              <w:rPr>
                <w:bCs/>
              </w:rPr>
              <w:t xml:space="preserve">Материалы международной научной конференции молодых ученых, магистрантов, студентов и школьников «XXI </w:t>
            </w:r>
            <w:proofErr w:type="spellStart"/>
            <w:r w:rsidRPr="00A35B03">
              <w:rPr>
                <w:bCs/>
              </w:rPr>
              <w:t>Сатпаевские</w:t>
            </w:r>
            <w:proofErr w:type="spellEnd"/>
            <w:r w:rsidRPr="00A35B03">
              <w:rPr>
                <w:bCs/>
              </w:rPr>
              <w:t xml:space="preserve"> чтения»</w:t>
            </w:r>
            <w:r w:rsidR="00804556">
              <w:rPr>
                <w:bCs/>
              </w:rPr>
              <w:t>.</w:t>
            </w:r>
            <w:r w:rsidRPr="00A35B03">
              <w:rPr>
                <w:bCs/>
              </w:rPr>
              <w:t xml:space="preserve"> </w:t>
            </w:r>
            <w:r w:rsidR="00804556" w:rsidRPr="00A35B03">
              <w:rPr>
                <w:bCs/>
                <w:lang w:val="kk-KZ"/>
              </w:rPr>
              <w:t>–</w:t>
            </w:r>
            <w:r w:rsidRPr="00A35B03">
              <w:rPr>
                <w:bCs/>
              </w:rPr>
              <w:t xml:space="preserve"> Т. 14. Павлодар, 2021. – С. 165-170</w:t>
            </w:r>
          </w:p>
        </w:tc>
        <w:tc>
          <w:tcPr>
            <w:tcW w:w="458" w:type="pct"/>
            <w:vAlign w:val="center"/>
          </w:tcPr>
          <w:p w14:paraId="14A09B2B" w14:textId="4C8D928D" w:rsidR="00A63633" w:rsidRPr="00B04C9C" w:rsidRDefault="00A63633" w:rsidP="00A63633">
            <w:pPr>
              <w:widowControl w:val="0"/>
              <w:jc w:val="center"/>
              <w:rPr>
                <w:lang w:val="kk-KZ"/>
              </w:rPr>
            </w:pPr>
            <w:r>
              <w:t>0,</w:t>
            </w:r>
            <w:r w:rsidR="00804556">
              <w:t>3</w:t>
            </w:r>
          </w:p>
        </w:tc>
        <w:tc>
          <w:tcPr>
            <w:tcW w:w="738" w:type="pct"/>
          </w:tcPr>
          <w:p w14:paraId="706D8DCB" w14:textId="645557C3" w:rsidR="00A63633" w:rsidRPr="00B04C9C" w:rsidRDefault="00A63633" w:rsidP="00A63633">
            <w:pPr>
              <w:widowControl w:val="0"/>
              <w:rPr>
                <w:lang w:val="kk-KZ"/>
              </w:rPr>
            </w:pPr>
            <w:r w:rsidRPr="00A35B03">
              <w:rPr>
                <w:lang w:val="kk-KZ"/>
              </w:rPr>
              <w:t>Жолдасова М.С.</w:t>
            </w:r>
          </w:p>
        </w:tc>
      </w:tr>
      <w:tr w:rsidR="00A63633" w:rsidRPr="00804556" w14:paraId="64DC7FD6" w14:textId="77777777" w:rsidTr="009E7071">
        <w:trPr>
          <w:trHeight w:val="1120"/>
        </w:trPr>
        <w:tc>
          <w:tcPr>
            <w:tcW w:w="182" w:type="pct"/>
            <w:vAlign w:val="center"/>
          </w:tcPr>
          <w:p w14:paraId="0322EDC2" w14:textId="6F4708EC" w:rsidR="00A63633" w:rsidRPr="00AA1E4D" w:rsidRDefault="00A63633" w:rsidP="00A63633">
            <w:pPr>
              <w:pStyle w:val="aa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2" w:type="pct"/>
          </w:tcPr>
          <w:p w14:paraId="6E07DB5A" w14:textId="205A60FF" w:rsidR="00A63633" w:rsidRPr="00AA1E4D" w:rsidRDefault="00804556" w:rsidP="00A63633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en-US"/>
              </w:rPr>
              <w:t>Th</w:t>
            </w:r>
            <w:proofErr w:type="spellEnd"/>
            <w:r w:rsidRPr="00C6615B">
              <w:t xml:space="preserve">, </w:t>
            </w:r>
            <w:r>
              <w:rPr>
                <w:lang w:val="en-US"/>
              </w:rPr>
              <w:t>U</w:t>
            </w:r>
            <w:r w:rsidRPr="00C6615B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Th</w:t>
            </w:r>
            <w:proofErr w:type="spellEnd"/>
            <w:r>
              <w:t>/</w:t>
            </w:r>
            <w:r>
              <w:rPr>
                <w:lang w:val="en-US"/>
              </w:rPr>
              <w:t>U</w:t>
            </w:r>
            <w:r>
              <w:t xml:space="preserve"> в антропогенных карбонатах как индикаторы природных и антропогенных обстановок</w:t>
            </w:r>
          </w:p>
        </w:tc>
        <w:tc>
          <w:tcPr>
            <w:tcW w:w="458" w:type="pct"/>
            <w:vAlign w:val="center"/>
          </w:tcPr>
          <w:p w14:paraId="3E770E86" w14:textId="4B86A0CB" w:rsidR="00A63633" w:rsidRPr="00B04C9C" w:rsidRDefault="00A63633" w:rsidP="00A63633">
            <w:pPr>
              <w:widowControl w:val="0"/>
              <w:jc w:val="center"/>
              <w:rPr>
                <w:lang w:val="kk-KZ"/>
              </w:rPr>
            </w:pPr>
            <w:proofErr w:type="spellStart"/>
            <w:r w:rsidRPr="00B04C9C">
              <w:t>печ</w:t>
            </w:r>
            <w:proofErr w:type="spellEnd"/>
            <w:r w:rsidRPr="00B04C9C">
              <w:t>.</w:t>
            </w:r>
          </w:p>
        </w:tc>
        <w:tc>
          <w:tcPr>
            <w:tcW w:w="1972" w:type="pct"/>
          </w:tcPr>
          <w:p w14:paraId="7874FAC6" w14:textId="2C142932" w:rsidR="00A63633" w:rsidRPr="00875C46" w:rsidRDefault="00804556" w:rsidP="00A63633">
            <w:pPr>
              <w:jc w:val="both"/>
            </w:pPr>
            <w:r>
              <w:rPr>
                <w:lang w:val="kk-KZ"/>
              </w:rPr>
              <w:t xml:space="preserve">Сборник материалов </w:t>
            </w:r>
            <w:r>
              <w:rPr>
                <w:lang w:val="en-US"/>
              </w:rPr>
              <w:t>X</w:t>
            </w:r>
            <w:r w:rsidRPr="009A21CD">
              <w:t xml:space="preserve"> </w:t>
            </w:r>
            <w:r>
              <w:t>Российской молодежной научно-практической Школы «Новое в познании процессов рудообразования». – Москва, 2021. – С. 287-289</w:t>
            </w:r>
          </w:p>
        </w:tc>
        <w:tc>
          <w:tcPr>
            <w:tcW w:w="458" w:type="pct"/>
            <w:vAlign w:val="center"/>
          </w:tcPr>
          <w:p w14:paraId="4DB2A9F7" w14:textId="5C500402" w:rsidR="00A63633" w:rsidRDefault="00A63633" w:rsidP="00A63633">
            <w:pPr>
              <w:widowControl w:val="0"/>
              <w:jc w:val="center"/>
            </w:pPr>
            <w:r>
              <w:t>0,</w:t>
            </w:r>
            <w:r w:rsidR="00804556">
              <w:t>2</w:t>
            </w:r>
          </w:p>
          <w:p w14:paraId="3AC584CD" w14:textId="697BCE9F" w:rsidR="00A63633" w:rsidRPr="00B04C9C" w:rsidRDefault="00A63633" w:rsidP="00A63633">
            <w:pPr>
              <w:widowControl w:val="0"/>
              <w:jc w:val="center"/>
              <w:rPr>
                <w:lang w:val="kk-KZ"/>
              </w:rPr>
            </w:pPr>
          </w:p>
        </w:tc>
        <w:tc>
          <w:tcPr>
            <w:tcW w:w="738" w:type="pct"/>
          </w:tcPr>
          <w:p w14:paraId="24F07D27" w14:textId="77777777" w:rsidR="00804556" w:rsidRDefault="00804556" w:rsidP="00804556">
            <w:pPr>
              <w:rPr>
                <w:lang w:val="kk-KZ"/>
              </w:rPr>
            </w:pPr>
            <w:r>
              <w:rPr>
                <w:lang w:val="kk-KZ"/>
              </w:rPr>
              <w:t>Соктоев Б.Р.,</w:t>
            </w:r>
          </w:p>
          <w:p w14:paraId="46848483" w14:textId="38FE08CD" w:rsidR="00A63633" w:rsidRPr="00B04C9C" w:rsidRDefault="00804556" w:rsidP="00804556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Фархутдинов И.М., Злобина А.Н., Барановская Н.В.</w:t>
            </w:r>
          </w:p>
        </w:tc>
      </w:tr>
      <w:tr w:rsidR="00A63633" w:rsidRPr="00B04C9C" w14:paraId="2692137C" w14:textId="77777777" w:rsidTr="00024F84">
        <w:trPr>
          <w:trHeight w:val="1016"/>
        </w:trPr>
        <w:tc>
          <w:tcPr>
            <w:tcW w:w="182" w:type="pct"/>
            <w:vAlign w:val="center"/>
          </w:tcPr>
          <w:p w14:paraId="0F09AF8E" w14:textId="77777777" w:rsidR="00A63633" w:rsidRPr="00AA1E4D" w:rsidRDefault="00A63633" w:rsidP="00A63633">
            <w:pPr>
              <w:pStyle w:val="aa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2" w:type="pct"/>
          </w:tcPr>
          <w:p w14:paraId="01A095C9" w14:textId="6B9C869F" w:rsidR="00A63633" w:rsidRDefault="00804556" w:rsidP="00A6363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Методы организации производ-ственного контроля на предприятии тяжелой промышленности</w:t>
            </w:r>
          </w:p>
        </w:tc>
        <w:tc>
          <w:tcPr>
            <w:tcW w:w="458" w:type="pct"/>
            <w:vAlign w:val="center"/>
          </w:tcPr>
          <w:p w14:paraId="089EE02B" w14:textId="0F69AC57" w:rsidR="00A63633" w:rsidRPr="00B04C9C" w:rsidRDefault="00A63633" w:rsidP="00A63633">
            <w:pPr>
              <w:widowControl w:val="0"/>
              <w:jc w:val="center"/>
            </w:pPr>
            <w:proofErr w:type="spellStart"/>
            <w:r w:rsidRPr="00B04C9C">
              <w:t>печ</w:t>
            </w:r>
            <w:proofErr w:type="spellEnd"/>
            <w:r w:rsidRPr="00B04C9C">
              <w:t>.</w:t>
            </w:r>
          </w:p>
        </w:tc>
        <w:tc>
          <w:tcPr>
            <w:tcW w:w="1972" w:type="pct"/>
          </w:tcPr>
          <w:p w14:paraId="520A822D" w14:textId="174F851C" w:rsidR="00A63633" w:rsidRPr="009E7071" w:rsidRDefault="00804556" w:rsidP="00A63633">
            <w:pPr>
              <w:jc w:val="both"/>
            </w:pPr>
            <w:r w:rsidRPr="00A35B03">
              <w:t>Материалы международной научной конференции молодых ученых, магистрантов, студентов и школьников «XXI</w:t>
            </w:r>
            <w:r>
              <w:rPr>
                <w:lang w:val="en-US"/>
              </w:rPr>
              <w:t>I</w:t>
            </w:r>
            <w:r w:rsidRPr="00A35B03">
              <w:t xml:space="preserve"> </w:t>
            </w:r>
            <w:proofErr w:type="spellStart"/>
            <w:r w:rsidRPr="00A35B03">
              <w:t>Сатпаевские</w:t>
            </w:r>
            <w:proofErr w:type="spellEnd"/>
            <w:r w:rsidRPr="00A35B03">
              <w:t xml:space="preserve"> чтения»</w:t>
            </w:r>
            <w:r>
              <w:t>.</w:t>
            </w:r>
            <w:r w:rsidRPr="00A35B03">
              <w:t xml:space="preserve"> </w:t>
            </w:r>
            <w:r>
              <w:t>–</w:t>
            </w:r>
            <w:r w:rsidRPr="00A35B03">
              <w:t xml:space="preserve"> Т. 14. Павлодар, 202</w:t>
            </w:r>
            <w:r>
              <w:t>2</w:t>
            </w:r>
            <w:r w:rsidRPr="00A35B03">
              <w:t xml:space="preserve">. – С. </w:t>
            </w:r>
            <w:r>
              <w:t>131-133</w:t>
            </w:r>
          </w:p>
        </w:tc>
        <w:tc>
          <w:tcPr>
            <w:tcW w:w="458" w:type="pct"/>
            <w:vAlign w:val="center"/>
          </w:tcPr>
          <w:p w14:paraId="7830D24C" w14:textId="69257F24" w:rsidR="00A63633" w:rsidRDefault="00A63633" w:rsidP="00A63633">
            <w:pPr>
              <w:widowControl w:val="0"/>
              <w:jc w:val="center"/>
            </w:pPr>
            <w:r>
              <w:t>0,</w:t>
            </w:r>
            <w:r w:rsidR="00804556">
              <w:t>2</w:t>
            </w:r>
          </w:p>
        </w:tc>
        <w:tc>
          <w:tcPr>
            <w:tcW w:w="738" w:type="pct"/>
          </w:tcPr>
          <w:p w14:paraId="04009CF5" w14:textId="41A5FED7" w:rsidR="00A63633" w:rsidRDefault="00804556" w:rsidP="00A63633">
            <w:pPr>
              <w:widowControl w:val="0"/>
            </w:pPr>
            <w:r>
              <w:rPr>
                <w:lang w:val="kk-KZ"/>
              </w:rPr>
              <w:t>Аристов А.С.</w:t>
            </w:r>
          </w:p>
        </w:tc>
      </w:tr>
      <w:tr w:rsidR="00210793" w:rsidRPr="00B04C9C" w14:paraId="6CD447F5" w14:textId="77777777" w:rsidTr="00024F84">
        <w:trPr>
          <w:trHeight w:val="1016"/>
        </w:trPr>
        <w:tc>
          <w:tcPr>
            <w:tcW w:w="182" w:type="pct"/>
            <w:vAlign w:val="center"/>
          </w:tcPr>
          <w:p w14:paraId="51C6C459" w14:textId="77777777" w:rsidR="00210793" w:rsidRPr="00AA1E4D" w:rsidRDefault="00210793" w:rsidP="00210793">
            <w:pPr>
              <w:pStyle w:val="aa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2" w:type="pct"/>
          </w:tcPr>
          <w:p w14:paraId="516758C8" w14:textId="4691E691" w:rsidR="00210793" w:rsidRPr="00B12F61" w:rsidRDefault="00210793" w:rsidP="00210793">
            <w:pPr>
              <w:jc w:val="both"/>
            </w:pPr>
            <w:r>
              <w:t xml:space="preserve">Предварительные данные физико-химического моделирования поведения урана в питьевых водах в интервале температур 25-100 </w:t>
            </w:r>
            <w:r w:rsidRPr="000E0EA5">
              <w:t>°C</w:t>
            </w:r>
          </w:p>
        </w:tc>
        <w:tc>
          <w:tcPr>
            <w:tcW w:w="458" w:type="pct"/>
            <w:vAlign w:val="center"/>
          </w:tcPr>
          <w:p w14:paraId="04C5D151" w14:textId="664721C3" w:rsidR="00210793" w:rsidRPr="00B04C9C" w:rsidRDefault="00210793" w:rsidP="00210793">
            <w:pPr>
              <w:widowControl w:val="0"/>
              <w:jc w:val="center"/>
            </w:pPr>
            <w:proofErr w:type="spellStart"/>
            <w:r w:rsidRPr="00B04C9C">
              <w:t>печ</w:t>
            </w:r>
            <w:proofErr w:type="spellEnd"/>
            <w:r w:rsidRPr="00B04C9C">
              <w:t>.</w:t>
            </w:r>
          </w:p>
        </w:tc>
        <w:tc>
          <w:tcPr>
            <w:tcW w:w="1972" w:type="pct"/>
          </w:tcPr>
          <w:p w14:paraId="33FBD00A" w14:textId="51E734EB" w:rsidR="00210793" w:rsidRPr="00B12F61" w:rsidRDefault="00210793" w:rsidP="00210793">
            <w:pPr>
              <w:jc w:val="both"/>
            </w:pPr>
            <w:r w:rsidRPr="000E0EA5">
              <w:t xml:space="preserve">Материалы V Всероссийской научной конференции с международным участием имени профессора С.Л. </w:t>
            </w:r>
            <w:proofErr w:type="spellStart"/>
            <w:r w:rsidRPr="000E0EA5">
              <w:t>Шварцева</w:t>
            </w:r>
            <w:proofErr w:type="spellEnd"/>
            <w:r>
              <w:t xml:space="preserve"> «Геологическая эволюция взаимодействия воды с горными породами»</w:t>
            </w:r>
            <w:r w:rsidRPr="000E0EA5">
              <w:t>.</w:t>
            </w:r>
            <w:r>
              <w:t xml:space="preserve"> – Томск, 2023. – С. 87-89</w:t>
            </w:r>
          </w:p>
        </w:tc>
        <w:tc>
          <w:tcPr>
            <w:tcW w:w="458" w:type="pct"/>
            <w:vAlign w:val="center"/>
          </w:tcPr>
          <w:p w14:paraId="5E68F1A3" w14:textId="2DE5F79C" w:rsidR="00210793" w:rsidRDefault="00210793" w:rsidP="00210793">
            <w:pPr>
              <w:widowControl w:val="0"/>
              <w:jc w:val="center"/>
            </w:pPr>
            <w:r>
              <w:t>0,2</w:t>
            </w:r>
          </w:p>
        </w:tc>
        <w:tc>
          <w:tcPr>
            <w:tcW w:w="738" w:type="pct"/>
          </w:tcPr>
          <w:p w14:paraId="6A58E626" w14:textId="77777777" w:rsidR="00210793" w:rsidRDefault="00210793" w:rsidP="00210793">
            <w:pPr>
              <w:widowControl w:val="0"/>
            </w:pPr>
            <w:r>
              <w:t>Соктоев Б.Р.,</w:t>
            </w:r>
          </w:p>
          <w:p w14:paraId="6F822EC5" w14:textId="77777777" w:rsidR="00210793" w:rsidRDefault="00210793" w:rsidP="00210793">
            <w:pPr>
              <w:widowControl w:val="0"/>
            </w:pPr>
            <w:r>
              <w:t xml:space="preserve">Еремин О.В., </w:t>
            </w:r>
          </w:p>
          <w:p w14:paraId="70493C24" w14:textId="77777777" w:rsidR="00210793" w:rsidRDefault="00210793" w:rsidP="00210793">
            <w:pPr>
              <w:widowControl w:val="0"/>
            </w:pPr>
            <w:proofErr w:type="spellStart"/>
            <w:r>
              <w:t>Эпова</w:t>
            </w:r>
            <w:proofErr w:type="spellEnd"/>
            <w:r>
              <w:t xml:space="preserve"> Е.С.,</w:t>
            </w:r>
          </w:p>
          <w:p w14:paraId="7B0AEA87" w14:textId="58253011" w:rsidR="00210793" w:rsidRPr="00B12F61" w:rsidRDefault="00210793" w:rsidP="00210793">
            <w:pPr>
              <w:widowControl w:val="0"/>
            </w:pPr>
            <w:proofErr w:type="spellStart"/>
            <w:r>
              <w:t>Русаль</w:t>
            </w:r>
            <w:proofErr w:type="spellEnd"/>
            <w:r>
              <w:t xml:space="preserve"> О.С.,</w:t>
            </w:r>
          </w:p>
        </w:tc>
      </w:tr>
      <w:tr w:rsidR="00210793" w:rsidRPr="00B04C9C" w14:paraId="748AFEAD" w14:textId="77777777" w:rsidTr="00024F84">
        <w:trPr>
          <w:trHeight w:val="1016"/>
        </w:trPr>
        <w:tc>
          <w:tcPr>
            <w:tcW w:w="182" w:type="pct"/>
            <w:vAlign w:val="center"/>
          </w:tcPr>
          <w:p w14:paraId="40E37F92" w14:textId="77777777" w:rsidR="00210793" w:rsidRPr="00AA1E4D" w:rsidRDefault="00210793" w:rsidP="00210793">
            <w:pPr>
              <w:pStyle w:val="aa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2" w:type="pct"/>
          </w:tcPr>
          <w:p w14:paraId="72A1E358" w14:textId="2A8CDDA4" w:rsidR="00210793" w:rsidRDefault="00210793" w:rsidP="00210793">
            <w:pPr>
              <w:jc w:val="both"/>
            </w:pPr>
            <w:r>
              <w:t>Технико-экономическое сравнение альтернативных технологий по переработке нефтяных отходов</w:t>
            </w:r>
          </w:p>
        </w:tc>
        <w:tc>
          <w:tcPr>
            <w:tcW w:w="458" w:type="pct"/>
            <w:vAlign w:val="center"/>
          </w:tcPr>
          <w:p w14:paraId="479BA8F8" w14:textId="6D613079" w:rsidR="00210793" w:rsidRPr="00B04C9C" w:rsidRDefault="00210793" w:rsidP="00210793">
            <w:pPr>
              <w:widowControl w:val="0"/>
              <w:jc w:val="center"/>
            </w:pPr>
            <w:proofErr w:type="spellStart"/>
            <w:r>
              <w:t>печ</w:t>
            </w:r>
            <w:proofErr w:type="spellEnd"/>
            <w:r>
              <w:t xml:space="preserve">. </w:t>
            </w:r>
          </w:p>
        </w:tc>
        <w:tc>
          <w:tcPr>
            <w:tcW w:w="1972" w:type="pct"/>
          </w:tcPr>
          <w:p w14:paraId="39AE11A1" w14:textId="5FE89BB4" w:rsidR="00210793" w:rsidRPr="00B12F61" w:rsidRDefault="00210793" w:rsidP="00210793">
            <w:pPr>
              <w:jc w:val="both"/>
            </w:pPr>
            <w:r w:rsidRPr="00A35B03">
              <w:rPr>
                <w:bCs/>
              </w:rPr>
              <w:t>Материалы международной научной конференции «XXI</w:t>
            </w:r>
            <w:r>
              <w:rPr>
                <w:bCs/>
                <w:lang w:val="en-US"/>
              </w:rPr>
              <w:t>V</w:t>
            </w:r>
            <w:r w:rsidRPr="00A35B03">
              <w:rPr>
                <w:bCs/>
              </w:rPr>
              <w:t xml:space="preserve"> </w:t>
            </w:r>
            <w:proofErr w:type="spellStart"/>
            <w:r w:rsidRPr="00A35B03">
              <w:rPr>
                <w:bCs/>
              </w:rPr>
              <w:t>Сатпаевские</w:t>
            </w:r>
            <w:proofErr w:type="spellEnd"/>
            <w:r w:rsidRPr="00A35B03">
              <w:rPr>
                <w:bCs/>
              </w:rPr>
              <w:t xml:space="preserve"> чтения»</w:t>
            </w:r>
            <w:r>
              <w:rPr>
                <w:bCs/>
              </w:rPr>
              <w:t xml:space="preserve">, посвященной 125-летию академика К. </w:t>
            </w:r>
            <w:proofErr w:type="spellStart"/>
            <w:r>
              <w:rPr>
                <w:bCs/>
              </w:rPr>
              <w:t>Сатпаева</w:t>
            </w:r>
            <w:proofErr w:type="spellEnd"/>
            <w:r>
              <w:rPr>
                <w:bCs/>
              </w:rPr>
              <w:t>.</w:t>
            </w:r>
            <w:r w:rsidRPr="00A35B03">
              <w:rPr>
                <w:bCs/>
              </w:rPr>
              <w:t xml:space="preserve"> </w:t>
            </w:r>
            <w:r w:rsidRPr="00A35B03">
              <w:rPr>
                <w:bCs/>
                <w:lang w:val="kk-KZ"/>
              </w:rPr>
              <w:t>–</w:t>
            </w:r>
            <w:r w:rsidRPr="00A35B03">
              <w:rPr>
                <w:bCs/>
              </w:rPr>
              <w:t xml:space="preserve"> Т. 1</w:t>
            </w:r>
            <w:r>
              <w:rPr>
                <w:bCs/>
              </w:rPr>
              <w:t>3</w:t>
            </w:r>
            <w:r w:rsidRPr="00A35B03">
              <w:rPr>
                <w:bCs/>
              </w:rPr>
              <w:t>. Павлодар, 202</w:t>
            </w:r>
            <w:r>
              <w:rPr>
                <w:bCs/>
              </w:rPr>
              <w:t>4</w:t>
            </w:r>
            <w:r w:rsidRPr="00A35B03">
              <w:rPr>
                <w:bCs/>
              </w:rPr>
              <w:t xml:space="preserve">. – С. </w:t>
            </w:r>
            <w:r>
              <w:rPr>
                <w:bCs/>
              </w:rPr>
              <w:t>371-377</w:t>
            </w:r>
          </w:p>
        </w:tc>
        <w:tc>
          <w:tcPr>
            <w:tcW w:w="458" w:type="pct"/>
            <w:vAlign w:val="center"/>
          </w:tcPr>
          <w:p w14:paraId="65E717AA" w14:textId="0005FBD4" w:rsidR="00210793" w:rsidRDefault="0050721F" w:rsidP="00210793">
            <w:pPr>
              <w:widowControl w:val="0"/>
              <w:jc w:val="center"/>
            </w:pPr>
            <w:r>
              <w:t>0,2</w:t>
            </w:r>
          </w:p>
        </w:tc>
        <w:tc>
          <w:tcPr>
            <w:tcW w:w="738" w:type="pct"/>
          </w:tcPr>
          <w:p w14:paraId="06FE7E5F" w14:textId="77777777" w:rsidR="00210793" w:rsidRDefault="00210793" w:rsidP="00210793">
            <w:pPr>
              <w:widowControl w:val="0"/>
            </w:pPr>
            <w:proofErr w:type="spellStart"/>
            <w:r>
              <w:t>Байтемирова</w:t>
            </w:r>
            <w:proofErr w:type="spellEnd"/>
            <w:r>
              <w:t xml:space="preserve"> А.К.</w:t>
            </w:r>
          </w:p>
          <w:p w14:paraId="6D83CE37" w14:textId="5131E8E7" w:rsidR="00210793" w:rsidRDefault="00210793" w:rsidP="00210793">
            <w:pPr>
              <w:widowControl w:val="0"/>
            </w:pPr>
            <w:proofErr w:type="spellStart"/>
            <w:r>
              <w:t>Сайлауова</w:t>
            </w:r>
            <w:proofErr w:type="spellEnd"/>
            <w:r>
              <w:t xml:space="preserve"> А.Е.</w:t>
            </w:r>
          </w:p>
        </w:tc>
      </w:tr>
      <w:tr w:rsidR="00210793" w:rsidRPr="00B04C9C" w14:paraId="224A7702" w14:textId="77777777" w:rsidTr="00024F84">
        <w:trPr>
          <w:trHeight w:val="1016"/>
        </w:trPr>
        <w:tc>
          <w:tcPr>
            <w:tcW w:w="182" w:type="pct"/>
            <w:vAlign w:val="center"/>
          </w:tcPr>
          <w:p w14:paraId="266389E8" w14:textId="77777777" w:rsidR="00210793" w:rsidRPr="00AA1E4D" w:rsidRDefault="00210793" w:rsidP="00210793">
            <w:pPr>
              <w:pStyle w:val="aa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1192" w:type="pct"/>
          </w:tcPr>
          <w:p w14:paraId="53AE5FAC" w14:textId="7D6ECA03" w:rsidR="00210793" w:rsidRPr="0015622A" w:rsidRDefault="00210793" w:rsidP="00210793">
            <w:pPr>
              <w:jc w:val="both"/>
            </w:pPr>
            <w:r>
              <w:t xml:space="preserve">Эколого-геохимическое состояние г. Павлодара по данным изучения почвенного покрова </w:t>
            </w:r>
          </w:p>
        </w:tc>
        <w:tc>
          <w:tcPr>
            <w:tcW w:w="458" w:type="pct"/>
            <w:vAlign w:val="center"/>
          </w:tcPr>
          <w:p w14:paraId="639933E1" w14:textId="1E48DEA9" w:rsidR="00210793" w:rsidRPr="00B04C9C" w:rsidRDefault="00210793" w:rsidP="00210793">
            <w:pPr>
              <w:widowControl w:val="0"/>
              <w:jc w:val="center"/>
            </w:pPr>
            <w:proofErr w:type="spellStart"/>
            <w:r w:rsidRPr="00B04C9C">
              <w:t>печ</w:t>
            </w:r>
            <w:proofErr w:type="spellEnd"/>
            <w:r w:rsidRPr="00B04C9C">
              <w:t>.</w:t>
            </w:r>
          </w:p>
        </w:tc>
        <w:tc>
          <w:tcPr>
            <w:tcW w:w="1972" w:type="pct"/>
          </w:tcPr>
          <w:p w14:paraId="07683C3F" w14:textId="6C92BFC0" w:rsidR="00210793" w:rsidRDefault="00210793" w:rsidP="00210793">
            <w:pPr>
              <w:jc w:val="both"/>
              <w:rPr>
                <w:lang w:val="kk-KZ"/>
              </w:rPr>
            </w:pPr>
            <w:r w:rsidRPr="00A35B03">
              <w:rPr>
                <w:bCs/>
              </w:rPr>
              <w:t>Материалы международной научной конференции «XXI</w:t>
            </w:r>
            <w:r>
              <w:rPr>
                <w:bCs/>
                <w:lang w:val="en-US"/>
              </w:rPr>
              <w:t>V</w:t>
            </w:r>
            <w:r w:rsidRPr="00A35B03">
              <w:rPr>
                <w:bCs/>
              </w:rPr>
              <w:t xml:space="preserve"> </w:t>
            </w:r>
            <w:proofErr w:type="spellStart"/>
            <w:r w:rsidRPr="00A35B03">
              <w:rPr>
                <w:bCs/>
              </w:rPr>
              <w:t>Сатпаевские</w:t>
            </w:r>
            <w:proofErr w:type="spellEnd"/>
            <w:r w:rsidRPr="00A35B03">
              <w:rPr>
                <w:bCs/>
              </w:rPr>
              <w:t xml:space="preserve"> чтения»</w:t>
            </w:r>
            <w:r>
              <w:rPr>
                <w:bCs/>
              </w:rPr>
              <w:t xml:space="preserve">, посвященной 125-летию академика К. </w:t>
            </w:r>
            <w:proofErr w:type="spellStart"/>
            <w:r>
              <w:rPr>
                <w:bCs/>
              </w:rPr>
              <w:t>Сатпаева</w:t>
            </w:r>
            <w:proofErr w:type="spellEnd"/>
            <w:r>
              <w:rPr>
                <w:bCs/>
              </w:rPr>
              <w:t>.</w:t>
            </w:r>
            <w:r w:rsidRPr="00A35B03">
              <w:rPr>
                <w:bCs/>
              </w:rPr>
              <w:t xml:space="preserve"> </w:t>
            </w:r>
            <w:r w:rsidRPr="00A35B03">
              <w:rPr>
                <w:bCs/>
                <w:lang w:val="kk-KZ"/>
              </w:rPr>
              <w:t>–</w:t>
            </w:r>
            <w:r w:rsidRPr="00A35B03">
              <w:rPr>
                <w:bCs/>
              </w:rPr>
              <w:t xml:space="preserve"> Т. 1</w:t>
            </w:r>
            <w:r>
              <w:rPr>
                <w:bCs/>
              </w:rPr>
              <w:t>3</w:t>
            </w:r>
            <w:r w:rsidRPr="00A35B03">
              <w:rPr>
                <w:bCs/>
              </w:rPr>
              <w:t>. Павлодар, 202</w:t>
            </w:r>
            <w:r>
              <w:rPr>
                <w:bCs/>
              </w:rPr>
              <w:t>4</w:t>
            </w:r>
            <w:r w:rsidRPr="00A35B03">
              <w:rPr>
                <w:bCs/>
              </w:rPr>
              <w:t xml:space="preserve">. – С. </w:t>
            </w:r>
            <w:r>
              <w:rPr>
                <w:bCs/>
              </w:rPr>
              <w:t>383-387</w:t>
            </w:r>
          </w:p>
        </w:tc>
        <w:tc>
          <w:tcPr>
            <w:tcW w:w="458" w:type="pct"/>
            <w:vAlign w:val="center"/>
          </w:tcPr>
          <w:p w14:paraId="44DBF9E1" w14:textId="54D31818" w:rsidR="00210793" w:rsidRDefault="00210793" w:rsidP="00210793">
            <w:pPr>
              <w:widowControl w:val="0"/>
              <w:jc w:val="center"/>
            </w:pPr>
            <w:r>
              <w:t>0,3</w:t>
            </w:r>
          </w:p>
        </w:tc>
        <w:tc>
          <w:tcPr>
            <w:tcW w:w="738" w:type="pct"/>
          </w:tcPr>
          <w:p w14:paraId="460E0108" w14:textId="41502790" w:rsidR="00210793" w:rsidRDefault="00210793" w:rsidP="00210793">
            <w:pPr>
              <w:widowControl w:val="0"/>
            </w:pPr>
            <w:proofErr w:type="spellStart"/>
            <w:r>
              <w:t>Кабильдинов</w:t>
            </w:r>
            <w:proofErr w:type="spellEnd"/>
            <w:r>
              <w:t xml:space="preserve"> А.С.</w:t>
            </w:r>
          </w:p>
        </w:tc>
      </w:tr>
      <w:tr w:rsidR="00210793" w:rsidRPr="00B04C9C" w14:paraId="3CFDB7AD" w14:textId="77777777" w:rsidTr="000B09E9">
        <w:trPr>
          <w:trHeight w:val="73"/>
        </w:trPr>
        <w:tc>
          <w:tcPr>
            <w:tcW w:w="5000" w:type="pct"/>
            <w:gridSpan w:val="6"/>
          </w:tcPr>
          <w:p w14:paraId="7CE3749D" w14:textId="5527F09A" w:rsidR="00210793" w:rsidRPr="00136F1D" w:rsidRDefault="00E15C37" w:rsidP="00210793">
            <w:pPr>
              <w:pStyle w:val="aa"/>
              <w:widowControl w:val="0"/>
              <w:ind w:left="0"/>
              <w:jc w:val="center"/>
              <w:rPr>
                <w:b/>
                <w:bCs/>
                <w:iCs/>
                <w:lang w:val="kk-KZ"/>
              </w:rPr>
            </w:pPr>
            <w:r w:rsidRPr="00877FC1">
              <w:rPr>
                <w:b/>
                <w:bCs/>
                <w:iCs/>
              </w:rPr>
              <w:t>5</w:t>
            </w:r>
            <w:r w:rsidR="00210793">
              <w:rPr>
                <w:b/>
                <w:bCs/>
                <w:iCs/>
                <w:lang w:val="kk-KZ"/>
              </w:rPr>
              <w:t xml:space="preserve">. </w:t>
            </w:r>
            <w:r w:rsidR="00210793" w:rsidRPr="00B04C9C">
              <w:rPr>
                <w:b/>
                <w:bCs/>
                <w:iCs/>
                <w:lang w:val="kk-KZ"/>
              </w:rPr>
              <w:t>Перечень монографий, учебников, учебных пособий</w:t>
            </w:r>
          </w:p>
        </w:tc>
      </w:tr>
      <w:tr w:rsidR="00210793" w:rsidRPr="00B04C9C" w14:paraId="28EA6EF2" w14:textId="77777777" w:rsidTr="00F53166">
        <w:tc>
          <w:tcPr>
            <w:tcW w:w="182" w:type="pct"/>
            <w:vAlign w:val="center"/>
          </w:tcPr>
          <w:p w14:paraId="7B7B5CFD" w14:textId="77777777" w:rsidR="00210793" w:rsidRPr="00B04C9C" w:rsidRDefault="00210793" w:rsidP="00210793">
            <w:pPr>
              <w:pStyle w:val="aa"/>
              <w:widowControl w:val="0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1192" w:type="pct"/>
          </w:tcPr>
          <w:p w14:paraId="46AB3DE9" w14:textId="32FADE30" w:rsidR="00210793" w:rsidRPr="00B82CE3" w:rsidRDefault="00210793" w:rsidP="00210793">
            <w:pPr>
              <w:jc w:val="both"/>
              <w:rPr>
                <w:rFonts w:eastAsia="Arial-BoldMT"/>
                <w:bCs/>
              </w:rPr>
            </w:pPr>
            <w:r w:rsidRPr="00804556">
              <w:rPr>
                <w:rFonts w:eastAsia="Arial-BoldMT"/>
                <w:bCs/>
              </w:rPr>
              <w:t>Мониторинг окружающей среды: учебное пособие</w:t>
            </w:r>
          </w:p>
        </w:tc>
        <w:tc>
          <w:tcPr>
            <w:tcW w:w="458" w:type="pct"/>
            <w:vAlign w:val="center"/>
          </w:tcPr>
          <w:p w14:paraId="3272F1FB" w14:textId="0E1BAFA4" w:rsidR="00210793" w:rsidRPr="00B04C9C" w:rsidRDefault="00210793" w:rsidP="00210793">
            <w:pPr>
              <w:widowControl w:val="0"/>
              <w:jc w:val="center"/>
            </w:pPr>
            <w:proofErr w:type="spellStart"/>
            <w:r w:rsidRPr="00B04C9C">
              <w:t>печ</w:t>
            </w:r>
            <w:proofErr w:type="spellEnd"/>
            <w:r w:rsidRPr="00B04C9C">
              <w:t>.</w:t>
            </w:r>
          </w:p>
        </w:tc>
        <w:tc>
          <w:tcPr>
            <w:tcW w:w="1972" w:type="pct"/>
          </w:tcPr>
          <w:p w14:paraId="7EB9F7F5" w14:textId="2E1A14C5" w:rsidR="00210793" w:rsidRPr="00B82CE3" w:rsidRDefault="00210793" w:rsidP="00210793">
            <w:pPr>
              <w:widowControl w:val="0"/>
              <w:jc w:val="both"/>
            </w:pPr>
            <w:r w:rsidRPr="00804556">
              <w:t xml:space="preserve">Учебное пособие для студентов. –  Павлодар: </w:t>
            </w:r>
            <w:proofErr w:type="spellStart"/>
            <w:r w:rsidRPr="00804556">
              <w:t>Кереку</w:t>
            </w:r>
            <w:proofErr w:type="spellEnd"/>
            <w:r w:rsidRPr="00804556">
              <w:t>, 2019. – 120 с. ISBN 978-601-238-896-1</w:t>
            </w:r>
          </w:p>
        </w:tc>
        <w:tc>
          <w:tcPr>
            <w:tcW w:w="458" w:type="pct"/>
          </w:tcPr>
          <w:p w14:paraId="3F6A60AC" w14:textId="0453B0A3" w:rsidR="00210793" w:rsidRPr="00B82CE3" w:rsidRDefault="00C61A58" w:rsidP="00210793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7,5</w:t>
            </w:r>
            <w:r w:rsidR="00210793">
              <w:rPr>
                <w:lang w:val="kk-KZ"/>
              </w:rPr>
              <w:t xml:space="preserve"> </w:t>
            </w:r>
          </w:p>
        </w:tc>
        <w:tc>
          <w:tcPr>
            <w:tcW w:w="738" w:type="pct"/>
          </w:tcPr>
          <w:p w14:paraId="6F0B8B43" w14:textId="22B46706" w:rsidR="00210793" w:rsidRPr="00B82CE3" w:rsidRDefault="00210793" w:rsidP="00210793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Чидунчи И.Ю.</w:t>
            </w:r>
          </w:p>
        </w:tc>
      </w:tr>
      <w:tr w:rsidR="00210793" w:rsidRPr="00B04C9C" w14:paraId="52A80155" w14:textId="77777777" w:rsidTr="00F53166">
        <w:tc>
          <w:tcPr>
            <w:tcW w:w="182" w:type="pct"/>
            <w:vAlign w:val="center"/>
          </w:tcPr>
          <w:p w14:paraId="45F2A757" w14:textId="436EE8A4" w:rsidR="00210793" w:rsidRPr="00B04C9C" w:rsidRDefault="00210793" w:rsidP="00210793">
            <w:pPr>
              <w:pStyle w:val="aa"/>
              <w:widowControl w:val="0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1192" w:type="pct"/>
          </w:tcPr>
          <w:p w14:paraId="090A9E09" w14:textId="280EBF2A" w:rsidR="00210793" w:rsidRPr="00B04C9C" w:rsidRDefault="00210793" w:rsidP="00210793">
            <w:pPr>
              <w:jc w:val="both"/>
              <w:rPr>
                <w:rStyle w:val="a4"/>
                <w:b w:val="0"/>
                <w:lang w:val="kk-KZ"/>
              </w:rPr>
            </w:pPr>
            <w:r w:rsidRPr="00A35B03">
              <w:t>Экологическая экспертиза: учебное пособие</w:t>
            </w:r>
          </w:p>
        </w:tc>
        <w:tc>
          <w:tcPr>
            <w:tcW w:w="458" w:type="pct"/>
            <w:vAlign w:val="center"/>
          </w:tcPr>
          <w:p w14:paraId="548C97A3" w14:textId="7A5A3FAB" w:rsidR="00210793" w:rsidRPr="00B04C9C" w:rsidRDefault="00210793" w:rsidP="00210793">
            <w:pPr>
              <w:widowControl w:val="0"/>
              <w:jc w:val="center"/>
            </w:pPr>
            <w:proofErr w:type="spellStart"/>
            <w:r w:rsidRPr="00B04C9C">
              <w:t>печ</w:t>
            </w:r>
            <w:proofErr w:type="spellEnd"/>
            <w:r w:rsidRPr="00B04C9C">
              <w:t>.</w:t>
            </w:r>
          </w:p>
        </w:tc>
        <w:tc>
          <w:tcPr>
            <w:tcW w:w="1972" w:type="pct"/>
          </w:tcPr>
          <w:p w14:paraId="5B345463" w14:textId="70AACFEB" w:rsidR="00210793" w:rsidRPr="00804556" w:rsidRDefault="00210793" w:rsidP="00AB5B7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9E23D2">
              <w:rPr>
                <w:lang w:val="kk-KZ"/>
              </w:rPr>
              <w:t xml:space="preserve">Учебное пособие для студентов. – </w:t>
            </w:r>
            <w:r w:rsidRPr="009E23D2">
              <w:t xml:space="preserve">Павлодар: </w:t>
            </w:r>
            <w:proofErr w:type="spellStart"/>
            <w:r w:rsidRPr="009E23D2">
              <w:t>Кереку</w:t>
            </w:r>
            <w:proofErr w:type="spellEnd"/>
            <w:r w:rsidRPr="009E23D2">
              <w:t>, 2019. – 9</w:t>
            </w:r>
            <w:r w:rsidR="00611590">
              <w:t>5</w:t>
            </w:r>
            <w:r w:rsidRPr="009E23D2">
              <w:t xml:space="preserve"> с. </w:t>
            </w:r>
            <w:r w:rsidRPr="009E23D2">
              <w:rPr>
                <w:color w:val="2C2D2E"/>
                <w:shd w:val="clear" w:color="auto" w:fill="FFFFFF"/>
              </w:rPr>
              <w:t>ISBN</w:t>
            </w:r>
            <w:r>
              <w:rPr>
                <w:color w:val="2C2D2E"/>
                <w:shd w:val="clear" w:color="auto" w:fill="FFFFFF"/>
              </w:rPr>
              <w:t xml:space="preserve"> 978-601-238-934-0</w:t>
            </w:r>
          </w:p>
        </w:tc>
        <w:tc>
          <w:tcPr>
            <w:tcW w:w="458" w:type="pct"/>
          </w:tcPr>
          <w:p w14:paraId="019652FA" w14:textId="765D06C0" w:rsidR="00210793" w:rsidRPr="00B04C9C" w:rsidRDefault="00210793" w:rsidP="00210793">
            <w:pPr>
              <w:widowControl w:val="0"/>
              <w:jc w:val="center"/>
            </w:pPr>
            <w:r>
              <w:rPr>
                <w:lang w:val="kk-KZ"/>
              </w:rPr>
              <w:t>5,</w:t>
            </w:r>
            <w:r w:rsidR="00C61A58">
              <w:rPr>
                <w:lang w:val="kk-KZ"/>
              </w:rPr>
              <w:t>9</w:t>
            </w:r>
          </w:p>
        </w:tc>
        <w:tc>
          <w:tcPr>
            <w:tcW w:w="738" w:type="pct"/>
          </w:tcPr>
          <w:p w14:paraId="6D618E96" w14:textId="7AB8E41C" w:rsidR="00210793" w:rsidRPr="00B04C9C" w:rsidRDefault="00210793" w:rsidP="00210793">
            <w:pPr>
              <w:widowControl w:val="0"/>
            </w:pPr>
            <w:r>
              <w:rPr>
                <w:lang w:val="kk-KZ"/>
              </w:rPr>
              <w:t>Чидунчи И.Ю.</w:t>
            </w:r>
          </w:p>
        </w:tc>
      </w:tr>
      <w:tr w:rsidR="00210793" w:rsidRPr="00B04C9C" w14:paraId="327A4940" w14:textId="77777777" w:rsidTr="00F53166">
        <w:tc>
          <w:tcPr>
            <w:tcW w:w="182" w:type="pct"/>
            <w:vAlign w:val="center"/>
          </w:tcPr>
          <w:p w14:paraId="4402A9FC" w14:textId="10DFAB4E" w:rsidR="00210793" w:rsidRPr="00B04C9C" w:rsidRDefault="00210793" w:rsidP="00210793">
            <w:pPr>
              <w:pStyle w:val="aa"/>
              <w:widowControl w:val="0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1192" w:type="pct"/>
          </w:tcPr>
          <w:p w14:paraId="353FEE9B" w14:textId="21C8EC6D" w:rsidR="00210793" w:rsidRPr="00B04C9C" w:rsidRDefault="00210793" w:rsidP="00210793">
            <w:pPr>
              <w:jc w:val="both"/>
            </w:pPr>
            <w:r w:rsidRPr="00497B85">
              <w:rPr>
                <w:lang w:val="kk-KZ"/>
              </w:rPr>
              <w:t>Қоршаған орта мониторингі</w:t>
            </w:r>
            <w:r w:rsidRPr="00497B85">
              <w:t xml:space="preserve">: </w:t>
            </w:r>
            <w:r w:rsidRPr="00497B85">
              <w:rPr>
                <w:lang w:val="kk-KZ"/>
              </w:rPr>
              <w:t>оқу құралы</w:t>
            </w:r>
          </w:p>
        </w:tc>
        <w:tc>
          <w:tcPr>
            <w:tcW w:w="458" w:type="pct"/>
            <w:vAlign w:val="center"/>
          </w:tcPr>
          <w:p w14:paraId="70B183C7" w14:textId="491B90A6" w:rsidR="00210793" w:rsidRPr="00B04C9C" w:rsidRDefault="00210793" w:rsidP="00210793">
            <w:pPr>
              <w:widowControl w:val="0"/>
              <w:jc w:val="center"/>
            </w:pPr>
            <w:proofErr w:type="spellStart"/>
            <w:r w:rsidRPr="00B04C9C">
              <w:t>печ</w:t>
            </w:r>
            <w:proofErr w:type="spellEnd"/>
            <w:r w:rsidRPr="00B04C9C">
              <w:t>.</w:t>
            </w:r>
          </w:p>
        </w:tc>
        <w:tc>
          <w:tcPr>
            <w:tcW w:w="1972" w:type="pct"/>
          </w:tcPr>
          <w:p w14:paraId="65195078" w14:textId="0124CEC6" w:rsidR="00210793" w:rsidRPr="00446FE4" w:rsidRDefault="00210793" w:rsidP="00210793">
            <w:pPr>
              <w:widowControl w:val="0"/>
              <w:jc w:val="both"/>
            </w:pPr>
            <w:r w:rsidRPr="009E23D2">
              <w:rPr>
                <w:lang w:val="kk-KZ"/>
              </w:rPr>
              <w:t xml:space="preserve">Учебное пособие для студентов. – </w:t>
            </w:r>
            <w:r w:rsidRPr="009E23D2">
              <w:t xml:space="preserve"> </w:t>
            </w:r>
            <w:r w:rsidRPr="009E23D2">
              <w:rPr>
                <w:lang w:val="kk-KZ"/>
              </w:rPr>
              <w:t>Павлодар: Toraighyrov University, 2022. – 20</w:t>
            </w:r>
            <w:r w:rsidR="00611590">
              <w:rPr>
                <w:lang w:val="kk-KZ"/>
              </w:rPr>
              <w:t>1</w:t>
            </w:r>
            <w:r w:rsidRPr="009E23D2">
              <w:rPr>
                <w:lang w:val="kk-KZ"/>
              </w:rPr>
              <w:t xml:space="preserve"> с. </w:t>
            </w:r>
            <w:r w:rsidRPr="009E23D2">
              <w:rPr>
                <w:color w:val="2C2D2E"/>
                <w:shd w:val="clear" w:color="auto" w:fill="FFFFFF"/>
              </w:rPr>
              <w:t>ISBN</w:t>
            </w:r>
            <w:r>
              <w:rPr>
                <w:color w:val="2C2D2E"/>
                <w:shd w:val="clear" w:color="auto" w:fill="FFFFFF"/>
              </w:rPr>
              <w:t xml:space="preserve"> 978-601-345-292-0</w:t>
            </w:r>
          </w:p>
        </w:tc>
        <w:tc>
          <w:tcPr>
            <w:tcW w:w="458" w:type="pct"/>
          </w:tcPr>
          <w:p w14:paraId="1730EA15" w14:textId="408446E0" w:rsidR="00210793" w:rsidRPr="00804556" w:rsidRDefault="00210793" w:rsidP="00210793">
            <w:pPr>
              <w:widowControl w:val="0"/>
              <w:jc w:val="center"/>
            </w:pPr>
            <w:r>
              <w:rPr>
                <w:lang w:val="kk-KZ"/>
              </w:rPr>
              <w:t>1</w:t>
            </w:r>
            <w:r w:rsidR="00C61A58">
              <w:rPr>
                <w:lang w:val="kk-KZ"/>
              </w:rPr>
              <w:t>2</w:t>
            </w:r>
            <w:r>
              <w:rPr>
                <w:lang w:val="kk-KZ"/>
              </w:rPr>
              <w:t>,5</w:t>
            </w:r>
          </w:p>
        </w:tc>
        <w:tc>
          <w:tcPr>
            <w:tcW w:w="738" w:type="pct"/>
          </w:tcPr>
          <w:p w14:paraId="4A90DCFA" w14:textId="1183B9DD" w:rsidR="00210793" w:rsidRPr="00B04C9C" w:rsidRDefault="00210793" w:rsidP="00210793">
            <w:pPr>
              <w:widowControl w:val="0"/>
            </w:pPr>
            <w:r>
              <w:rPr>
                <w:lang w:val="kk-KZ"/>
              </w:rPr>
              <w:t>Чидунчи И.Ю.</w:t>
            </w:r>
          </w:p>
        </w:tc>
      </w:tr>
      <w:tr w:rsidR="00AB5B76" w:rsidRPr="00B04C9C" w14:paraId="4F91F69A" w14:textId="77777777" w:rsidTr="00F53166">
        <w:tc>
          <w:tcPr>
            <w:tcW w:w="182" w:type="pct"/>
            <w:vAlign w:val="center"/>
          </w:tcPr>
          <w:p w14:paraId="081C8D04" w14:textId="77777777" w:rsidR="00AB5B76" w:rsidRPr="00B04C9C" w:rsidRDefault="00AB5B76" w:rsidP="00AB5B76">
            <w:pPr>
              <w:pStyle w:val="aa"/>
              <w:widowControl w:val="0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1192" w:type="pct"/>
          </w:tcPr>
          <w:p w14:paraId="4A5A95BD" w14:textId="10DE59ED" w:rsidR="00AB5B76" w:rsidRPr="00497B85" w:rsidRDefault="00AB5B76" w:rsidP="00AB5B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Экологиялық сараптама</w:t>
            </w:r>
            <w:r w:rsidRPr="00497B85">
              <w:t xml:space="preserve">: </w:t>
            </w:r>
            <w:r w:rsidRPr="00497B85">
              <w:rPr>
                <w:lang w:val="kk-KZ"/>
              </w:rPr>
              <w:t>оқу құралы</w:t>
            </w:r>
          </w:p>
        </w:tc>
        <w:tc>
          <w:tcPr>
            <w:tcW w:w="458" w:type="pct"/>
            <w:vAlign w:val="center"/>
          </w:tcPr>
          <w:p w14:paraId="102F51D9" w14:textId="3D2C9F15" w:rsidR="00AB5B76" w:rsidRPr="00B04C9C" w:rsidRDefault="00AB5B76" w:rsidP="00AB5B76">
            <w:pPr>
              <w:widowControl w:val="0"/>
              <w:jc w:val="center"/>
            </w:pPr>
            <w:proofErr w:type="spellStart"/>
            <w:r w:rsidRPr="00B04C9C">
              <w:t>печ</w:t>
            </w:r>
            <w:proofErr w:type="spellEnd"/>
            <w:r w:rsidRPr="00B04C9C">
              <w:t>.</w:t>
            </w:r>
          </w:p>
        </w:tc>
        <w:tc>
          <w:tcPr>
            <w:tcW w:w="1972" w:type="pct"/>
          </w:tcPr>
          <w:p w14:paraId="0263B1AD" w14:textId="6E4DDD74" w:rsidR="00AB5B76" w:rsidRPr="009E23D2" w:rsidRDefault="00AB5B76" w:rsidP="00AB5B76">
            <w:pPr>
              <w:widowControl w:val="0"/>
              <w:jc w:val="both"/>
              <w:rPr>
                <w:lang w:val="kk-KZ"/>
              </w:rPr>
            </w:pPr>
            <w:r w:rsidRPr="009E23D2">
              <w:rPr>
                <w:lang w:val="kk-KZ"/>
              </w:rPr>
              <w:t xml:space="preserve">Учебное пособие для студентов. – </w:t>
            </w:r>
            <w:r w:rsidRPr="009E23D2">
              <w:t xml:space="preserve"> </w:t>
            </w:r>
            <w:r w:rsidRPr="009E23D2">
              <w:rPr>
                <w:lang w:val="kk-KZ"/>
              </w:rPr>
              <w:t>Павлодар: Toraighyrov University, 202</w:t>
            </w:r>
            <w:r>
              <w:rPr>
                <w:lang w:val="kk-KZ"/>
              </w:rPr>
              <w:t>3</w:t>
            </w:r>
            <w:r w:rsidRPr="009E23D2">
              <w:rPr>
                <w:lang w:val="kk-KZ"/>
              </w:rPr>
              <w:t xml:space="preserve">. – </w:t>
            </w:r>
            <w:r w:rsidR="00611590">
              <w:rPr>
                <w:lang w:val="kk-KZ"/>
              </w:rPr>
              <w:t>100</w:t>
            </w:r>
            <w:r w:rsidRPr="009E23D2">
              <w:rPr>
                <w:lang w:val="kk-KZ"/>
              </w:rPr>
              <w:t xml:space="preserve"> с. </w:t>
            </w:r>
            <w:r w:rsidRPr="009E23D2">
              <w:rPr>
                <w:color w:val="2C2D2E"/>
                <w:shd w:val="clear" w:color="auto" w:fill="FFFFFF"/>
              </w:rPr>
              <w:t>ISBN</w:t>
            </w:r>
            <w:r>
              <w:rPr>
                <w:color w:val="2C2D2E"/>
                <w:shd w:val="clear" w:color="auto" w:fill="FFFFFF"/>
              </w:rPr>
              <w:t xml:space="preserve"> 978-601-345-409-2</w:t>
            </w:r>
          </w:p>
        </w:tc>
        <w:tc>
          <w:tcPr>
            <w:tcW w:w="458" w:type="pct"/>
          </w:tcPr>
          <w:p w14:paraId="45A3E408" w14:textId="1A76396F" w:rsidR="00AB5B76" w:rsidRDefault="00AB5B76" w:rsidP="00AB5B76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6,</w:t>
            </w:r>
            <w:r w:rsidR="005C40FB">
              <w:rPr>
                <w:lang w:val="kk-KZ"/>
              </w:rPr>
              <w:t>3</w:t>
            </w:r>
          </w:p>
        </w:tc>
        <w:tc>
          <w:tcPr>
            <w:tcW w:w="738" w:type="pct"/>
          </w:tcPr>
          <w:p w14:paraId="45A9348E" w14:textId="77777777" w:rsidR="00AB5B76" w:rsidRDefault="00AB5B76" w:rsidP="00AB5B76">
            <w:pPr>
              <w:rPr>
                <w:lang w:val="kk-KZ"/>
              </w:rPr>
            </w:pPr>
            <w:r>
              <w:rPr>
                <w:lang w:val="kk-KZ"/>
              </w:rPr>
              <w:t>Алигожина Д.А.,</w:t>
            </w:r>
          </w:p>
          <w:p w14:paraId="3B6FEADD" w14:textId="075203DB" w:rsidR="00AB5B76" w:rsidRDefault="00AB5B76" w:rsidP="00AB5B76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Чидунчи И.Ю.</w:t>
            </w:r>
          </w:p>
        </w:tc>
      </w:tr>
      <w:tr w:rsidR="00AB5B76" w:rsidRPr="00804556" w14:paraId="2FC9370F" w14:textId="77777777" w:rsidTr="00F53166">
        <w:tc>
          <w:tcPr>
            <w:tcW w:w="182" w:type="pct"/>
            <w:vAlign w:val="center"/>
          </w:tcPr>
          <w:p w14:paraId="1E3A43A0" w14:textId="6FBB8D00" w:rsidR="00AB5B76" w:rsidRPr="00B04C9C" w:rsidRDefault="00AB5B76" w:rsidP="00AB5B76">
            <w:pPr>
              <w:pStyle w:val="aa"/>
              <w:widowControl w:val="0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1192" w:type="pct"/>
          </w:tcPr>
          <w:p w14:paraId="3C412425" w14:textId="1C9F11C5" w:rsidR="00AB5B76" w:rsidRPr="00B04C9C" w:rsidRDefault="00AB5B76" w:rsidP="00AB5B76">
            <w:pPr>
              <w:jc w:val="both"/>
            </w:pPr>
            <w:r w:rsidRPr="00497B85">
              <w:rPr>
                <w:color w:val="000000"/>
                <w:lang w:val="kk-KZ"/>
              </w:rPr>
              <w:t>Суды пайдаланудың экологиялық қауіпсіздігінің индикаторы ретінде антропогендік карбонаттар</w:t>
            </w:r>
            <w:r w:rsidRPr="00497B85">
              <w:rPr>
                <w:rFonts w:ascii="Courier New" w:hAnsi="Courier New" w:cs="Courier New"/>
                <w:color w:val="000000"/>
                <w:lang w:val="kk-KZ"/>
              </w:rPr>
              <w:t xml:space="preserve"> </w:t>
            </w:r>
            <w:r w:rsidRPr="00497B85">
              <w:rPr>
                <w:color w:val="000000"/>
                <w:lang w:val="kk-KZ"/>
              </w:rPr>
              <w:t>: монография</w:t>
            </w:r>
          </w:p>
        </w:tc>
        <w:tc>
          <w:tcPr>
            <w:tcW w:w="458" w:type="pct"/>
            <w:vAlign w:val="center"/>
          </w:tcPr>
          <w:p w14:paraId="2A14832C" w14:textId="08D9ECA4" w:rsidR="00AB5B76" w:rsidRPr="00B04C9C" w:rsidRDefault="00AB5B76" w:rsidP="00AB5B76">
            <w:pPr>
              <w:widowControl w:val="0"/>
              <w:jc w:val="center"/>
            </w:pPr>
            <w:proofErr w:type="spellStart"/>
            <w:r w:rsidRPr="00B04C9C">
              <w:t>печ</w:t>
            </w:r>
            <w:proofErr w:type="spellEnd"/>
            <w:r w:rsidRPr="00B04C9C">
              <w:t>.</w:t>
            </w:r>
          </w:p>
        </w:tc>
        <w:tc>
          <w:tcPr>
            <w:tcW w:w="1972" w:type="pct"/>
          </w:tcPr>
          <w:p w14:paraId="4A25FD98" w14:textId="7DA13BCA" w:rsidR="00AB5B76" w:rsidRDefault="00AB5B76" w:rsidP="00AB5B7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97B85">
              <w:rPr>
                <w:lang w:val="kk-KZ"/>
              </w:rPr>
              <w:t>Павлодар: Toraighyrov University, 2022. – 11</w:t>
            </w:r>
            <w:r w:rsidR="00371658">
              <w:rPr>
                <w:lang w:val="kk-KZ"/>
              </w:rPr>
              <w:t>8</w:t>
            </w:r>
            <w:r w:rsidRPr="00497B85">
              <w:rPr>
                <w:lang w:val="kk-KZ"/>
              </w:rPr>
              <w:t xml:space="preserve"> с.</w:t>
            </w:r>
          </w:p>
          <w:p w14:paraId="6FF8FFC1" w14:textId="2E7E8C4F" w:rsidR="00AB5B76" w:rsidRPr="00804556" w:rsidRDefault="00AB5B76" w:rsidP="00AB5B76">
            <w:pPr>
              <w:widowControl w:val="0"/>
              <w:jc w:val="both"/>
              <w:rPr>
                <w:lang w:val="en-US"/>
              </w:rPr>
            </w:pPr>
            <w:r w:rsidRPr="00804556">
              <w:rPr>
                <w:color w:val="2C2D2E"/>
                <w:shd w:val="clear" w:color="auto" w:fill="FFFFFF"/>
                <w:lang w:val="en-US"/>
              </w:rPr>
              <w:t>ISBN 978-601-345-294-4</w:t>
            </w:r>
          </w:p>
        </w:tc>
        <w:tc>
          <w:tcPr>
            <w:tcW w:w="458" w:type="pct"/>
          </w:tcPr>
          <w:p w14:paraId="3E7887F9" w14:textId="768B024B" w:rsidR="00AB5B76" w:rsidRPr="00804556" w:rsidRDefault="00AB5B76" w:rsidP="00AB5B76">
            <w:pPr>
              <w:widowControl w:val="0"/>
              <w:jc w:val="center"/>
              <w:rPr>
                <w:lang w:val="en-US"/>
              </w:rPr>
            </w:pPr>
            <w:r>
              <w:rPr>
                <w:lang w:val="kk-KZ"/>
              </w:rPr>
              <w:t>7,3</w:t>
            </w:r>
          </w:p>
        </w:tc>
        <w:tc>
          <w:tcPr>
            <w:tcW w:w="738" w:type="pct"/>
          </w:tcPr>
          <w:p w14:paraId="310534D9" w14:textId="4DD257B8" w:rsidR="00AB5B76" w:rsidRPr="00804556" w:rsidRDefault="00AB5B76" w:rsidP="00AB5B76">
            <w:pPr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bookmarkEnd w:id="0"/>
    </w:tbl>
    <w:p w14:paraId="4B26BC3B" w14:textId="77777777" w:rsidR="00352E37" w:rsidRPr="00C50379" w:rsidRDefault="00352E37" w:rsidP="00352E37">
      <w:pPr>
        <w:rPr>
          <w:lang w:val="kk-KZ"/>
        </w:rPr>
      </w:pPr>
    </w:p>
    <w:p w14:paraId="2810122E" w14:textId="08B6D7E2" w:rsidR="00352E37" w:rsidRPr="00C50379" w:rsidRDefault="00352E37" w:rsidP="00352E37">
      <w:pPr>
        <w:ind w:firstLine="284"/>
        <w:rPr>
          <w:lang w:val="kk-KZ"/>
        </w:rPr>
      </w:pPr>
      <w:bookmarkStart w:id="3" w:name="_Hlk144923368"/>
      <w:r w:rsidRPr="00C50379">
        <w:rPr>
          <w:b/>
          <w:lang w:val="kk-KZ"/>
        </w:rPr>
        <w:t xml:space="preserve">Всего – </w:t>
      </w:r>
      <w:r w:rsidR="00AD6820">
        <w:rPr>
          <w:b/>
          <w:lang w:val="kk-KZ"/>
        </w:rPr>
        <w:t>29</w:t>
      </w:r>
      <w:r w:rsidRPr="00C50379">
        <w:rPr>
          <w:b/>
          <w:lang w:val="kk-KZ"/>
        </w:rPr>
        <w:t>,</w:t>
      </w:r>
      <w:r w:rsidRPr="00C50379">
        <w:rPr>
          <w:lang w:val="kk-KZ"/>
        </w:rPr>
        <w:t xml:space="preserve"> </w:t>
      </w:r>
      <w:r w:rsidRPr="00C50379">
        <w:rPr>
          <w:b/>
          <w:lang w:val="kk-KZ"/>
        </w:rPr>
        <w:t>из них:</w:t>
      </w:r>
    </w:p>
    <w:p w14:paraId="0B963406" w14:textId="1A3E1DDA" w:rsidR="00352E37" w:rsidRPr="00C50379" w:rsidRDefault="00352E37" w:rsidP="00352E37">
      <w:pPr>
        <w:tabs>
          <w:tab w:val="left" w:pos="10402"/>
        </w:tabs>
        <w:ind w:firstLine="284"/>
        <w:rPr>
          <w:lang w:val="kk-KZ"/>
        </w:rPr>
      </w:pPr>
      <w:r w:rsidRPr="00C50379">
        <w:rPr>
          <w:lang w:val="kk-KZ"/>
        </w:rPr>
        <w:t>1) Публикации в международных цитируемых журналах</w:t>
      </w:r>
      <w:r w:rsidRPr="00C50379">
        <w:t xml:space="preserve">, входящих в базу </w:t>
      </w:r>
      <w:r w:rsidRPr="00C50379">
        <w:rPr>
          <w:lang w:val="en-US"/>
        </w:rPr>
        <w:t>Scopus</w:t>
      </w:r>
      <w:r w:rsidR="00AB5B76">
        <w:rPr>
          <w:lang w:val="kk-KZ"/>
        </w:rPr>
        <w:t xml:space="preserve"> </w:t>
      </w:r>
      <w:r w:rsidR="00AB5B76" w:rsidRPr="00AB5B76">
        <w:rPr>
          <w:bCs/>
        </w:rPr>
        <w:t>и/или W</w:t>
      </w:r>
      <w:proofErr w:type="spellStart"/>
      <w:r w:rsidR="00AB5B76" w:rsidRPr="00AB5B76">
        <w:rPr>
          <w:bCs/>
          <w:lang w:val="en-US"/>
        </w:rPr>
        <w:t>eb</w:t>
      </w:r>
      <w:proofErr w:type="spellEnd"/>
      <w:r w:rsidR="00AB5B76" w:rsidRPr="00AB5B76">
        <w:rPr>
          <w:bCs/>
        </w:rPr>
        <w:t xml:space="preserve"> </w:t>
      </w:r>
      <w:r w:rsidR="00AB5B76" w:rsidRPr="00AB5B76">
        <w:rPr>
          <w:bCs/>
          <w:lang w:val="en-US"/>
        </w:rPr>
        <w:t>of</w:t>
      </w:r>
      <w:r w:rsidR="00AB5B76" w:rsidRPr="00AB5B76">
        <w:rPr>
          <w:bCs/>
        </w:rPr>
        <w:t xml:space="preserve"> </w:t>
      </w:r>
      <w:r w:rsidR="00AB5B76" w:rsidRPr="00AB5B76">
        <w:rPr>
          <w:bCs/>
          <w:lang w:val="en-US"/>
        </w:rPr>
        <w:t>Science</w:t>
      </w:r>
      <w:r w:rsidRPr="00AB5B76">
        <w:rPr>
          <w:bCs/>
        </w:rPr>
        <w:t xml:space="preserve"> </w:t>
      </w:r>
      <w:r w:rsidRPr="00C50379">
        <w:t xml:space="preserve">– </w:t>
      </w:r>
      <w:r w:rsidR="0048655B">
        <w:t>6</w:t>
      </w:r>
      <w:r w:rsidRPr="00C50379">
        <w:t>;</w:t>
      </w:r>
    </w:p>
    <w:p w14:paraId="1C567E55" w14:textId="4C183DA1" w:rsidR="00352E37" w:rsidRPr="00C50379" w:rsidRDefault="00352E37" w:rsidP="00352E37">
      <w:pPr>
        <w:ind w:firstLine="284"/>
        <w:rPr>
          <w:lang w:val="kk-KZ"/>
        </w:rPr>
      </w:pPr>
      <w:r w:rsidRPr="00C50379">
        <w:rPr>
          <w:lang w:val="kk-KZ"/>
        </w:rPr>
        <w:t xml:space="preserve">2) Публикации в научных журналах, рекомендованных КОКСНВО МНВО РК – </w:t>
      </w:r>
      <w:r w:rsidR="00D73E5C">
        <w:rPr>
          <w:lang w:val="kk-KZ"/>
        </w:rPr>
        <w:t>6</w:t>
      </w:r>
      <w:r w:rsidRPr="00C50379">
        <w:rPr>
          <w:lang w:val="kk-KZ"/>
        </w:rPr>
        <w:t>;</w:t>
      </w:r>
    </w:p>
    <w:p w14:paraId="5C29A897" w14:textId="2AC92F16" w:rsidR="009E4411" w:rsidRPr="00C50379" w:rsidRDefault="00352E37" w:rsidP="001425BC">
      <w:pPr>
        <w:ind w:firstLine="284"/>
        <w:rPr>
          <w:lang w:val="kk-KZ"/>
        </w:rPr>
      </w:pPr>
      <w:r w:rsidRPr="00C50379">
        <w:rPr>
          <w:lang w:val="kk-KZ"/>
        </w:rPr>
        <w:t xml:space="preserve">3) </w:t>
      </w:r>
      <w:r w:rsidR="009E4411" w:rsidRPr="00C50379">
        <w:rPr>
          <w:lang w:val="kk-KZ"/>
        </w:rPr>
        <w:t xml:space="preserve">Публикации в казахстанских научных журналах – </w:t>
      </w:r>
      <w:r w:rsidR="00AD6820">
        <w:rPr>
          <w:lang w:val="kk-KZ"/>
        </w:rPr>
        <w:t>5</w:t>
      </w:r>
      <w:r w:rsidR="009E4411" w:rsidRPr="00C50379">
        <w:rPr>
          <w:lang w:val="kk-KZ"/>
        </w:rPr>
        <w:t>;</w:t>
      </w:r>
    </w:p>
    <w:p w14:paraId="5953F6CB" w14:textId="02F90B12" w:rsidR="00352E37" w:rsidRPr="00C50379" w:rsidRDefault="00352E37" w:rsidP="00352E37">
      <w:pPr>
        <w:ind w:firstLine="284"/>
        <w:rPr>
          <w:lang w:val="kk-KZ"/>
        </w:rPr>
      </w:pPr>
      <w:r w:rsidRPr="00C50379">
        <w:rPr>
          <w:lang w:val="kk-KZ"/>
        </w:rPr>
        <w:t>4)</w:t>
      </w:r>
      <w:r w:rsidRPr="00C50379">
        <w:t xml:space="preserve"> Публикации в материалах отечественных и зарубежных научных конференций – </w:t>
      </w:r>
      <w:r w:rsidR="00210793">
        <w:t>7</w:t>
      </w:r>
      <w:r w:rsidRPr="00C50379">
        <w:t>;</w:t>
      </w:r>
    </w:p>
    <w:p w14:paraId="052FC1B6" w14:textId="1787CB58" w:rsidR="00352E37" w:rsidRPr="00C50379" w:rsidRDefault="00352E37" w:rsidP="00352E37">
      <w:pPr>
        <w:ind w:firstLine="284"/>
        <w:rPr>
          <w:bCs/>
          <w:iCs/>
          <w:lang w:val="kk-KZ"/>
        </w:rPr>
      </w:pPr>
      <w:r w:rsidRPr="00C50379">
        <w:rPr>
          <w:lang w:val="kk-KZ"/>
        </w:rPr>
        <w:t>5)</w:t>
      </w:r>
      <w:r w:rsidRPr="00C50379">
        <w:rPr>
          <w:bCs/>
          <w:iCs/>
          <w:lang w:val="kk-KZ"/>
        </w:rPr>
        <w:t xml:space="preserve"> Монографи</w:t>
      </w:r>
      <w:r w:rsidR="00AB5B76">
        <w:rPr>
          <w:bCs/>
          <w:iCs/>
          <w:lang w:val="kk-KZ"/>
        </w:rPr>
        <w:t xml:space="preserve">я </w:t>
      </w:r>
      <w:r w:rsidRPr="00C50379">
        <w:rPr>
          <w:bCs/>
          <w:iCs/>
          <w:lang w:val="kk-KZ"/>
        </w:rPr>
        <w:t xml:space="preserve">– </w:t>
      </w:r>
      <w:r w:rsidR="00BF1E0B">
        <w:rPr>
          <w:bCs/>
          <w:iCs/>
          <w:lang w:val="kk-KZ"/>
        </w:rPr>
        <w:t>1</w:t>
      </w:r>
      <w:r w:rsidRPr="00C50379">
        <w:rPr>
          <w:bCs/>
          <w:iCs/>
          <w:lang w:val="kk-KZ"/>
        </w:rPr>
        <w:t>;</w:t>
      </w:r>
    </w:p>
    <w:p w14:paraId="14270F2E" w14:textId="44C2A6B8" w:rsidR="00352E37" w:rsidRPr="00C50379" w:rsidRDefault="00352E37" w:rsidP="00352E37">
      <w:pPr>
        <w:ind w:firstLine="284"/>
        <w:rPr>
          <w:bCs/>
          <w:iCs/>
          <w:lang w:val="kk-KZ"/>
        </w:rPr>
      </w:pPr>
      <w:r w:rsidRPr="00C50379">
        <w:rPr>
          <w:bCs/>
          <w:iCs/>
          <w:lang w:val="kk-KZ"/>
        </w:rPr>
        <w:t xml:space="preserve">6) Учебные пособия – </w:t>
      </w:r>
      <w:r w:rsidR="001425BC">
        <w:rPr>
          <w:bCs/>
          <w:iCs/>
          <w:lang w:val="kk-KZ"/>
        </w:rPr>
        <w:t>4</w:t>
      </w:r>
      <w:r w:rsidR="00B1449D">
        <w:rPr>
          <w:bCs/>
          <w:iCs/>
          <w:lang w:val="kk-KZ"/>
        </w:rPr>
        <w:t>.</w:t>
      </w:r>
    </w:p>
    <w:bookmarkEnd w:id="3"/>
    <w:p w14:paraId="3A16EF1B" w14:textId="77777777" w:rsidR="00517253" w:rsidRPr="00C50379" w:rsidRDefault="00517253">
      <w:pPr>
        <w:rPr>
          <w:lang w:val="kk-KZ"/>
        </w:rPr>
      </w:pPr>
    </w:p>
    <w:sectPr w:rsidR="00517253" w:rsidRPr="00C50379" w:rsidSect="00A10905">
      <w:footerReference w:type="default" r:id="rId15"/>
      <w:pgSz w:w="16838" w:h="11906" w:orient="landscape"/>
      <w:pgMar w:top="851" w:right="851" w:bottom="851" w:left="851" w:header="851" w:footer="7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37EA5" w14:textId="77777777" w:rsidR="00B63E27" w:rsidRDefault="00B63E27" w:rsidP="00352E37">
      <w:r>
        <w:separator/>
      </w:r>
    </w:p>
  </w:endnote>
  <w:endnote w:type="continuationSeparator" w:id="0">
    <w:p w14:paraId="6F24C1FC" w14:textId="77777777" w:rsidR="00B63E27" w:rsidRDefault="00B63E27" w:rsidP="0035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3F9FC" w14:textId="77777777" w:rsidR="00034E5A" w:rsidRDefault="00034E5A" w:rsidP="00B04C9C">
    <w:pPr>
      <w:tabs>
        <w:tab w:val="left" w:pos="11554"/>
      </w:tabs>
      <w:ind w:firstLine="709"/>
      <w:rPr>
        <w:b/>
        <w:lang w:val="kk-KZ"/>
      </w:rPr>
    </w:pPr>
  </w:p>
  <w:p w14:paraId="3D5C687F" w14:textId="1366E2D7" w:rsidR="00034E5A" w:rsidRPr="00792B69" w:rsidRDefault="00034E5A" w:rsidP="00562156">
    <w:pPr>
      <w:tabs>
        <w:tab w:val="left" w:pos="12049"/>
      </w:tabs>
      <w:ind w:firstLine="1276"/>
      <w:rPr>
        <w:b/>
      </w:rPr>
    </w:pPr>
    <w:r>
      <w:rPr>
        <w:b/>
        <w:lang w:val="kk-KZ"/>
      </w:rPr>
      <w:t xml:space="preserve">                            </w:t>
    </w:r>
    <w:r>
      <w:rPr>
        <w:b/>
        <w:lang w:val="kk-KZ"/>
      </w:rPr>
      <w:t xml:space="preserve">Автор:                                                                   </w:t>
    </w:r>
    <w:r w:rsidR="00792B69">
      <w:rPr>
        <w:b/>
      </w:rPr>
      <w:t xml:space="preserve">Ш. Ж. </w:t>
    </w:r>
    <w:proofErr w:type="spellStart"/>
    <w:r w:rsidR="00792B69">
      <w:rPr>
        <w:b/>
      </w:rPr>
      <w:t>Арынова</w:t>
    </w:r>
    <w:proofErr w:type="spellEnd"/>
  </w:p>
  <w:p w14:paraId="1D219F43" w14:textId="77777777" w:rsidR="00034E5A" w:rsidRPr="00562156" w:rsidRDefault="00034E5A" w:rsidP="00562156">
    <w:pPr>
      <w:tabs>
        <w:tab w:val="left" w:pos="12049"/>
      </w:tabs>
      <w:ind w:firstLine="1276"/>
      <w:rPr>
        <w:b/>
        <w:lang w:val="kk-KZ"/>
      </w:rPr>
    </w:pPr>
  </w:p>
  <w:p w14:paraId="29F16DCD" w14:textId="6E6430D2" w:rsidR="00034E5A" w:rsidRPr="00562156" w:rsidRDefault="00034E5A" w:rsidP="00562156">
    <w:pPr>
      <w:tabs>
        <w:tab w:val="left" w:pos="12049"/>
      </w:tabs>
      <w:ind w:firstLine="1276"/>
      <w:rPr>
        <w:b/>
        <w:lang w:val="kk-KZ"/>
      </w:rPr>
    </w:pPr>
    <w:r>
      <w:rPr>
        <w:b/>
        <w:lang w:val="kk-KZ"/>
      </w:rPr>
      <w:t xml:space="preserve">                           </w:t>
    </w:r>
    <w:r w:rsidRPr="00562156">
      <w:rPr>
        <w:b/>
        <w:lang w:val="kk-KZ"/>
      </w:rPr>
      <w:t xml:space="preserve">Ученый секретарь: </w:t>
    </w:r>
    <w:r>
      <w:rPr>
        <w:b/>
        <w:lang w:val="kk-KZ"/>
      </w:rPr>
      <w:t xml:space="preserve">                                            </w:t>
    </w:r>
    <w:r w:rsidRPr="00562156">
      <w:rPr>
        <w:b/>
        <w:lang w:val="kk-KZ"/>
      </w:rPr>
      <w:t>Ә.</w:t>
    </w:r>
    <w:r>
      <w:rPr>
        <w:b/>
        <w:lang w:val="kk-KZ"/>
      </w:rPr>
      <w:t xml:space="preserve"> </w:t>
    </w:r>
    <w:r w:rsidRPr="00562156">
      <w:rPr>
        <w:b/>
        <w:lang w:val="kk-KZ"/>
      </w:rPr>
      <w:t>П. Шаһарман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F3400" w14:textId="77777777" w:rsidR="00B63E27" w:rsidRDefault="00B63E27" w:rsidP="00352E37">
      <w:r>
        <w:separator/>
      </w:r>
    </w:p>
  </w:footnote>
  <w:footnote w:type="continuationSeparator" w:id="0">
    <w:p w14:paraId="2D7EE376" w14:textId="77777777" w:rsidR="00B63E27" w:rsidRDefault="00B63E27" w:rsidP="00352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D42BB"/>
    <w:multiLevelType w:val="hybridMultilevel"/>
    <w:tmpl w:val="3F04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0ABA"/>
    <w:multiLevelType w:val="hybridMultilevel"/>
    <w:tmpl w:val="2FD8E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E22B2"/>
    <w:multiLevelType w:val="hybridMultilevel"/>
    <w:tmpl w:val="62EA4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F6E9E"/>
    <w:multiLevelType w:val="hybridMultilevel"/>
    <w:tmpl w:val="EE946D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C108F"/>
    <w:multiLevelType w:val="hybridMultilevel"/>
    <w:tmpl w:val="9D5A2E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5E5B"/>
    <w:multiLevelType w:val="hybridMultilevel"/>
    <w:tmpl w:val="123A7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37274"/>
    <w:multiLevelType w:val="hybridMultilevel"/>
    <w:tmpl w:val="20A48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13D2E"/>
    <w:multiLevelType w:val="hybridMultilevel"/>
    <w:tmpl w:val="265CD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C0"/>
    <w:rsid w:val="000038E1"/>
    <w:rsid w:val="00006235"/>
    <w:rsid w:val="00011891"/>
    <w:rsid w:val="000126FC"/>
    <w:rsid w:val="00013989"/>
    <w:rsid w:val="0001701B"/>
    <w:rsid w:val="00021FE3"/>
    <w:rsid w:val="00024F84"/>
    <w:rsid w:val="0003075E"/>
    <w:rsid w:val="00034E5A"/>
    <w:rsid w:val="000653DC"/>
    <w:rsid w:val="0008542B"/>
    <w:rsid w:val="000A364F"/>
    <w:rsid w:val="000B09E9"/>
    <w:rsid w:val="000B3833"/>
    <w:rsid w:val="000B7DEB"/>
    <w:rsid w:val="000C3399"/>
    <w:rsid w:val="000D043B"/>
    <w:rsid w:val="000D2149"/>
    <w:rsid w:val="000D3669"/>
    <w:rsid w:val="000E0EA5"/>
    <w:rsid w:val="000E25B6"/>
    <w:rsid w:val="000E2659"/>
    <w:rsid w:val="000E2973"/>
    <w:rsid w:val="00104112"/>
    <w:rsid w:val="00121F7F"/>
    <w:rsid w:val="00130467"/>
    <w:rsid w:val="001357F8"/>
    <w:rsid w:val="00136F1D"/>
    <w:rsid w:val="001425BC"/>
    <w:rsid w:val="00151BD3"/>
    <w:rsid w:val="00153C4C"/>
    <w:rsid w:val="001552BA"/>
    <w:rsid w:val="0015622A"/>
    <w:rsid w:val="00164310"/>
    <w:rsid w:val="00183FB8"/>
    <w:rsid w:val="00185E8A"/>
    <w:rsid w:val="0019007A"/>
    <w:rsid w:val="00193CB2"/>
    <w:rsid w:val="001960CD"/>
    <w:rsid w:val="00197FD5"/>
    <w:rsid w:val="001A4AF1"/>
    <w:rsid w:val="001A4B9C"/>
    <w:rsid w:val="001A7A4B"/>
    <w:rsid w:val="001B0101"/>
    <w:rsid w:val="001D5433"/>
    <w:rsid w:val="001D7618"/>
    <w:rsid w:val="001E4A33"/>
    <w:rsid w:val="001E74BE"/>
    <w:rsid w:val="001E7B5F"/>
    <w:rsid w:val="00200199"/>
    <w:rsid w:val="00210793"/>
    <w:rsid w:val="002210BB"/>
    <w:rsid w:val="0022673F"/>
    <w:rsid w:val="00234C70"/>
    <w:rsid w:val="00246B6E"/>
    <w:rsid w:val="002571D9"/>
    <w:rsid w:val="00264F85"/>
    <w:rsid w:val="00272077"/>
    <w:rsid w:val="0027746C"/>
    <w:rsid w:val="0028341E"/>
    <w:rsid w:val="002854AF"/>
    <w:rsid w:val="0028649C"/>
    <w:rsid w:val="002A1D7C"/>
    <w:rsid w:val="002A331D"/>
    <w:rsid w:val="002A5B36"/>
    <w:rsid w:val="002B1446"/>
    <w:rsid w:val="002B2611"/>
    <w:rsid w:val="002D1F97"/>
    <w:rsid w:val="002D45A4"/>
    <w:rsid w:val="002D7C47"/>
    <w:rsid w:val="002E10F2"/>
    <w:rsid w:val="002E1EE2"/>
    <w:rsid w:val="002E5D26"/>
    <w:rsid w:val="002E6C1A"/>
    <w:rsid w:val="00305F88"/>
    <w:rsid w:val="00313419"/>
    <w:rsid w:val="0032058B"/>
    <w:rsid w:val="00322E7C"/>
    <w:rsid w:val="00333237"/>
    <w:rsid w:val="003430A7"/>
    <w:rsid w:val="0034423A"/>
    <w:rsid w:val="00352E37"/>
    <w:rsid w:val="00354998"/>
    <w:rsid w:val="003570E7"/>
    <w:rsid w:val="00364C42"/>
    <w:rsid w:val="00371658"/>
    <w:rsid w:val="003749A6"/>
    <w:rsid w:val="003828C6"/>
    <w:rsid w:val="00383593"/>
    <w:rsid w:val="00384885"/>
    <w:rsid w:val="0038743A"/>
    <w:rsid w:val="00390067"/>
    <w:rsid w:val="00393B3E"/>
    <w:rsid w:val="00397171"/>
    <w:rsid w:val="003978DF"/>
    <w:rsid w:val="00397B0C"/>
    <w:rsid w:val="003A09C6"/>
    <w:rsid w:val="003B4678"/>
    <w:rsid w:val="003B699D"/>
    <w:rsid w:val="003C3A28"/>
    <w:rsid w:val="003D1677"/>
    <w:rsid w:val="003D3300"/>
    <w:rsid w:val="003E5BD5"/>
    <w:rsid w:val="003E74BD"/>
    <w:rsid w:val="003F093B"/>
    <w:rsid w:val="003F2B49"/>
    <w:rsid w:val="003F5663"/>
    <w:rsid w:val="00417AD5"/>
    <w:rsid w:val="00423938"/>
    <w:rsid w:val="004346D4"/>
    <w:rsid w:val="00441609"/>
    <w:rsid w:val="00446FE4"/>
    <w:rsid w:val="00452D5B"/>
    <w:rsid w:val="00462ECD"/>
    <w:rsid w:val="00463E7F"/>
    <w:rsid w:val="004650C1"/>
    <w:rsid w:val="004705E6"/>
    <w:rsid w:val="00472908"/>
    <w:rsid w:val="00475B01"/>
    <w:rsid w:val="00482F5E"/>
    <w:rsid w:val="0048655B"/>
    <w:rsid w:val="0049526B"/>
    <w:rsid w:val="004A44B7"/>
    <w:rsid w:val="004C6938"/>
    <w:rsid w:val="004E146D"/>
    <w:rsid w:val="004E18BF"/>
    <w:rsid w:val="004E457C"/>
    <w:rsid w:val="005049F6"/>
    <w:rsid w:val="0050721F"/>
    <w:rsid w:val="00517253"/>
    <w:rsid w:val="00517F9F"/>
    <w:rsid w:val="0054324E"/>
    <w:rsid w:val="00547553"/>
    <w:rsid w:val="00557E20"/>
    <w:rsid w:val="00562156"/>
    <w:rsid w:val="005636F4"/>
    <w:rsid w:val="005663C7"/>
    <w:rsid w:val="00574AAD"/>
    <w:rsid w:val="00576149"/>
    <w:rsid w:val="00582DCA"/>
    <w:rsid w:val="00593DB1"/>
    <w:rsid w:val="00595455"/>
    <w:rsid w:val="005A453D"/>
    <w:rsid w:val="005A58D7"/>
    <w:rsid w:val="005A7225"/>
    <w:rsid w:val="005B1CED"/>
    <w:rsid w:val="005C0C01"/>
    <w:rsid w:val="005C3647"/>
    <w:rsid w:val="005C3A8C"/>
    <w:rsid w:val="005C40FB"/>
    <w:rsid w:val="005C58F3"/>
    <w:rsid w:val="005D0123"/>
    <w:rsid w:val="005D1328"/>
    <w:rsid w:val="005D78DC"/>
    <w:rsid w:val="005E7DE8"/>
    <w:rsid w:val="005F4751"/>
    <w:rsid w:val="005F6057"/>
    <w:rsid w:val="005F73AC"/>
    <w:rsid w:val="005F7A8E"/>
    <w:rsid w:val="00600346"/>
    <w:rsid w:val="00605E1E"/>
    <w:rsid w:val="00611590"/>
    <w:rsid w:val="00617FD8"/>
    <w:rsid w:val="006233E9"/>
    <w:rsid w:val="00626F03"/>
    <w:rsid w:val="00640DE4"/>
    <w:rsid w:val="006545E2"/>
    <w:rsid w:val="006742D7"/>
    <w:rsid w:val="006821CA"/>
    <w:rsid w:val="00682D0A"/>
    <w:rsid w:val="0068387D"/>
    <w:rsid w:val="006919A2"/>
    <w:rsid w:val="00694E43"/>
    <w:rsid w:val="00695337"/>
    <w:rsid w:val="00697213"/>
    <w:rsid w:val="006A43D7"/>
    <w:rsid w:val="006B78F1"/>
    <w:rsid w:val="006D034F"/>
    <w:rsid w:val="006D2F82"/>
    <w:rsid w:val="006E00C5"/>
    <w:rsid w:val="006E357D"/>
    <w:rsid w:val="006E7886"/>
    <w:rsid w:val="006F056E"/>
    <w:rsid w:val="006F33E2"/>
    <w:rsid w:val="0070160E"/>
    <w:rsid w:val="00705674"/>
    <w:rsid w:val="00717A5F"/>
    <w:rsid w:val="00723B8A"/>
    <w:rsid w:val="007268FD"/>
    <w:rsid w:val="0073102B"/>
    <w:rsid w:val="00731C48"/>
    <w:rsid w:val="00741E78"/>
    <w:rsid w:val="00745CE8"/>
    <w:rsid w:val="00754CDD"/>
    <w:rsid w:val="00760998"/>
    <w:rsid w:val="00762932"/>
    <w:rsid w:val="00762DAF"/>
    <w:rsid w:val="007743CC"/>
    <w:rsid w:val="007828DF"/>
    <w:rsid w:val="00785362"/>
    <w:rsid w:val="00792B69"/>
    <w:rsid w:val="007957C6"/>
    <w:rsid w:val="007B0BD4"/>
    <w:rsid w:val="007B0D3A"/>
    <w:rsid w:val="007B50E9"/>
    <w:rsid w:val="007B6301"/>
    <w:rsid w:val="007C3CEC"/>
    <w:rsid w:val="007D249F"/>
    <w:rsid w:val="007D4CE9"/>
    <w:rsid w:val="007E3923"/>
    <w:rsid w:val="007E585E"/>
    <w:rsid w:val="007F119C"/>
    <w:rsid w:val="008010A0"/>
    <w:rsid w:val="00803E17"/>
    <w:rsid w:val="00804556"/>
    <w:rsid w:val="00811577"/>
    <w:rsid w:val="0081310E"/>
    <w:rsid w:val="0082130F"/>
    <w:rsid w:val="00831436"/>
    <w:rsid w:val="00836362"/>
    <w:rsid w:val="00843003"/>
    <w:rsid w:val="00845A67"/>
    <w:rsid w:val="00852142"/>
    <w:rsid w:val="0085435E"/>
    <w:rsid w:val="0087113E"/>
    <w:rsid w:val="008713CB"/>
    <w:rsid w:val="00875C46"/>
    <w:rsid w:val="008767F4"/>
    <w:rsid w:val="00877B76"/>
    <w:rsid w:val="00877FC1"/>
    <w:rsid w:val="008819BA"/>
    <w:rsid w:val="00891732"/>
    <w:rsid w:val="008921FC"/>
    <w:rsid w:val="008973AE"/>
    <w:rsid w:val="008A4229"/>
    <w:rsid w:val="008A4BBE"/>
    <w:rsid w:val="008B0842"/>
    <w:rsid w:val="008D6453"/>
    <w:rsid w:val="008D79CB"/>
    <w:rsid w:val="008E0E53"/>
    <w:rsid w:val="008F248D"/>
    <w:rsid w:val="008F6978"/>
    <w:rsid w:val="00902560"/>
    <w:rsid w:val="00905C28"/>
    <w:rsid w:val="0090747B"/>
    <w:rsid w:val="00922161"/>
    <w:rsid w:val="0093203E"/>
    <w:rsid w:val="0094194E"/>
    <w:rsid w:val="00942F6E"/>
    <w:rsid w:val="00954AAE"/>
    <w:rsid w:val="00954C35"/>
    <w:rsid w:val="00962350"/>
    <w:rsid w:val="00966E13"/>
    <w:rsid w:val="00973241"/>
    <w:rsid w:val="00980C8F"/>
    <w:rsid w:val="00981B6E"/>
    <w:rsid w:val="00990C2C"/>
    <w:rsid w:val="00991EE1"/>
    <w:rsid w:val="00997E3A"/>
    <w:rsid w:val="00997F7C"/>
    <w:rsid w:val="009B5047"/>
    <w:rsid w:val="009B6944"/>
    <w:rsid w:val="009C1B06"/>
    <w:rsid w:val="009C60EA"/>
    <w:rsid w:val="009D17FC"/>
    <w:rsid w:val="009D242D"/>
    <w:rsid w:val="009D4263"/>
    <w:rsid w:val="009D7911"/>
    <w:rsid w:val="009E1E0B"/>
    <w:rsid w:val="009E4411"/>
    <w:rsid w:val="009E49AE"/>
    <w:rsid w:val="009E4A73"/>
    <w:rsid w:val="009E7071"/>
    <w:rsid w:val="009F22E6"/>
    <w:rsid w:val="009F457D"/>
    <w:rsid w:val="00A0062B"/>
    <w:rsid w:val="00A07FB1"/>
    <w:rsid w:val="00A10905"/>
    <w:rsid w:val="00A11D7D"/>
    <w:rsid w:val="00A1352E"/>
    <w:rsid w:val="00A14C32"/>
    <w:rsid w:val="00A17DB5"/>
    <w:rsid w:val="00A23255"/>
    <w:rsid w:val="00A26C7E"/>
    <w:rsid w:val="00A26F99"/>
    <w:rsid w:val="00A27D5C"/>
    <w:rsid w:val="00A40FFF"/>
    <w:rsid w:val="00A44F60"/>
    <w:rsid w:val="00A54CFD"/>
    <w:rsid w:val="00A56559"/>
    <w:rsid w:val="00A616BD"/>
    <w:rsid w:val="00A63633"/>
    <w:rsid w:val="00A6591F"/>
    <w:rsid w:val="00A7191D"/>
    <w:rsid w:val="00A76D10"/>
    <w:rsid w:val="00A9268D"/>
    <w:rsid w:val="00AA0A04"/>
    <w:rsid w:val="00AA1E4D"/>
    <w:rsid w:val="00AA7FAA"/>
    <w:rsid w:val="00AB5B76"/>
    <w:rsid w:val="00AB7952"/>
    <w:rsid w:val="00AC04B1"/>
    <w:rsid w:val="00AD4422"/>
    <w:rsid w:val="00AD6820"/>
    <w:rsid w:val="00AD6E30"/>
    <w:rsid w:val="00AE2EFD"/>
    <w:rsid w:val="00AF5E6C"/>
    <w:rsid w:val="00AF66B2"/>
    <w:rsid w:val="00B01948"/>
    <w:rsid w:val="00B02F7F"/>
    <w:rsid w:val="00B04C9C"/>
    <w:rsid w:val="00B10E06"/>
    <w:rsid w:val="00B1449D"/>
    <w:rsid w:val="00B16737"/>
    <w:rsid w:val="00B253FA"/>
    <w:rsid w:val="00B30BA9"/>
    <w:rsid w:val="00B3281C"/>
    <w:rsid w:val="00B40DF7"/>
    <w:rsid w:val="00B52829"/>
    <w:rsid w:val="00B60755"/>
    <w:rsid w:val="00B63E27"/>
    <w:rsid w:val="00B66337"/>
    <w:rsid w:val="00B670D9"/>
    <w:rsid w:val="00B67441"/>
    <w:rsid w:val="00B6759C"/>
    <w:rsid w:val="00B70218"/>
    <w:rsid w:val="00B73CB1"/>
    <w:rsid w:val="00B835EE"/>
    <w:rsid w:val="00B84018"/>
    <w:rsid w:val="00B85497"/>
    <w:rsid w:val="00B9294F"/>
    <w:rsid w:val="00B96DE6"/>
    <w:rsid w:val="00BA0B97"/>
    <w:rsid w:val="00BA2463"/>
    <w:rsid w:val="00BA448F"/>
    <w:rsid w:val="00BB1EC9"/>
    <w:rsid w:val="00BC1650"/>
    <w:rsid w:val="00BC62C7"/>
    <w:rsid w:val="00BC73BC"/>
    <w:rsid w:val="00BC7547"/>
    <w:rsid w:val="00BD052F"/>
    <w:rsid w:val="00BD4502"/>
    <w:rsid w:val="00BD64E4"/>
    <w:rsid w:val="00BE0162"/>
    <w:rsid w:val="00BE19D3"/>
    <w:rsid w:val="00BE7706"/>
    <w:rsid w:val="00BF1E0B"/>
    <w:rsid w:val="00C116DE"/>
    <w:rsid w:val="00C129E0"/>
    <w:rsid w:val="00C22579"/>
    <w:rsid w:val="00C35C93"/>
    <w:rsid w:val="00C4320C"/>
    <w:rsid w:val="00C50379"/>
    <w:rsid w:val="00C531C0"/>
    <w:rsid w:val="00C5456E"/>
    <w:rsid w:val="00C54AD1"/>
    <w:rsid w:val="00C57BAD"/>
    <w:rsid w:val="00C61A58"/>
    <w:rsid w:val="00C6238D"/>
    <w:rsid w:val="00C65C78"/>
    <w:rsid w:val="00C67F1B"/>
    <w:rsid w:val="00C72424"/>
    <w:rsid w:val="00C75D78"/>
    <w:rsid w:val="00C81597"/>
    <w:rsid w:val="00C85DEA"/>
    <w:rsid w:val="00C876F9"/>
    <w:rsid w:val="00C95858"/>
    <w:rsid w:val="00C95D67"/>
    <w:rsid w:val="00CA5814"/>
    <w:rsid w:val="00CB22C9"/>
    <w:rsid w:val="00CC2019"/>
    <w:rsid w:val="00CD1F8A"/>
    <w:rsid w:val="00CE0721"/>
    <w:rsid w:val="00CE582A"/>
    <w:rsid w:val="00CF05D4"/>
    <w:rsid w:val="00CF0AF4"/>
    <w:rsid w:val="00CF6C07"/>
    <w:rsid w:val="00D012BE"/>
    <w:rsid w:val="00D10B53"/>
    <w:rsid w:val="00D14023"/>
    <w:rsid w:val="00D15A52"/>
    <w:rsid w:val="00D45DAD"/>
    <w:rsid w:val="00D476A2"/>
    <w:rsid w:val="00D528A1"/>
    <w:rsid w:val="00D53FF6"/>
    <w:rsid w:val="00D570BB"/>
    <w:rsid w:val="00D57694"/>
    <w:rsid w:val="00D66C5D"/>
    <w:rsid w:val="00D72D9D"/>
    <w:rsid w:val="00D73E5C"/>
    <w:rsid w:val="00D77D4C"/>
    <w:rsid w:val="00D835A4"/>
    <w:rsid w:val="00D91872"/>
    <w:rsid w:val="00D93346"/>
    <w:rsid w:val="00D95DDE"/>
    <w:rsid w:val="00D9714B"/>
    <w:rsid w:val="00D97927"/>
    <w:rsid w:val="00DA0A45"/>
    <w:rsid w:val="00DA0B43"/>
    <w:rsid w:val="00DA16E3"/>
    <w:rsid w:val="00DA17BF"/>
    <w:rsid w:val="00DA3A9D"/>
    <w:rsid w:val="00DB2633"/>
    <w:rsid w:val="00DD5D15"/>
    <w:rsid w:val="00DE02E7"/>
    <w:rsid w:val="00DE5C7C"/>
    <w:rsid w:val="00DF118E"/>
    <w:rsid w:val="00DF3E6A"/>
    <w:rsid w:val="00DF4DC0"/>
    <w:rsid w:val="00E128A1"/>
    <w:rsid w:val="00E15C37"/>
    <w:rsid w:val="00E17EC2"/>
    <w:rsid w:val="00E24113"/>
    <w:rsid w:val="00E24F92"/>
    <w:rsid w:val="00E26165"/>
    <w:rsid w:val="00E31CCE"/>
    <w:rsid w:val="00E32B01"/>
    <w:rsid w:val="00E404D6"/>
    <w:rsid w:val="00E6125E"/>
    <w:rsid w:val="00E62F7E"/>
    <w:rsid w:val="00E65906"/>
    <w:rsid w:val="00E83356"/>
    <w:rsid w:val="00E85F1F"/>
    <w:rsid w:val="00E90F2B"/>
    <w:rsid w:val="00E92417"/>
    <w:rsid w:val="00E94B06"/>
    <w:rsid w:val="00E95308"/>
    <w:rsid w:val="00EA159C"/>
    <w:rsid w:val="00EB72BD"/>
    <w:rsid w:val="00EC24D2"/>
    <w:rsid w:val="00EC3A52"/>
    <w:rsid w:val="00EC4A15"/>
    <w:rsid w:val="00EC7028"/>
    <w:rsid w:val="00ED0F96"/>
    <w:rsid w:val="00ED2CD5"/>
    <w:rsid w:val="00ED3288"/>
    <w:rsid w:val="00ED5FF8"/>
    <w:rsid w:val="00EE1DDC"/>
    <w:rsid w:val="00EE3FC5"/>
    <w:rsid w:val="00EF5BDE"/>
    <w:rsid w:val="00F22D73"/>
    <w:rsid w:val="00F255D0"/>
    <w:rsid w:val="00F25A14"/>
    <w:rsid w:val="00F47B2D"/>
    <w:rsid w:val="00F50100"/>
    <w:rsid w:val="00F51B7F"/>
    <w:rsid w:val="00F53166"/>
    <w:rsid w:val="00F5654A"/>
    <w:rsid w:val="00F56E22"/>
    <w:rsid w:val="00F60036"/>
    <w:rsid w:val="00F71914"/>
    <w:rsid w:val="00F71A7D"/>
    <w:rsid w:val="00F76928"/>
    <w:rsid w:val="00F8286E"/>
    <w:rsid w:val="00F86F19"/>
    <w:rsid w:val="00F908E9"/>
    <w:rsid w:val="00F96943"/>
    <w:rsid w:val="00F97FBB"/>
    <w:rsid w:val="00FA1762"/>
    <w:rsid w:val="00FA70FB"/>
    <w:rsid w:val="00FB243C"/>
    <w:rsid w:val="00FB353A"/>
    <w:rsid w:val="00FC26B3"/>
    <w:rsid w:val="00FC3C7D"/>
    <w:rsid w:val="00FC4CBB"/>
    <w:rsid w:val="00FC523C"/>
    <w:rsid w:val="00FC60A8"/>
    <w:rsid w:val="00FD01D7"/>
    <w:rsid w:val="00FE4D92"/>
    <w:rsid w:val="00FE5496"/>
    <w:rsid w:val="00FE780E"/>
    <w:rsid w:val="00FF0D64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B5C08"/>
  <w15:chartTrackingRefBased/>
  <w15:docId w15:val="{95D0081E-C472-4001-BDED-B2EB39F9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8F3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A54CFD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2E37"/>
    <w:rPr>
      <w:color w:val="0563C1"/>
      <w:u w:val="single"/>
    </w:rPr>
  </w:style>
  <w:style w:type="character" w:styleId="a4">
    <w:name w:val="Strong"/>
    <w:uiPriority w:val="22"/>
    <w:qFormat/>
    <w:rsid w:val="00352E37"/>
    <w:rPr>
      <w:b/>
      <w:bCs/>
    </w:rPr>
  </w:style>
  <w:style w:type="character" w:styleId="a5">
    <w:name w:val="Emphasis"/>
    <w:uiPriority w:val="20"/>
    <w:qFormat/>
    <w:rsid w:val="00352E37"/>
    <w:rPr>
      <w:i/>
      <w:iCs/>
    </w:rPr>
  </w:style>
  <w:style w:type="character" w:customStyle="1" w:styleId="vol">
    <w:name w:val="vol"/>
    <w:rsid w:val="00352E37"/>
  </w:style>
  <w:style w:type="character" w:customStyle="1" w:styleId="pagefirst">
    <w:name w:val="pagefirst"/>
    <w:rsid w:val="00352E37"/>
  </w:style>
  <w:style w:type="character" w:customStyle="1" w:styleId="pagelast">
    <w:name w:val="pagelast"/>
    <w:rsid w:val="00352E37"/>
  </w:style>
  <w:style w:type="character" w:customStyle="1" w:styleId="FontStyle11">
    <w:name w:val="Font Style11"/>
    <w:rsid w:val="00352E37"/>
    <w:rPr>
      <w:rFonts w:ascii="MS Reference Sans Serif" w:hAnsi="MS Reference Sans Serif" w:cs="MS Reference Sans Serif" w:hint="default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52E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2E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52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352E37"/>
  </w:style>
  <w:style w:type="paragraph" w:styleId="a8">
    <w:name w:val="header"/>
    <w:basedOn w:val="a"/>
    <w:link w:val="a9"/>
    <w:uiPriority w:val="99"/>
    <w:unhideWhenUsed/>
    <w:rsid w:val="00352E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2E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2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22D7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22D73"/>
  </w:style>
  <w:style w:type="paragraph" w:styleId="aa">
    <w:name w:val="List Paragraph"/>
    <w:basedOn w:val="a"/>
    <w:uiPriority w:val="34"/>
    <w:qFormat/>
    <w:rsid w:val="00E85F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58F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A54C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ayout">
    <w:name w:val="layout"/>
    <w:basedOn w:val="a0"/>
    <w:rsid w:val="00FC3C7D"/>
  </w:style>
  <w:style w:type="character" w:customStyle="1" w:styleId="mva65ap">
    <w:name w:val="mva65ap"/>
    <w:rsid w:val="00D10B53"/>
  </w:style>
  <w:style w:type="character" w:customStyle="1" w:styleId="tlid-translation">
    <w:name w:val="tlid-translation"/>
    <w:basedOn w:val="a0"/>
    <w:rsid w:val="000D3669"/>
  </w:style>
  <w:style w:type="paragraph" w:styleId="ab">
    <w:name w:val="Balloon Text"/>
    <w:basedOn w:val="a"/>
    <w:link w:val="ac"/>
    <w:uiPriority w:val="99"/>
    <w:semiHidden/>
    <w:unhideWhenUsed/>
    <w:rsid w:val="00185E8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5E8A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3E5BD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E5BD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E5B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E5BD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E5B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Без интервала1"/>
    <w:rsid w:val="00A6363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UnresolvedMention">
    <w:name w:val="Unresolved Mention"/>
    <w:basedOn w:val="a0"/>
    <w:uiPriority w:val="99"/>
    <w:semiHidden/>
    <w:unhideWhenUsed/>
    <w:rsid w:val="001E7B5F"/>
    <w:rPr>
      <w:color w:val="605E5C"/>
      <w:shd w:val="clear" w:color="auto" w:fill="E1DFDD"/>
    </w:rPr>
  </w:style>
  <w:style w:type="paragraph" w:customStyle="1" w:styleId="frfield">
    <w:name w:val="fr_field"/>
    <w:basedOn w:val="a"/>
    <w:qFormat/>
    <w:rsid w:val="0048655B"/>
    <w:pPr>
      <w:spacing w:before="100" w:beforeAutospacing="1" w:after="100" w:afterAutospacing="1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FollowedHyperlink"/>
    <w:basedOn w:val="a0"/>
    <w:uiPriority w:val="99"/>
    <w:semiHidden/>
    <w:unhideWhenUsed/>
    <w:rsid w:val="003A09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844/ojbsci.2024.555.561" TargetMode="External"/><Relationship Id="rId13" Type="http://schemas.openxmlformats.org/officeDocument/2006/relationships/hyperlink" Target="https://doi.org/10.22124/cjes.2025.89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opus.com/pages/publications/105013271715?origin=resultslis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agriculture1505055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dpi.com/journal/agricultu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844/ojbsci.2025.150.162" TargetMode="External"/><Relationship Id="rId14" Type="http://schemas.openxmlformats.org/officeDocument/2006/relationships/hyperlink" Target="https://doi.org/10.3844/ojbsci.2025.824.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902A1A-0DEE-458B-BBB4-BE5E0ECD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3244</TotalTime>
  <Pages>6</Pages>
  <Words>1232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Усенова Ляйля Маулюткановна</dc:creator>
  <cp:keywords/>
  <dc:description/>
  <cp:lastModifiedBy>Омарова Гулжан Магавиеновна</cp:lastModifiedBy>
  <cp:revision>302</cp:revision>
  <cp:lastPrinted>2025-05-23T07:52:00Z</cp:lastPrinted>
  <dcterms:created xsi:type="dcterms:W3CDTF">2023-09-28T05:50:00Z</dcterms:created>
  <dcterms:modified xsi:type="dcterms:W3CDTF">2026-04-10T05:12:00Z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6f495f03-3ecb-4888-90ed-6fa0aa0b1c2e</vt:lpwstr>
  </property>
</Properties>
</file>