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48" w:rsidRDefault="00BE6048" w:rsidP="00BE6048">
      <w:pPr>
        <w:jc w:val="center"/>
      </w:pPr>
      <w:r>
        <w:rPr>
          <w:b/>
          <w:noProof/>
          <w:szCs w:val="28"/>
          <w:lang w:eastAsia="ru-RU"/>
        </w:rPr>
        <w:drawing>
          <wp:inline distT="0" distB="0" distL="0" distR="0">
            <wp:extent cx="2286000" cy="586740"/>
            <wp:effectExtent l="19050" t="0" r="0" b="0"/>
            <wp:docPr id="10" name="Рисунок 10" descr="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logo"/>
                    <pic:cNvPicPr>
                      <a:picLocks noChangeAspect="1" noChangeArrowheads="1"/>
                    </pic:cNvPicPr>
                  </pic:nvPicPr>
                  <pic:blipFill>
                    <a:blip r:embed="rId6" cstate="print"/>
                    <a:srcRect/>
                    <a:stretch>
                      <a:fillRect/>
                    </a:stretch>
                  </pic:blipFill>
                  <pic:spPr bwMode="auto">
                    <a:xfrm>
                      <a:off x="0" y="0"/>
                      <a:ext cx="2286000" cy="586740"/>
                    </a:xfrm>
                    <a:prstGeom prst="rect">
                      <a:avLst/>
                    </a:prstGeom>
                    <a:noFill/>
                    <a:ln w="9525">
                      <a:noFill/>
                      <a:miter lim="800000"/>
                      <a:headEnd/>
                      <a:tailEnd/>
                    </a:ln>
                  </pic:spPr>
                </pic:pic>
              </a:graphicData>
            </a:graphic>
          </wp:inline>
        </w:drawing>
      </w:r>
    </w:p>
    <w:p w:rsidR="007F4AED" w:rsidRDefault="007F4AED" w:rsidP="00151D8F">
      <w:pPr>
        <w:pStyle w:val="Style7"/>
        <w:widowControl/>
        <w:tabs>
          <w:tab w:val="left" w:pos="936"/>
        </w:tabs>
        <w:spacing w:before="5"/>
        <w:ind w:firstLine="0"/>
        <w:jc w:val="center"/>
        <w:rPr>
          <w:rStyle w:val="FontStyle15"/>
          <w:sz w:val="24"/>
          <w:szCs w:val="24"/>
          <w:lang w:val="kk-KZ"/>
        </w:rPr>
      </w:pPr>
    </w:p>
    <w:p w:rsidR="007F4AED" w:rsidRPr="001A1EC2" w:rsidRDefault="007F4AED" w:rsidP="00151D8F">
      <w:pPr>
        <w:pStyle w:val="Style7"/>
        <w:widowControl/>
        <w:tabs>
          <w:tab w:val="left" w:pos="936"/>
        </w:tabs>
        <w:spacing w:before="5"/>
        <w:ind w:firstLine="0"/>
        <w:jc w:val="center"/>
        <w:rPr>
          <w:rStyle w:val="FontStyle15"/>
          <w:sz w:val="24"/>
          <w:szCs w:val="24"/>
          <w:lang w:val="kk-KZ"/>
        </w:rPr>
      </w:pPr>
    </w:p>
    <w:p w:rsidR="00151D8F" w:rsidRPr="007B0DBE" w:rsidRDefault="00151D8F" w:rsidP="00151D8F">
      <w:pPr>
        <w:pStyle w:val="Style7"/>
        <w:widowControl/>
        <w:tabs>
          <w:tab w:val="left" w:pos="936"/>
        </w:tabs>
        <w:spacing w:before="5"/>
        <w:ind w:firstLine="0"/>
        <w:jc w:val="center"/>
        <w:rPr>
          <w:rStyle w:val="FontStyle15"/>
          <w:sz w:val="28"/>
          <w:szCs w:val="28"/>
        </w:rPr>
      </w:pPr>
      <w:r w:rsidRPr="007B0DBE">
        <w:rPr>
          <w:rStyle w:val="FontStyle15"/>
          <w:sz w:val="28"/>
          <w:szCs w:val="28"/>
        </w:rPr>
        <w:t>ДОСТИЖЕНИЯ  В ОБЛАСТИ КАЧЕСТВА</w:t>
      </w:r>
    </w:p>
    <w:p w:rsidR="00B71B3F" w:rsidRPr="007B0DBE" w:rsidRDefault="00B71B3F" w:rsidP="00151D8F">
      <w:pPr>
        <w:spacing w:after="0" w:line="240" w:lineRule="auto"/>
        <w:jc w:val="center"/>
        <w:rPr>
          <w:rFonts w:ascii="Times New Roman" w:hAnsi="Times New Roman" w:cs="Times New Roman"/>
          <w:b/>
          <w:sz w:val="28"/>
          <w:szCs w:val="28"/>
        </w:rPr>
      </w:pPr>
      <w:r w:rsidRPr="007B0DBE">
        <w:rPr>
          <w:rStyle w:val="FontStyle15"/>
          <w:sz w:val="28"/>
          <w:szCs w:val="28"/>
        </w:rPr>
        <w:t>ОП «</w:t>
      </w:r>
      <w:r w:rsidR="00151D8F" w:rsidRPr="007B0DBE">
        <w:rPr>
          <w:rFonts w:ascii="Times New Roman" w:hAnsi="Times New Roman" w:cs="Times New Roman"/>
          <w:b/>
          <w:sz w:val="28"/>
          <w:szCs w:val="28"/>
        </w:rPr>
        <w:t xml:space="preserve">Промышленное, гражданское </w:t>
      </w:r>
      <w:r w:rsidRPr="007B0DBE">
        <w:rPr>
          <w:rFonts w:ascii="Times New Roman" w:hAnsi="Times New Roman" w:cs="Times New Roman"/>
          <w:b/>
          <w:sz w:val="28"/>
          <w:szCs w:val="28"/>
        </w:rPr>
        <w:t xml:space="preserve">строительство» и </w:t>
      </w:r>
    </w:p>
    <w:p w:rsidR="00151D8F" w:rsidRPr="007B0DBE" w:rsidRDefault="00B71B3F" w:rsidP="00151D8F">
      <w:pPr>
        <w:spacing w:after="0" w:line="240" w:lineRule="auto"/>
        <w:jc w:val="center"/>
        <w:rPr>
          <w:rFonts w:ascii="Times New Roman" w:hAnsi="Times New Roman" w:cs="Times New Roman"/>
          <w:b/>
          <w:sz w:val="28"/>
          <w:szCs w:val="28"/>
        </w:rPr>
      </w:pPr>
      <w:r w:rsidRPr="007B0DBE">
        <w:rPr>
          <w:rFonts w:ascii="Times New Roman" w:hAnsi="Times New Roman" w:cs="Times New Roman"/>
          <w:b/>
          <w:sz w:val="28"/>
          <w:szCs w:val="28"/>
        </w:rPr>
        <w:t>«Т</w:t>
      </w:r>
      <w:r w:rsidR="00151D8F" w:rsidRPr="007B0DBE">
        <w:rPr>
          <w:rFonts w:ascii="Times New Roman" w:hAnsi="Times New Roman" w:cs="Times New Roman"/>
          <w:b/>
          <w:sz w:val="28"/>
          <w:szCs w:val="28"/>
        </w:rPr>
        <w:t>ранспортное строительство»</w:t>
      </w:r>
    </w:p>
    <w:p w:rsidR="00151D8F" w:rsidRPr="007B0DBE" w:rsidRDefault="00151D8F" w:rsidP="00151D8F">
      <w:pPr>
        <w:pStyle w:val="Style7"/>
        <w:widowControl/>
        <w:tabs>
          <w:tab w:val="left" w:pos="936"/>
        </w:tabs>
        <w:spacing w:before="5"/>
        <w:ind w:firstLine="0"/>
        <w:jc w:val="center"/>
        <w:rPr>
          <w:rStyle w:val="FontStyle15"/>
          <w:sz w:val="28"/>
          <w:szCs w:val="28"/>
          <w:lang w:val="kk-KZ"/>
        </w:rPr>
      </w:pPr>
      <w:r w:rsidRPr="007B0DBE">
        <w:rPr>
          <w:rStyle w:val="FontStyle15"/>
          <w:sz w:val="28"/>
          <w:szCs w:val="28"/>
        </w:rPr>
        <w:t>20</w:t>
      </w:r>
      <w:r w:rsidR="00B31F77" w:rsidRPr="007B0DBE">
        <w:rPr>
          <w:rStyle w:val="FontStyle15"/>
          <w:sz w:val="28"/>
          <w:szCs w:val="28"/>
        </w:rPr>
        <w:t>2</w:t>
      </w:r>
      <w:r w:rsidR="00B17AE2" w:rsidRPr="007B0DBE">
        <w:rPr>
          <w:rStyle w:val="FontStyle15"/>
          <w:sz w:val="28"/>
          <w:szCs w:val="28"/>
        </w:rPr>
        <w:t>4</w:t>
      </w:r>
      <w:r w:rsidRPr="007B0DBE">
        <w:rPr>
          <w:rStyle w:val="FontStyle14"/>
          <w:sz w:val="28"/>
          <w:szCs w:val="28"/>
        </w:rPr>
        <w:t>–</w:t>
      </w:r>
      <w:r w:rsidRPr="007B0DBE">
        <w:rPr>
          <w:rStyle w:val="FontStyle15"/>
          <w:sz w:val="28"/>
          <w:szCs w:val="28"/>
        </w:rPr>
        <w:t>202</w:t>
      </w:r>
      <w:r w:rsidR="00B17AE2" w:rsidRPr="007B0DBE">
        <w:rPr>
          <w:rStyle w:val="FontStyle15"/>
          <w:sz w:val="28"/>
          <w:szCs w:val="28"/>
        </w:rPr>
        <w:t>5</w:t>
      </w:r>
      <w:r w:rsidRPr="007B0DBE">
        <w:rPr>
          <w:rStyle w:val="FontStyle15"/>
          <w:sz w:val="28"/>
          <w:szCs w:val="28"/>
          <w:lang w:val="kk-KZ"/>
        </w:rPr>
        <w:t xml:space="preserve"> </w:t>
      </w:r>
      <w:r w:rsidRPr="007B0DBE">
        <w:rPr>
          <w:rStyle w:val="FontStyle15"/>
          <w:sz w:val="28"/>
          <w:szCs w:val="28"/>
        </w:rPr>
        <w:t>учебный год</w:t>
      </w:r>
    </w:p>
    <w:p w:rsidR="001A1EC2" w:rsidRPr="007B0DBE" w:rsidRDefault="001A1EC2" w:rsidP="00151D8F">
      <w:pPr>
        <w:pStyle w:val="Style7"/>
        <w:widowControl/>
        <w:tabs>
          <w:tab w:val="left" w:pos="936"/>
        </w:tabs>
        <w:spacing w:before="5"/>
        <w:ind w:firstLine="0"/>
        <w:jc w:val="center"/>
        <w:rPr>
          <w:rStyle w:val="FontStyle15"/>
          <w:sz w:val="28"/>
          <w:szCs w:val="28"/>
          <w:lang w:val="kk-KZ"/>
        </w:rPr>
      </w:pPr>
    </w:p>
    <w:p w:rsidR="00151D8F" w:rsidRPr="007B0DBE" w:rsidRDefault="00151D8F" w:rsidP="00151D8F">
      <w:pPr>
        <w:pStyle w:val="Style7"/>
        <w:widowControl/>
        <w:tabs>
          <w:tab w:val="left" w:pos="936"/>
        </w:tabs>
        <w:spacing w:before="5"/>
        <w:jc w:val="center"/>
        <w:rPr>
          <w:rStyle w:val="FontStyle15"/>
          <w:sz w:val="28"/>
          <w:szCs w:val="28"/>
        </w:rPr>
      </w:pPr>
    </w:p>
    <w:p w:rsidR="00A9165B" w:rsidRPr="007B0DBE" w:rsidRDefault="00A9165B" w:rsidP="00A808F9">
      <w:pPr>
        <w:spacing w:after="0" w:line="240" w:lineRule="auto"/>
        <w:ind w:left="-709" w:firstLine="567"/>
        <w:jc w:val="both"/>
        <w:rPr>
          <w:rFonts w:ascii="Times New Roman" w:eastAsia="Times New Roman" w:hAnsi="Times New Roman" w:cs="Times New Roman"/>
          <w:sz w:val="28"/>
          <w:szCs w:val="28"/>
          <w:lang w:eastAsia="ru-RU"/>
        </w:rPr>
      </w:pPr>
      <w:r w:rsidRPr="007B0DBE">
        <w:rPr>
          <w:rFonts w:ascii="Times New Roman" w:eastAsia="Times New Roman" w:hAnsi="Times New Roman" w:cs="Times New Roman"/>
          <w:sz w:val="28"/>
          <w:szCs w:val="28"/>
          <w:lang w:eastAsia="ru-RU"/>
        </w:rPr>
        <w:t xml:space="preserve">1. Осуществлен выпуск бакалавров по специальностям: кафедры в количестве </w:t>
      </w:r>
      <w:r w:rsidR="000802CF" w:rsidRPr="007B0DBE">
        <w:rPr>
          <w:rFonts w:ascii="Times New Roman" w:eastAsia="Times New Roman" w:hAnsi="Times New Roman" w:cs="Times New Roman"/>
          <w:sz w:val="28"/>
          <w:szCs w:val="28"/>
          <w:lang w:eastAsia="ru-RU"/>
        </w:rPr>
        <w:t>7</w:t>
      </w:r>
      <w:r w:rsidR="00755170" w:rsidRPr="007B0DBE">
        <w:rPr>
          <w:rFonts w:ascii="Times New Roman" w:eastAsia="Times New Roman" w:hAnsi="Times New Roman" w:cs="Times New Roman"/>
          <w:sz w:val="28"/>
          <w:szCs w:val="28"/>
          <w:lang w:eastAsia="ru-RU"/>
        </w:rPr>
        <w:t>9</w:t>
      </w:r>
      <w:r w:rsidR="000802CF" w:rsidRPr="007B0DBE">
        <w:rPr>
          <w:rFonts w:ascii="Times New Roman" w:eastAsia="Times New Roman" w:hAnsi="Times New Roman" w:cs="Times New Roman"/>
          <w:sz w:val="28"/>
          <w:szCs w:val="28"/>
          <w:lang w:eastAsia="ru-RU"/>
        </w:rPr>
        <w:t xml:space="preserve"> </w:t>
      </w:r>
      <w:r w:rsidRPr="007B0DBE">
        <w:rPr>
          <w:rFonts w:ascii="Times New Roman" w:eastAsia="Times New Roman" w:hAnsi="Times New Roman" w:cs="Times New Roman"/>
          <w:sz w:val="28"/>
          <w:szCs w:val="28"/>
          <w:lang w:eastAsia="ru-RU"/>
        </w:rPr>
        <w:t xml:space="preserve"> чел., в том числе по 6В07302 «Строительство» </w:t>
      </w:r>
      <w:r w:rsidR="00E94E9E" w:rsidRPr="007B0DBE">
        <w:rPr>
          <w:rFonts w:ascii="Times New Roman" w:eastAsia="Times New Roman" w:hAnsi="Times New Roman" w:cs="Times New Roman"/>
          <w:sz w:val="28"/>
          <w:szCs w:val="28"/>
          <w:lang w:eastAsia="ru-RU"/>
        </w:rPr>
        <w:t xml:space="preserve">– </w:t>
      </w:r>
      <w:r w:rsidR="00755170" w:rsidRPr="007B0DBE">
        <w:rPr>
          <w:rFonts w:ascii="Times New Roman" w:eastAsia="Times New Roman" w:hAnsi="Times New Roman" w:cs="Times New Roman"/>
          <w:sz w:val="28"/>
          <w:szCs w:val="28"/>
          <w:lang w:eastAsia="ru-RU"/>
        </w:rPr>
        <w:t>67</w:t>
      </w:r>
      <w:r w:rsidRPr="007B0DBE">
        <w:rPr>
          <w:rFonts w:ascii="Times New Roman" w:eastAsia="Times New Roman" w:hAnsi="Times New Roman" w:cs="Times New Roman"/>
          <w:sz w:val="28"/>
          <w:szCs w:val="28"/>
          <w:lang w:eastAsia="ru-RU"/>
        </w:rPr>
        <w:t xml:space="preserve"> человек и 6В07304 «Транспортное строительство» – </w:t>
      </w:r>
      <w:r w:rsidR="00755170" w:rsidRPr="007B0DBE">
        <w:rPr>
          <w:rFonts w:ascii="Times New Roman" w:eastAsia="Times New Roman" w:hAnsi="Times New Roman" w:cs="Times New Roman"/>
          <w:sz w:val="28"/>
          <w:szCs w:val="28"/>
          <w:lang w:eastAsia="ru-RU"/>
        </w:rPr>
        <w:t>6</w:t>
      </w:r>
      <w:r w:rsidRPr="007B0DBE">
        <w:rPr>
          <w:rFonts w:ascii="Times New Roman" w:eastAsia="Times New Roman" w:hAnsi="Times New Roman" w:cs="Times New Roman"/>
          <w:sz w:val="28"/>
          <w:szCs w:val="28"/>
          <w:lang w:eastAsia="ru-RU"/>
        </w:rPr>
        <w:t xml:space="preserve"> человек, 6В07305 «</w:t>
      </w:r>
      <w:r w:rsidRPr="007B0DBE">
        <w:rPr>
          <w:rFonts w:ascii="Times New Roman" w:hAnsi="Times New Roman" w:cs="Times New Roman"/>
          <w:sz w:val="28"/>
          <w:szCs w:val="28"/>
        </w:rPr>
        <w:t xml:space="preserve">Инженерные системы и сети» </w:t>
      </w:r>
      <w:r w:rsidRPr="007B0DBE">
        <w:rPr>
          <w:rFonts w:ascii="Times New Roman" w:eastAsia="Times New Roman" w:hAnsi="Times New Roman" w:cs="Times New Roman"/>
          <w:sz w:val="28"/>
          <w:szCs w:val="28"/>
          <w:lang w:eastAsia="ru-RU"/>
        </w:rPr>
        <w:t xml:space="preserve">– </w:t>
      </w:r>
      <w:r w:rsidR="00755170" w:rsidRPr="007B0DBE">
        <w:rPr>
          <w:rFonts w:ascii="Times New Roman" w:eastAsia="Times New Roman" w:hAnsi="Times New Roman" w:cs="Times New Roman"/>
          <w:sz w:val="28"/>
          <w:szCs w:val="28"/>
          <w:lang w:eastAsia="ru-RU"/>
        </w:rPr>
        <w:t>6</w:t>
      </w:r>
      <w:r w:rsidRPr="007B0DBE">
        <w:rPr>
          <w:rFonts w:ascii="Times New Roman" w:eastAsia="Times New Roman" w:hAnsi="Times New Roman" w:cs="Times New Roman"/>
          <w:sz w:val="28"/>
          <w:szCs w:val="28"/>
          <w:lang w:eastAsia="ru-RU"/>
        </w:rPr>
        <w:t xml:space="preserve"> человек.</w:t>
      </w:r>
    </w:p>
    <w:p w:rsidR="00EA012F" w:rsidRPr="007B0DBE" w:rsidRDefault="00A9165B" w:rsidP="00A808F9">
      <w:pPr>
        <w:spacing w:after="0" w:line="240" w:lineRule="auto"/>
        <w:ind w:left="-709" w:firstLine="567"/>
        <w:jc w:val="both"/>
        <w:rPr>
          <w:rFonts w:ascii="Times New Roman" w:eastAsia="Times New Roman" w:hAnsi="Times New Roman" w:cs="Times New Roman"/>
          <w:sz w:val="28"/>
          <w:szCs w:val="28"/>
          <w:lang w:eastAsia="ru-RU"/>
        </w:rPr>
      </w:pPr>
      <w:r w:rsidRPr="007B0DBE">
        <w:rPr>
          <w:rFonts w:ascii="Times New Roman" w:eastAsia="Times New Roman" w:hAnsi="Times New Roman" w:cs="Times New Roman"/>
          <w:sz w:val="28"/>
          <w:szCs w:val="28"/>
          <w:lang w:eastAsia="ru-RU"/>
        </w:rPr>
        <w:t xml:space="preserve">2. Осуществлен выпуск магистров в количестве </w:t>
      </w:r>
      <w:r w:rsidR="00755170" w:rsidRPr="007B0DBE">
        <w:rPr>
          <w:rFonts w:ascii="Times New Roman" w:eastAsia="Times New Roman" w:hAnsi="Times New Roman" w:cs="Times New Roman"/>
          <w:sz w:val="28"/>
          <w:szCs w:val="28"/>
          <w:lang w:eastAsia="ru-RU"/>
        </w:rPr>
        <w:t>12</w:t>
      </w:r>
      <w:r w:rsidRPr="007B0DBE">
        <w:rPr>
          <w:rFonts w:ascii="Times New Roman" w:eastAsia="Times New Roman" w:hAnsi="Times New Roman" w:cs="Times New Roman"/>
          <w:sz w:val="28"/>
          <w:szCs w:val="28"/>
          <w:lang w:eastAsia="ru-RU"/>
        </w:rPr>
        <w:t xml:space="preserve"> чел., в том числе по специальностям: 7М07301 «Строительство» – </w:t>
      </w:r>
      <w:r w:rsidR="00755170" w:rsidRPr="007B0DBE">
        <w:rPr>
          <w:rFonts w:ascii="Times New Roman" w:eastAsia="Times New Roman" w:hAnsi="Times New Roman" w:cs="Times New Roman"/>
          <w:sz w:val="28"/>
          <w:szCs w:val="28"/>
          <w:lang w:eastAsia="ru-RU"/>
        </w:rPr>
        <w:t>4</w:t>
      </w:r>
      <w:r w:rsidRPr="007B0DBE">
        <w:rPr>
          <w:rFonts w:ascii="Times New Roman" w:eastAsia="Times New Roman" w:hAnsi="Times New Roman" w:cs="Times New Roman"/>
          <w:sz w:val="28"/>
          <w:szCs w:val="28"/>
          <w:lang w:eastAsia="ru-RU"/>
        </w:rPr>
        <w:t xml:space="preserve"> чел., </w:t>
      </w:r>
      <w:r w:rsidR="00755170" w:rsidRPr="007B0DBE">
        <w:rPr>
          <w:rFonts w:ascii="Times New Roman" w:eastAsia="Times New Roman" w:hAnsi="Times New Roman" w:cs="Times New Roman"/>
          <w:sz w:val="28"/>
          <w:szCs w:val="28"/>
          <w:lang w:eastAsia="ru-RU"/>
        </w:rPr>
        <w:t xml:space="preserve">7М07351 «Строительство» – </w:t>
      </w:r>
      <w:r w:rsidR="007462F1">
        <w:rPr>
          <w:rFonts w:ascii="Times New Roman" w:eastAsia="Times New Roman" w:hAnsi="Times New Roman" w:cs="Times New Roman"/>
          <w:sz w:val="28"/>
          <w:szCs w:val="28"/>
          <w:lang w:eastAsia="ru-RU"/>
        </w:rPr>
        <w:t xml:space="preserve"> </w:t>
      </w:r>
      <w:r w:rsidR="00755170" w:rsidRPr="007B0DBE">
        <w:rPr>
          <w:rFonts w:ascii="Times New Roman" w:eastAsia="Times New Roman" w:hAnsi="Times New Roman" w:cs="Times New Roman"/>
          <w:sz w:val="28"/>
          <w:szCs w:val="28"/>
          <w:lang w:eastAsia="ru-RU"/>
        </w:rPr>
        <w:t xml:space="preserve">6 чел., </w:t>
      </w:r>
      <w:r w:rsidR="001A1EC2" w:rsidRPr="007B0DBE">
        <w:rPr>
          <w:rFonts w:ascii="Times New Roman" w:eastAsia="Times New Roman" w:hAnsi="Times New Roman" w:cs="Times New Roman"/>
          <w:sz w:val="28"/>
          <w:szCs w:val="28"/>
          <w:lang w:eastAsia="ru-RU"/>
        </w:rPr>
        <w:t xml:space="preserve">7M07304 </w:t>
      </w:r>
      <w:r w:rsidR="00E94E9E" w:rsidRPr="007B0DBE">
        <w:rPr>
          <w:rFonts w:ascii="Times New Roman" w:eastAsia="Times New Roman" w:hAnsi="Times New Roman" w:cs="Times New Roman"/>
          <w:sz w:val="28"/>
          <w:szCs w:val="28"/>
          <w:lang w:eastAsia="ru-RU"/>
        </w:rPr>
        <w:t>«</w:t>
      </w:r>
      <w:r w:rsidR="001A1EC2" w:rsidRPr="007B0DBE">
        <w:rPr>
          <w:rFonts w:ascii="Times New Roman" w:eastAsia="Times New Roman" w:hAnsi="Times New Roman" w:cs="Times New Roman"/>
          <w:sz w:val="28"/>
          <w:szCs w:val="28"/>
          <w:lang w:eastAsia="ru-RU"/>
        </w:rPr>
        <w:t>Инженерные системы и сети</w:t>
      </w:r>
      <w:r w:rsidR="00E94E9E" w:rsidRPr="007B0DBE">
        <w:rPr>
          <w:rFonts w:ascii="Times New Roman" w:eastAsia="Times New Roman" w:hAnsi="Times New Roman" w:cs="Times New Roman"/>
          <w:sz w:val="28"/>
          <w:szCs w:val="28"/>
          <w:lang w:eastAsia="ru-RU"/>
        </w:rPr>
        <w:t>»</w:t>
      </w:r>
      <w:r w:rsidR="001A1EC2" w:rsidRPr="007B0DBE">
        <w:rPr>
          <w:rFonts w:ascii="Times New Roman" w:eastAsia="Times New Roman" w:hAnsi="Times New Roman" w:cs="Times New Roman"/>
          <w:sz w:val="28"/>
          <w:szCs w:val="28"/>
          <w:lang w:eastAsia="ru-RU"/>
        </w:rPr>
        <w:t xml:space="preserve">  – </w:t>
      </w:r>
      <w:r w:rsidR="00755170" w:rsidRPr="007B0DBE">
        <w:rPr>
          <w:rFonts w:ascii="Times New Roman" w:eastAsia="Times New Roman" w:hAnsi="Times New Roman" w:cs="Times New Roman"/>
          <w:sz w:val="28"/>
          <w:szCs w:val="28"/>
          <w:lang w:eastAsia="ru-RU"/>
        </w:rPr>
        <w:t>2</w:t>
      </w:r>
      <w:r w:rsidR="001A1EC2" w:rsidRPr="007B0DBE">
        <w:rPr>
          <w:rFonts w:ascii="Times New Roman" w:eastAsia="Times New Roman" w:hAnsi="Times New Roman" w:cs="Times New Roman"/>
          <w:sz w:val="28"/>
          <w:szCs w:val="28"/>
          <w:lang w:eastAsia="ru-RU"/>
        </w:rPr>
        <w:t xml:space="preserve"> чел.</w:t>
      </w:r>
    </w:p>
    <w:p w:rsidR="00A9165B" w:rsidRPr="007B0DBE" w:rsidRDefault="005C7C05" w:rsidP="00A808F9">
      <w:pPr>
        <w:spacing w:after="0" w:line="240" w:lineRule="auto"/>
        <w:ind w:left="-709" w:firstLine="567"/>
        <w:jc w:val="both"/>
        <w:rPr>
          <w:rFonts w:ascii="Times New Roman" w:eastAsia="Times New Roman" w:hAnsi="Times New Roman" w:cs="Times New Roman"/>
          <w:sz w:val="28"/>
          <w:szCs w:val="28"/>
          <w:lang w:val="kk-KZ" w:eastAsia="ru-RU"/>
        </w:rPr>
      </w:pPr>
      <w:r w:rsidRPr="007B0DBE">
        <w:rPr>
          <w:rFonts w:ascii="Times New Roman" w:eastAsia="Times New Roman" w:hAnsi="Times New Roman" w:cs="Times New Roman"/>
          <w:sz w:val="28"/>
          <w:szCs w:val="28"/>
          <w:lang w:eastAsia="ru-RU"/>
        </w:rPr>
        <w:t xml:space="preserve">3. </w:t>
      </w:r>
      <w:r w:rsidR="00A9165B" w:rsidRPr="007B0DBE">
        <w:rPr>
          <w:rFonts w:ascii="Times New Roman" w:eastAsia="Times New Roman" w:hAnsi="Times New Roman" w:cs="Times New Roman"/>
          <w:sz w:val="28"/>
          <w:szCs w:val="28"/>
          <w:lang w:eastAsia="ru-RU"/>
        </w:rPr>
        <w:t xml:space="preserve">Повысили квалификацию за учебный год </w:t>
      </w:r>
      <w:r w:rsidR="00A16403" w:rsidRPr="007B0DBE">
        <w:rPr>
          <w:rFonts w:ascii="Times New Roman" w:eastAsia="Times New Roman" w:hAnsi="Times New Roman" w:cs="Times New Roman"/>
          <w:sz w:val="28"/>
          <w:szCs w:val="28"/>
          <w:lang w:val="kk-KZ" w:eastAsia="ru-RU"/>
        </w:rPr>
        <w:t>7</w:t>
      </w:r>
      <w:r w:rsidR="00A9165B" w:rsidRPr="007B0DBE">
        <w:rPr>
          <w:rFonts w:ascii="Times New Roman" w:eastAsia="Times New Roman" w:hAnsi="Times New Roman" w:cs="Times New Roman"/>
          <w:sz w:val="28"/>
          <w:szCs w:val="28"/>
          <w:lang w:eastAsia="ru-RU"/>
        </w:rPr>
        <w:t xml:space="preserve"> чел</w:t>
      </w:r>
      <w:r w:rsidR="009B5343" w:rsidRPr="007B0DBE">
        <w:rPr>
          <w:rFonts w:ascii="Times New Roman" w:eastAsia="Times New Roman" w:hAnsi="Times New Roman" w:cs="Times New Roman"/>
          <w:sz w:val="28"/>
          <w:szCs w:val="28"/>
          <w:lang w:eastAsia="ru-RU"/>
        </w:rPr>
        <w:t>овек.</w:t>
      </w:r>
    </w:p>
    <w:p w:rsidR="009245B0" w:rsidRPr="007B0DBE" w:rsidRDefault="00A9165B" w:rsidP="00A9165B">
      <w:pPr>
        <w:spacing w:after="0" w:line="240" w:lineRule="auto"/>
        <w:ind w:left="-709" w:firstLine="567"/>
        <w:jc w:val="both"/>
        <w:rPr>
          <w:rFonts w:ascii="Times New Roman" w:eastAsia="Times New Roman" w:hAnsi="Times New Roman" w:cs="Times New Roman"/>
          <w:sz w:val="28"/>
          <w:szCs w:val="28"/>
          <w:lang w:eastAsia="ru-RU"/>
        </w:rPr>
      </w:pPr>
      <w:r w:rsidRPr="007B0DBE">
        <w:rPr>
          <w:rFonts w:ascii="Times New Roman" w:eastAsia="Times New Roman" w:hAnsi="Times New Roman" w:cs="Times New Roman"/>
          <w:sz w:val="28"/>
          <w:szCs w:val="28"/>
          <w:lang w:eastAsia="ru-RU"/>
        </w:rPr>
        <w:t>4.Кафедра имеет филиалы на базе ТОО «</w:t>
      </w:r>
      <w:proofErr w:type="spellStart"/>
      <w:r w:rsidRPr="007B0DBE">
        <w:rPr>
          <w:rFonts w:ascii="Times New Roman" w:eastAsia="Times New Roman" w:hAnsi="Times New Roman" w:cs="Times New Roman"/>
          <w:sz w:val="28"/>
          <w:szCs w:val="28"/>
          <w:lang w:eastAsia="ru-RU"/>
        </w:rPr>
        <w:t>Темір-Тас</w:t>
      </w:r>
      <w:proofErr w:type="spellEnd"/>
      <w:r w:rsidRPr="007B0DBE">
        <w:rPr>
          <w:rFonts w:ascii="Times New Roman" w:eastAsia="Times New Roman" w:hAnsi="Times New Roman" w:cs="Times New Roman"/>
          <w:sz w:val="28"/>
          <w:szCs w:val="28"/>
          <w:lang w:eastAsia="ru-RU"/>
        </w:rPr>
        <w:t>»,</w:t>
      </w:r>
      <w:r w:rsidR="007462F1">
        <w:rPr>
          <w:rFonts w:ascii="Times New Roman" w:eastAsia="Times New Roman" w:hAnsi="Times New Roman" w:cs="Times New Roman"/>
          <w:sz w:val="28"/>
          <w:szCs w:val="28"/>
          <w:lang w:eastAsia="ru-RU"/>
        </w:rPr>
        <w:t xml:space="preserve">                                                </w:t>
      </w:r>
      <w:r w:rsidR="00D76D96" w:rsidRPr="007B0DBE">
        <w:rPr>
          <w:rFonts w:ascii="Times New Roman" w:eastAsia="Times New Roman" w:hAnsi="Times New Roman" w:cs="Times New Roman"/>
          <w:sz w:val="28"/>
          <w:szCs w:val="28"/>
          <w:lang w:eastAsia="ru-RU"/>
        </w:rPr>
        <w:t xml:space="preserve"> </w:t>
      </w:r>
      <w:r w:rsidR="009245B0" w:rsidRPr="007B0DBE">
        <w:rPr>
          <w:rFonts w:ascii="Times New Roman" w:eastAsia="Times New Roman" w:hAnsi="Times New Roman" w:cs="Times New Roman"/>
          <w:sz w:val="28"/>
          <w:szCs w:val="28"/>
          <w:lang w:eastAsia="ru-RU"/>
        </w:rPr>
        <w:t>ТОО «</w:t>
      </w:r>
      <w:r w:rsidR="00B005A2" w:rsidRPr="007B0DBE">
        <w:rPr>
          <w:rFonts w:ascii="Times New Roman" w:eastAsia="Times New Roman" w:hAnsi="Times New Roman" w:cs="Times New Roman"/>
          <w:sz w:val="28"/>
          <w:szCs w:val="28"/>
          <w:lang w:val="kk-KZ" w:eastAsia="ru-RU"/>
        </w:rPr>
        <w:t>Павлодарэнергопроект</w:t>
      </w:r>
      <w:r w:rsidR="009245B0" w:rsidRPr="007B0DBE">
        <w:rPr>
          <w:rFonts w:ascii="Times New Roman" w:eastAsia="Times New Roman" w:hAnsi="Times New Roman" w:cs="Times New Roman"/>
          <w:sz w:val="28"/>
          <w:szCs w:val="28"/>
          <w:lang w:eastAsia="ru-RU"/>
        </w:rPr>
        <w:t>»,</w:t>
      </w:r>
      <w:r w:rsidR="007F0F2E">
        <w:rPr>
          <w:rFonts w:ascii="Times New Roman" w:eastAsia="Times New Roman" w:hAnsi="Times New Roman" w:cs="Times New Roman"/>
          <w:sz w:val="28"/>
          <w:szCs w:val="28"/>
          <w:lang w:eastAsia="ru-RU"/>
        </w:rPr>
        <w:t xml:space="preserve"> </w:t>
      </w:r>
      <w:r w:rsidR="009245B0" w:rsidRPr="007B0DBE">
        <w:rPr>
          <w:rFonts w:ascii="Times New Roman" w:eastAsia="Times New Roman" w:hAnsi="Times New Roman" w:cs="Times New Roman"/>
          <w:sz w:val="28"/>
          <w:szCs w:val="28"/>
          <w:lang w:eastAsia="ru-RU"/>
        </w:rPr>
        <w:t>ТОО «</w:t>
      </w:r>
      <w:proofErr w:type="spellStart"/>
      <w:r w:rsidR="009245B0" w:rsidRPr="007B0DBE">
        <w:rPr>
          <w:rFonts w:ascii="Times New Roman" w:eastAsia="Times New Roman" w:hAnsi="Times New Roman" w:cs="Times New Roman"/>
          <w:sz w:val="28"/>
          <w:szCs w:val="28"/>
          <w:lang w:eastAsia="ru-RU"/>
        </w:rPr>
        <w:t>Талапкер</w:t>
      </w:r>
      <w:proofErr w:type="spellEnd"/>
      <w:r w:rsidR="009245B0" w:rsidRPr="007B0DBE">
        <w:rPr>
          <w:rFonts w:ascii="Times New Roman" w:eastAsia="Times New Roman" w:hAnsi="Times New Roman" w:cs="Times New Roman"/>
          <w:sz w:val="28"/>
          <w:szCs w:val="28"/>
          <w:lang w:eastAsia="ru-RU"/>
        </w:rPr>
        <w:t xml:space="preserve">»,  Филиал РГП на ПХВ </w:t>
      </w:r>
      <w:r w:rsidR="00E94E9E" w:rsidRPr="007B0DBE">
        <w:rPr>
          <w:rFonts w:ascii="Times New Roman" w:eastAsia="Times New Roman" w:hAnsi="Times New Roman" w:cs="Times New Roman"/>
          <w:sz w:val="28"/>
          <w:szCs w:val="28"/>
          <w:lang w:eastAsia="ru-RU"/>
        </w:rPr>
        <w:t>Н</w:t>
      </w:r>
      <w:r w:rsidR="009245B0" w:rsidRPr="007B0DBE">
        <w:rPr>
          <w:rFonts w:ascii="Times New Roman" w:eastAsia="Times New Roman" w:hAnsi="Times New Roman" w:cs="Times New Roman"/>
          <w:sz w:val="28"/>
          <w:szCs w:val="28"/>
          <w:lang w:eastAsia="ru-RU"/>
        </w:rPr>
        <w:t>ациональный центр качества дорожных активов</w:t>
      </w:r>
      <w:r w:rsidR="00E94E9E" w:rsidRPr="007B0DBE">
        <w:rPr>
          <w:rFonts w:ascii="Times New Roman" w:eastAsia="Times New Roman" w:hAnsi="Times New Roman" w:cs="Times New Roman"/>
          <w:sz w:val="28"/>
          <w:szCs w:val="28"/>
          <w:lang w:eastAsia="ru-RU"/>
        </w:rPr>
        <w:t xml:space="preserve">» </w:t>
      </w:r>
      <w:r w:rsidR="009245B0" w:rsidRPr="007B0DBE">
        <w:rPr>
          <w:rFonts w:ascii="Times New Roman" w:eastAsia="Times New Roman" w:hAnsi="Times New Roman" w:cs="Times New Roman"/>
          <w:sz w:val="28"/>
          <w:szCs w:val="28"/>
          <w:lang w:eastAsia="ru-RU"/>
        </w:rPr>
        <w:t>по Павлодарской области</w:t>
      </w:r>
      <w:r w:rsidR="00B005A2" w:rsidRPr="007B0DBE">
        <w:rPr>
          <w:rFonts w:ascii="Times New Roman" w:eastAsia="Times New Roman" w:hAnsi="Times New Roman" w:cs="Times New Roman"/>
          <w:sz w:val="28"/>
          <w:szCs w:val="28"/>
          <w:lang w:val="kk-KZ" w:eastAsia="ru-RU"/>
        </w:rPr>
        <w:t xml:space="preserve">, </w:t>
      </w:r>
      <w:r w:rsidR="007462F1">
        <w:rPr>
          <w:rFonts w:ascii="Times New Roman" w:eastAsia="Times New Roman" w:hAnsi="Times New Roman" w:cs="Times New Roman"/>
          <w:sz w:val="28"/>
          <w:szCs w:val="28"/>
          <w:lang w:val="kk-KZ" w:eastAsia="ru-RU"/>
        </w:rPr>
        <w:t xml:space="preserve">               </w:t>
      </w:r>
      <w:r w:rsidR="00B005A2" w:rsidRPr="007B0DBE">
        <w:rPr>
          <w:rFonts w:ascii="Times New Roman" w:eastAsia="Times New Roman" w:hAnsi="Times New Roman" w:cs="Times New Roman"/>
          <w:sz w:val="28"/>
          <w:szCs w:val="28"/>
          <w:lang w:eastAsia="ru-RU"/>
        </w:rPr>
        <w:t>ТОО «Концерн</w:t>
      </w:r>
      <w:r w:rsidR="007462F1">
        <w:rPr>
          <w:rFonts w:ascii="Times New Roman" w:eastAsia="Times New Roman" w:hAnsi="Times New Roman" w:cs="Times New Roman"/>
          <w:sz w:val="28"/>
          <w:szCs w:val="28"/>
          <w:lang w:eastAsia="ru-RU"/>
        </w:rPr>
        <w:t xml:space="preserve"> </w:t>
      </w:r>
      <w:proofErr w:type="spellStart"/>
      <w:r w:rsidR="00B005A2" w:rsidRPr="007B0DBE">
        <w:rPr>
          <w:rFonts w:ascii="Times New Roman" w:eastAsia="Times New Roman" w:hAnsi="Times New Roman" w:cs="Times New Roman"/>
          <w:sz w:val="28"/>
          <w:szCs w:val="28"/>
          <w:lang w:eastAsia="ru-RU"/>
        </w:rPr>
        <w:t>Ай-Су</w:t>
      </w:r>
      <w:proofErr w:type="spellEnd"/>
      <w:r w:rsidR="00B005A2" w:rsidRPr="007B0DBE">
        <w:rPr>
          <w:rFonts w:ascii="Times New Roman" w:eastAsia="Times New Roman" w:hAnsi="Times New Roman" w:cs="Times New Roman"/>
          <w:sz w:val="28"/>
          <w:szCs w:val="28"/>
          <w:lang w:eastAsia="ru-RU"/>
        </w:rPr>
        <w:t>»</w:t>
      </w:r>
      <w:r w:rsidR="001A1EC2" w:rsidRPr="007B0DBE">
        <w:rPr>
          <w:rFonts w:ascii="Times New Roman" w:eastAsia="Times New Roman" w:hAnsi="Times New Roman" w:cs="Times New Roman"/>
          <w:sz w:val="28"/>
          <w:szCs w:val="28"/>
          <w:lang w:eastAsia="ru-RU"/>
        </w:rPr>
        <w:t>.</w:t>
      </w:r>
    </w:p>
    <w:p w:rsidR="007B0DBE" w:rsidRPr="007B0DBE" w:rsidRDefault="00A9165B" w:rsidP="007B0DBE">
      <w:pPr>
        <w:spacing w:after="0" w:line="240" w:lineRule="auto"/>
        <w:ind w:left="-709" w:firstLine="567"/>
        <w:jc w:val="both"/>
        <w:rPr>
          <w:rFonts w:ascii="Times New Roman" w:eastAsia="Times New Roman" w:hAnsi="Times New Roman" w:cs="Times New Roman"/>
          <w:sz w:val="28"/>
          <w:szCs w:val="28"/>
          <w:lang w:val="kk-KZ" w:eastAsia="ru-RU"/>
        </w:rPr>
      </w:pPr>
      <w:r w:rsidRPr="007B0DBE">
        <w:rPr>
          <w:rFonts w:ascii="Times New Roman" w:eastAsia="Times New Roman" w:hAnsi="Times New Roman" w:cs="Times New Roman"/>
          <w:sz w:val="28"/>
          <w:szCs w:val="28"/>
          <w:lang w:eastAsia="ru-RU"/>
        </w:rPr>
        <w:t xml:space="preserve">5. ППС кафедры за учебный год опубликовано – </w:t>
      </w:r>
      <w:r w:rsidR="0044521D" w:rsidRPr="007B0DBE">
        <w:rPr>
          <w:rFonts w:ascii="Times New Roman" w:eastAsia="Times New Roman" w:hAnsi="Times New Roman" w:cs="Times New Roman"/>
          <w:sz w:val="28"/>
          <w:szCs w:val="28"/>
          <w:lang w:eastAsia="ru-RU"/>
        </w:rPr>
        <w:t>4</w:t>
      </w:r>
      <w:r w:rsidR="00023A07" w:rsidRPr="007B0DBE">
        <w:rPr>
          <w:rFonts w:ascii="Times New Roman" w:eastAsia="Times New Roman" w:hAnsi="Times New Roman" w:cs="Times New Roman"/>
          <w:sz w:val="28"/>
          <w:szCs w:val="28"/>
          <w:lang w:val="kk-KZ" w:eastAsia="ru-RU"/>
        </w:rPr>
        <w:t>5</w:t>
      </w:r>
      <w:r w:rsidRPr="007B0DBE">
        <w:rPr>
          <w:rFonts w:ascii="Times New Roman" w:eastAsia="Times New Roman" w:hAnsi="Times New Roman" w:cs="Times New Roman"/>
          <w:sz w:val="28"/>
          <w:szCs w:val="28"/>
          <w:lang w:eastAsia="ru-RU"/>
        </w:rPr>
        <w:t xml:space="preserve"> статей, в том числе совместно со студентами</w:t>
      </w:r>
      <w:r w:rsidR="0044521D" w:rsidRPr="007B0DBE">
        <w:rPr>
          <w:rFonts w:ascii="Times New Roman" w:eastAsia="Times New Roman" w:hAnsi="Times New Roman" w:cs="Times New Roman"/>
          <w:sz w:val="28"/>
          <w:szCs w:val="28"/>
          <w:lang w:eastAsia="ru-RU"/>
        </w:rPr>
        <w:t xml:space="preserve"> </w:t>
      </w:r>
      <w:r w:rsidR="00A16403" w:rsidRPr="007B0DBE">
        <w:rPr>
          <w:rFonts w:ascii="Times New Roman" w:eastAsia="Times New Roman" w:hAnsi="Times New Roman" w:cs="Times New Roman"/>
          <w:sz w:val="28"/>
          <w:szCs w:val="28"/>
          <w:lang w:val="kk-KZ" w:eastAsia="ru-RU"/>
        </w:rPr>
        <w:t xml:space="preserve">и </w:t>
      </w:r>
      <w:r w:rsidRPr="007B0DBE">
        <w:rPr>
          <w:rFonts w:ascii="Times New Roman" w:eastAsia="Times New Roman" w:hAnsi="Times New Roman" w:cs="Times New Roman"/>
          <w:sz w:val="28"/>
          <w:szCs w:val="28"/>
          <w:lang w:eastAsia="ru-RU"/>
        </w:rPr>
        <w:t>магистрантами</w:t>
      </w:r>
      <w:r w:rsidR="0044521D" w:rsidRPr="007B0DBE">
        <w:rPr>
          <w:rFonts w:ascii="Times New Roman" w:eastAsia="Times New Roman" w:hAnsi="Times New Roman" w:cs="Times New Roman"/>
          <w:sz w:val="28"/>
          <w:szCs w:val="28"/>
          <w:lang w:eastAsia="ru-RU"/>
        </w:rPr>
        <w:t xml:space="preserve"> </w:t>
      </w:r>
      <w:r w:rsidRPr="007B0DBE">
        <w:rPr>
          <w:rFonts w:ascii="Times New Roman" w:eastAsia="Times New Roman" w:hAnsi="Times New Roman" w:cs="Times New Roman"/>
          <w:sz w:val="28"/>
          <w:szCs w:val="28"/>
          <w:lang w:eastAsia="ru-RU"/>
        </w:rPr>
        <w:t xml:space="preserve">– </w:t>
      </w:r>
      <w:r w:rsidR="00A16403" w:rsidRPr="007B0DBE">
        <w:rPr>
          <w:rFonts w:ascii="Times New Roman" w:eastAsia="Times New Roman" w:hAnsi="Times New Roman" w:cs="Times New Roman"/>
          <w:sz w:val="28"/>
          <w:szCs w:val="28"/>
          <w:lang w:val="kk-KZ" w:eastAsia="ru-RU"/>
        </w:rPr>
        <w:t>15</w:t>
      </w:r>
      <w:r w:rsidRPr="007B0DBE">
        <w:rPr>
          <w:rFonts w:ascii="Times New Roman" w:eastAsia="Times New Roman" w:hAnsi="Times New Roman" w:cs="Times New Roman"/>
          <w:sz w:val="28"/>
          <w:szCs w:val="28"/>
          <w:lang w:eastAsia="ru-RU"/>
        </w:rPr>
        <w:t xml:space="preserve"> стат</w:t>
      </w:r>
      <w:r w:rsidR="00DC1F83" w:rsidRPr="007B0DBE">
        <w:rPr>
          <w:rFonts w:ascii="Times New Roman" w:eastAsia="Times New Roman" w:hAnsi="Times New Roman" w:cs="Times New Roman"/>
          <w:sz w:val="28"/>
          <w:szCs w:val="28"/>
          <w:lang w:eastAsia="ru-RU"/>
        </w:rPr>
        <w:t>ей</w:t>
      </w:r>
      <w:r w:rsidRPr="007B0DBE">
        <w:rPr>
          <w:rFonts w:ascii="Times New Roman" w:eastAsia="Times New Roman" w:hAnsi="Times New Roman" w:cs="Times New Roman"/>
          <w:sz w:val="28"/>
          <w:szCs w:val="28"/>
          <w:lang w:eastAsia="ru-RU"/>
        </w:rPr>
        <w:t>.</w:t>
      </w:r>
    </w:p>
    <w:p w:rsidR="007B0DBE" w:rsidRPr="007B0DBE" w:rsidRDefault="007B0DBE" w:rsidP="007B0DBE">
      <w:pPr>
        <w:spacing w:after="0" w:line="240" w:lineRule="auto"/>
        <w:ind w:left="-709" w:firstLine="567"/>
        <w:jc w:val="both"/>
        <w:rPr>
          <w:rStyle w:val="FontStyle15"/>
          <w:rFonts w:eastAsia="Times New Roman"/>
          <w:b w:val="0"/>
          <w:bCs w:val="0"/>
          <w:sz w:val="28"/>
          <w:szCs w:val="28"/>
          <w:lang w:eastAsia="ru-RU"/>
        </w:rPr>
      </w:pPr>
      <w:r w:rsidRPr="007B0DBE">
        <w:rPr>
          <w:rFonts w:ascii="Times New Roman" w:eastAsia="Times New Roman" w:hAnsi="Times New Roman" w:cs="Times New Roman"/>
          <w:sz w:val="28"/>
          <w:szCs w:val="28"/>
          <w:lang w:val="kk-KZ" w:eastAsia="ru-RU"/>
        </w:rPr>
        <w:t>6.</w:t>
      </w:r>
      <w:r w:rsidRPr="007B0DBE">
        <w:rPr>
          <w:rStyle w:val="FontStyle15"/>
          <w:b w:val="0"/>
          <w:sz w:val="28"/>
          <w:szCs w:val="28"/>
          <w:lang w:val="kk-KZ"/>
        </w:rPr>
        <w:t>За достижение отличных результатов на Международной научно-практической конференции «</w:t>
      </w:r>
      <w:r w:rsidRPr="007B0DBE">
        <w:rPr>
          <w:rStyle w:val="FontStyle15"/>
          <w:b w:val="0"/>
          <w:sz w:val="28"/>
          <w:szCs w:val="28"/>
          <w:lang w:val="en-US"/>
        </w:rPr>
        <w:t>II</w:t>
      </w:r>
      <w:r w:rsidRPr="007B0DBE">
        <w:rPr>
          <w:rStyle w:val="FontStyle15"/>
          <w:b w:val="0"/>
          <w:sz w:val="28"/>
          <w:szCs w:val="28"/>
          <w:lang w:val="kk-KZ"/>
        </w:rPr>
        <w:t xml:space="preserve"> Ф.К. БОЙКО МЕРЕЙТОЙЛЫҚ ОҚУЛАРЫ», посвященной 65-летию Торайгыров Университета студент 4 курса Вальцев Д. А. </w:t>
      </w:r>
      <w:r w:rsidRPr="007B0DBE">
        <w:rPr>
          <w:rFonts w:ascii="Times New Roman" w:eastAsia="Times New Roman" w:hAnsi="Times New Roman" w:cs="Times New Roman"/>
          <w:sz w:val="28"/>
          <w:szCs w:val="28"/>
          <w:lang w:eastAsia="ru-RU"/>
        </w:rPr>
        <w:t xml:space="preserve">получили диплом </w:t>
      </w:r>
      <w:r w:rsidRPr="007B0DBE">
        <w:rPr>
          <w:rFonts w:ascii="Times New Roman" w:eastAsia="Times New Roman" w:hAnsi="Times New Roman" w:cs="Times New Roman"/>
          <w:sz w:val="28"/>
          <w:szCs w:val="28"/>
          <w:lang w:val="en-US" w:eastAsia="ru-RU"/>
        </w:rPr>
        <w:t>I</w:t>
      </w:r>
      <w:r w:rsidRPr="007B0DBE">
        <w:rPr>
          <w:rFonts w:ascii="Times New Roman" w:eastAsia="Times New Roman" w:hAnsi="Times New Roman" w:cs="Times New Roman"/>
          <w:sz w:val="28"/>
          <w:szCs w:val="28"/>
          <w:lang w:eastAsia="ru-RU"/>
        </w:rPr>
        <w:t xml:space="preserve"> степени</w:t>
      </w:r>
      <w:r w:rsidRPr="007B0DBE">
        <w:rPr>
          <w:rFonts w:ascii="Times New Roman" w:eastAsia="Times New Roman" w:hAnsi="Times New Roman" w:cs="Times New Roman"/>
          <w:sz w:val="28"/>
          <w:szCs w:val="28"/>
          <w:lang w:val="kk-KZ" w:eastAsia="ru-RU"/>
        </w:rPr>
        <w:t>.</w:t>
      </w:r>
      <w:r w:rsidRPr="007B0DBE">
        <w:rPr>
          <w:rFonts w:ascii="Times New Roman" w:eastAsia="Times New Roman" w:hAnsi="Times New Roman" w:cs="Times New Roman"/>
          <w:sz w:val="28"/>
          <w:szCs w:val="28"/>
          <w:lang w:eastAsia="ru-RU"/>
        </w:rPr>
        <w:t xml:space="preserve"> </w:t>
      </w:r>
    </w:p>
    <w:p w:rsidR="00A9165B" w:rsidRPr="007B0DBE" w:rsidRDefault="00551F61" w:rsidP="00A9165B">
      <w:pPr>
        <w:tabs>
          <w:tab w:val="left" w:pos="426"/>
        </w:tabs>
        <w:spacing w:after="0" w:line="240" w:lineRule="auto"/>
        <w:ind w:left="-709" w:firstLine="567"/>
        <w:jc w:val="both"/>
        <w:rPr>
          <w:rStyle w:val="FontStyle15"/>
          <w:b w:val="0"/>
          <w:sz w:val="28"/>
          <w:szCs w:val="28"/>
          <w:lang w:val="kk-KZ"/>
        </w:rPr>
      </w:pPr>
      <w:r w:rsidRPr="007B0DBE">
        <w:rPr>
          <w:rFonts w:ascii="Times New Roman" w:eastAsia="Times New Roman" w:hAnsi="Times New Roman" w:cs="Times New Roman"/>
          <w:bCs/>
          <w:sz w:val="28"/>
          <w:szCs w:val="28"/>
          <w:lang w:val="kk-KZ" w:eastAsia="ru-RU"/>
        </w:rPr>
        <w:t>7</w:t>
      </w:r>
      <w:r w:rsidR="00A9165B" w:rsidRPr="007B0DBE">
        <w:rPr>
          <w:rFonts w:ascii="Times New Roman" w:eastAsia="Times New Roman" w:hAnsi="Times New Roman" w:cs="Times New Roman"/>
          <w:bCs/>
          <w:sz w:val="28"/>
          <w:szCs w:val="28"/>
          <w:lang w:val="kk-KZ" w:eastAsia="ru-RU"/>
        </w:rPr>
        <w:t>.</w:t>
      </w:r>
      <w:r w:rsidR="00A9165B" w:rsidRPr="007B0DBE">
        <w:rPr>
          <w:rFonts w:ascii="Times New Roman" w:eastAsia="Times New Roman" w:hAnsi="Times New Roman" w:cs="Times New Roman"/>
          <w:b/>
          <w:bCs/>
          <w:sz w:val="28"/>
          <w:szCs w:val="28"/>
          <w:lang w:val="kk-KZ" w:eastAsia="ru-RU"/>
        </w:rPr>
        <w:t xml:space="preserve"> </w:t>
      </w:r>
      <w:r w:rsidR="00A9165B" w:rsidRPr="007B0DBE">
        <w:rPr>
          <w:rStyle w:val="FontStyle15"/>
          <w:b w:val="0"/>
          <w:sz w:val="28"/>
          <w:szCs w:val="28"/>
          <w:lang w:val="kk-KZ"/>
        </w:rPr>
        <w:t xml:space="preserve">Старший преподаватель </w:t>
      </w:r>
      <w:proofErr w:type="spellStart"/>
      <w:r w:rsidR="00A9165B" w:rsidRPr="007B0DBE">
        <w:rPr>
          <w:rStyle w:val="FontStyle15"/>
          <w:b w:val="0"/>
          <w:sz w:val="28"/>
          <w:szCs w:val="28"/>
        </w:rPr>
        <w:t>Мусаханова</w:t>
      </w:r>
      <w:proofErr w:type="spellEnd"/>
      <w:r w:rsidR="00A9165B" w:rsidRPr="007B0DBE">
        <w:rPr>
          <w:rStyle w:val="FontStyle15"/>
          <w:b w:val="0"/>
          <w:sz w:val="28"/>
          <w:szCs w:val="28"/>
        </w:rPr>
        <w:t xml:space="preserve"> С. Т. обучается ЕНУ им. Н. Гумилева</w:t>
      </w:r>
      <w:r w:rsidR="00A808F9" w:rsidRPr="007B0DBE">
        <w:rPr>
          <w:rStyle w:val="FontStyle15"/>
          <w:b w:val="0"/>
          <w:sz w:val="28"/>
          <w:szCs w:val="28"/>
        </w:rPr>
        <w:t xml:space="preserve"> </w:t>
      </w:r>
      <w:r w:rsidR="00A9165B" w:rsidRPr="007B0DBE">
        <w:rPr>
          <w:rStyle w:val="FontStyle15"/>
          <w:b w:val="0"/>
          <w:sz w:val="28"/>
          <w:szCs w:val="28"/>
        </w:rPr>
        <w:t>(</w:t>
      </w:r>
      <w:proofErr w:type="gramStart"/>
      <w:r w:rsidR="00A9165B" w:rsidRPr="007B0DBE">
        <w:rPr>
          <w:rStyle w:val="FontStyle15"/>
          <w:b w:val="0"/>
          <w:sz w:val="28"/>
          <w:szCs w:val="28"/>
        </w:rPr>
        <w:t>г</w:t>
      </w:r>
      <w:proofErr w:type="gramEnd"/>
      <w:r w:rsidR="00A9165B" w:rsidRPr="007B0DBE">
        <w:rPr>
          <w:rStyle w:val="FontStyle15"/>
          <w:b w:val="0"/>
          <w:sz w:val="28"/>
          <w:szCs w:val="28"/>
        </w:rPr>
        <w:t>. Астана)</w:t>
      </w:r>
      <w:r w:rsidR="00A9165B" w:rsidRPr="007B0DBE">
        <w:rPr>
          <w:rStyle w:val="FontStyle15"/>
          <w:b w:val="0"/>
          <w:sz w:val="28"/>
          <w:szCs w:val="28"/>
          <w:lang w:val="kk-KZ"/>
        </w:rPr>
        <w:t xml:space="preserve">, защита планируется на </w:t>
      </w:r>
      <w:r w:rsidR="00DB2B8B" w:rsidRPr="007B0DBE">
        <w:rPr>
          <w:rStyle w:val="FontStyle15"/>
          <w:b w:val="0"/>
          <w:sz w:val="28"/>
          <w:szCs w:val="28"/>
          <w:lang w:val="kk-KZ"/>
        </w:rPr>
        <w:t xml:space="preserve">октябрь  </w:t>
      </w:r>
      <w:r w:rsidR="00A9165B" w:rsidRPr="007B0DBE">
        <w:rPr>
          <w:rStyle w:val="FontStyle15"/>
          <w:b w:val="0"/>
          <w:sz w:val="28"/>
          <w:szCs w:val="28"/>
          <w:lang w:val="kk-KZ"/>
        </w:rPr>
        <w:t>202</w:t>
      </w:r>
      <w:r w:rsidR="002A24CC" w:rsidRPr="007B0DBE">
        <w:rPr>
          <w:rStyle w:val="FontStyle15"/>
          <w:b w:val="0"/>
          <w:sz w:val="28"/>
          <w:szCs w:val="28"/>
          <w:lang w:val="kk-KZ"/>
        </w:rPr>
        <w:t>6</w:t>
      </w:r>
      <w:r w:rsidR="00A9165B" w:rsidRPr="007B0DBE">
        <w:rPr>
          <w:rStyle w:val="FontStyle15"/>
          <w:b w:val="0"/>
          <w:sz w:val="28"/>
          <w:szCs w:val="28"/>
          <w:lang w:val="kk-KZ"/>
        </w:rPr>
        <w:t xml:space="preserve"> года.</w:t>
      </w:r>
    </w:p>
    <w:p w:rsidR="00A9165B" w:rsidRPr="007B0DBE" w:rsidRDefault="00A9165B" w:rsidP="00A9165B">
      <w:pPr>
        <w:spacing w:after="0" w:line="240" w:lineRule="auto"/>
        <w:ind w:left="-284"/>
        <w:jc w:val="center"/>
        <w:rPr>
          <w:rFonts w:ascii="Times New Roman" w:hAnsi="Times New Roman" w:cs="Times New Roman"/>
          <w:b/>
          <w:sz w:val="28"/>
          <w:szCs w:val="28"/>
        </w:rPr>
      </w:pPr>
    </w:p>
    <w:p w:rsidR="007F4AED" w:rsidRPr="007B0DBE" w:rsidRDefault="007F4AED" w:rsidP="00A9165B">
      <w:pPr>
        <w:spacing w:after="0" w:line="240" w:lineRule="auto"/>
        <w:ind w:left="-284"/>
        <w:jc w:val="center"/>
        <w:rPr>
          <w:rFonts w:ascii="Times New Roman" w:hAnsi="Times New Roman" w:cs="Times New Roman"/>
          <w:b/>
          <w:sz w:val="28"/>
          <w:szCs w:val="28"/>
        </w:rPr>
      </w:pPr>
    </w:p>
    <w:p w:rsidR="007F4AED" w:rsidRDefault="001634FC" w:rsidP="00A9165B">
      <w:pPr>
        <w:spacing w:after="0" w:line="240" w:lineRule="auto"/>
        <w:ind w:left="-284"/>
        <w:jc w:val="center"/>
        <w:rPr>
          <w:rFonts w:ascii="Times New Roman" w:hAnsi="Times New Roman" w:cs="Times New Roman"/>
          <w:b/>
          <w:sz w:val="28"/>
          <w:szCs w:val="28"/>
          <w:lang w:val="kk-KZ"/>
        </w:rPr>
      </w:pPr>
      <w:r w:rsidRPr="007B0DBE">
        <w:rPr>
          <w:rFonts w:ascii="Times New Roman" w:hAnsi="Times New Roman" w:cs="Times New Roman"/>
          <w:b/>
          <w:sz w:val="28"/>
          <w:szCs w:val="28"/>
        </w:rPr>
        <w:t>И. о. р</w:t>
      </w:r>
      <w:r w:rsidR="00C47AB1" w:rsidRPr="007B0DBE">
        <w:rPr>
          <w:rFonts w:ascii="Times New Roman" w:hAnsi="Times New Roman" w:cs="Times New Roman"/>
          <w:b/>
          <w:sz w:val="28"/>
          <w:szCs w:val="28"/>
        </w:rPr>
        <w:t>уководител</w:t>
      </w:r>
      <w:r w:rsidRPr="007B0DBE">
        <w:rPr>
          <w:rFonts w:ascii="Times New Roman" w:hAnsi="Times New Roman" w:cs="Times New Roman"/>
          <w:b/>
          <w:sz w:val="28"/>
          <w:szCs w:val="28"/>
        </w:rPr>
        <w:t xml:space="preserve">я </w:t>
      </w:r>
      <w:r w:rsidR="00C47AB1" w:rsidRPr="007B0DBE">
        <w:rPr>
          <w:rFonts w:ascii="Times New Roman" w:hAnsi="Times New Roman" w:cs="Times New Roman"/>
          <w:b/>
          <w:sz w:val="28"/>
          <w:szCs w:val="28"/>
        </w:rPr>
        <w:t xml:space="preserve">ОП </w:t>
      </w:r>
      <w:r w:rsidR="00A9165B" w:rsidRPr="007B0DBE">
        <w:rPr>
          <w:rFonts w:ascii="Times New Roman" w:hAnsi="Times New Roman" w:cs="Times New Roman"/>
          <w:b/>
          <w:sz w:val="28"/>
          <w:szCs w:val="28"/>
          <w:lang w:val="kk-KZ"/>
        </w:rPr>
        <w:t>ПГС</w:t>
      </w:r>
      <w:r w:rsidR="00C47AB1" w:rsidRPr="007B0DBE">
        <w:rPr>
          <w:rFonts w:ascii="Times New Roman" w:hAnsi="Times New Roman" w:cs="Times New Roman"/>
          <w:b/>
          <w:sz w:val="28"/>
          <w:szCs w:val="28"/>
          <w:lang w:val="kk-KZ"/>
        </w:rPr>
        <w:t xml:space="preserve"> и ТС</w:t>
      </w:r>
      <w:r w:rsidR="00A9165B" w:rsidRPr="007B0DBE">
        <w:rPr>
          <w:rFonts w:ascii="Times New Roman" w:hAnsi="Times New Roman" w:cs="Times New Roman"/>
          <w:b/>
          <w:sz w:val="28"/>
          <w:szCs w:val="28"/>
        </w:rPr>
        <w:t xml:space="preserve">                          </w:t>
      </w:r>
      <w:r w:rsidR="00C47AB1" w:rsidRPr="007B0DBE">
        <w:rPr>
          <w:rFonts w:ascii="Times New Roman" w:hAnsi="Times New Roman" w:cs="Times New Roman"/>
          <w:b/>
          <w:sz w:val="28"/>
          <w:szCs w:val="28"/>
          <w:lang w:val="kk-KZ"/>
        </w:rPr>
        <w:t>Макашев К. Т.</w:t>
      </w:r>
    </w:p>
    <w:p w:rsidR="007B0DBE" w:rsidRDefault="007B0DBE" w:rsidP="00A9165B">
      <w:pPr>
        <w:spacing w:after="0" w:line="240" w:lineRule="auto"/>
        <w:ind w:left="-284"/>
        <w:jc w:val="center"/>
        <w:rPr>
          <w:rFonts w:ascii="Times New Roman" w:hAnsi="Times New Roman" w:cs="Times New Roman"/>
          <w:b/>
          <w:sz w:val="24"/>
          <w:szCs w:val="24"/>
          <w:lang w:val="kk-KZ"/>
        </w:rPr>
      </w:pPr>
    </w:p>
    <w:p w:rsidR="007F4AED" w:rsidRDefault="007F4AED" w:rsidP="00A9165B">
      <w:pPr>
        <w:spacing w:after="0" w:line="240" w:lineRule="auto"/>
        <w:ind w:left="-284"/>
        <w:jc w:val="center"/>
        <w:rPr>
          <w:rFonts w:ascii="Times New Roman" w:hAnsi="Times New Roman" w:cs="Times New Roman"/>
          <w:b/>
          <w:sz w:val="24"/>
          <w:szCs w:val="24"/>
          <w:lang w:val="kk-KZ"/>
        </w:rPr>
      </w:pPr>
    </w:p>
    <w:p w:rsidR="007F4AED" w:rsidRDefault="007F4AED" w:rsidP="00A9165B">
      <w:pPr>
        <w:spacing w:after="0" w:line="240" w:lineRule="auto"/>
        <w:ind w:left="-284"/>
        <w:jc w:val="center"/>
        <w:rPr>
          <w:rFonts w:ascii="Times New Roman" w:hAnsi="Times New Roman" w:cs="Times New Roman"/>
          <w:b/>
          <w:sz w:val="24"/>
          <w:szCs w:val="24"/>
          <w:lang w:val="kk-KZ"/>
        </w:rPr>
      </w:pPr>
    </w:p>
    <w:p w:rsidR="007F4AED" w:rsidRDefault="007F4AED" w:rsidP="00A9165B">
      <w:pPr>
        <w:spacing w:after="0" w:line="240" w:lineRule="auto"/>
        <w:ind w:left="-284"/>
        <w:jc w:val="center"/>
        <w:rPr>
          <w:rFonts w:ascii="Times New Roman" w:hAnsi="Times New Roman" w:cs="Times New Roman"/>
          <w:b/>
          <w:sz w:val="24"/>
          <w:szCs w:val="24"/>
          <w:lang w:val="kk-KZ"/>
        </w:rPr>
      </w:pPr>
    </w:p>
    <w:p w:rsidR="007F4AED" w:rsidRDefault="007F4AED" w:rsidP="00A9165B">
      <w:pPr>
        <w:spacing w:after="0" w:line="240" w:lineRule="auto"/>
        <w:ind w:left="-284"/>
        <w:jc w:val="center"/>
        <w:rPr>
          <w:rFonts w:ascii="Times New Roman" w:hAnsi="Times New Roman" w:cs="Times New Roman"/>
          <w:b/>
          <w:sz w:val="24"/>
          <w:szCs w:val="24"/>
          <w:lang w:val="kk-KZ"/>
        </w:rPr>
      </w:pPr>
    </w:p>
    <w:p w:rsidR="007F4AED" w:rsidRDefault="007F4AED" w:rsidP="00A9165B">
      <w:pPr>
        <w:spacing w:after="0" w:line="240" w:lineRule="auto"/>
        <w:ind w:left="-284"/>
        <w:jc w:val="center"/>
        <w:rPr>
          <w:rFonts w:ascii="Times New Roman" w:hAnsi="Times New Roman" w:cs="Times New Roman"/>
          <w:b/>
          <w:sz w:val="24"/>
          <w:szCs w:val="24"/>
          <w:lang w:val="kk-KZ"/>
        </w:rPr>
      </w:pPr>
    </w:p>
    <w:p w:rsidR="00A9165B" w:rsidRDefault="00A9165B" w:rsidP="00A9165B">
      <w:pPr>
        <w:spacing w:after="0" w:line="240" w:lineRule="auto"/>
        <w:ind w:left="-284"/>
        <w:jc w:val="center"/>
      </w:pPr>
    </w:p>
    <w:p w:rsidR="00BE6048" w:rsidRDefault="000F7708">
      <w:r>
        <w:rPr>
          <w:noProof/>
          <w:lang w:eastAsia="ru-RU"/>
        </w:rPr>
        <w:pict>
          <v:shapetype id="_x0000_t32" coordsize="21600,21600" o:spt="32" o:oned="t" path="m,l21600,21600e" filled="f">
            <v:path arrowok="t" fillok="f" o:connecttype="none"/>
            <o:lock v:ext="edit" shapetype="t"/>
          </v:shapetype>
          <v:shape id="AutoShape 2" o:spid="_x0000_s1026" type="#_x0000_t32" style="position:absolute;margin-left:-57.9pt;margin-top:1.9pt;width:539.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4IQIAADwEAAAOAAAAZHJzL2Uyb0RvYy54bWysU02P2jAQvVfqf7B8h3w0s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" strokecolor="#002060" strokeweight="2pt"/>
        </w:pict>
      </w:r>
    </w:p>
    <w:p w:rsidR="0032206E" w:rsidRDefault="006964B0" w:rsidP="00BE6048">
      <w:pPr>
        <w:ind w:right="-143" w:hanging="709"/>
      </w:pPr>
      <w:r>
        <w:tab/>
        <w:t xml:space="preserve">    </w:t>
      </w:r>
      <w:r w:rsidR="0032206E">
        <w:t xml:space="preserve">  </w:t>
      </w:r>
      <w:r>
        <w:t xml:space="preserve">              </w:t>
      </w:r>
      <w:r w:rsidR="0032206E">
        <w:t xml:space="preserve">  </w:t>
      </w:r>
      <w:r>
        <w:t xml:space="preserve">    </w:t>
      </w:r>
      <w:r w:rsidR="00BE6048">
        <w:t xml:space="preserve">    </w:t>
      </w:r>
      <w:r w:rsidR="00BE6048">
        <w:tab/>
        <w:t xml:space="preserve">     </w:t>
      </w:r>
      <w:r w:rsidR="00BE6048">
        <w:tab/>
        <w:t xml:space="preserve">      </w:t>
      </w:r>
      <w:r w:rsidR="0032206E">
        <w:t xml:space="preserve">   </w:t>
      </w:r>
      <w:r w:rsidR="00BE6048">
        <w:t xml:space="preserve">  </w:t>
      </w:r>
      <w:r w:rsidR="0032206E">
        <w:t xml:space="preserve"> </w:t>
      </w:r>
      <w:r w:rsidR="00BE6048">
        <w:t xml:space="preserve">   </w:t>
      </w:r>
      <w:r w:rsidR="00EC0273" w:rsidRPr="00EC0273">
        <w:rPr>
          <w:noProof/>
          <w:lang w:eastAsia="ru-RU"/>
        </w:rPr>
        <w:drawing>
          <wp:inline distT="0" distB="0" distL="0" distR="0">
            <wp:extent cx="904875" cy="8382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838200"/>
                    </a:xfrm>
                    <a:prstGeom prst="rect">
                      <a:avLst/>
                    </a:prstGeom>
                    <a:noFill/>
                    <a:ln>
                      <a:noFill/>
                    </a:ln>
                  </pic:spPr>
                </pic:pic>
              </a:graphicData>
            </a:graphic>
          </wp:inline>
        </w:drawing>
      </w:r>
    </w:p>
    <w:p w:rsidR="00A2412E" w:rsidRDefault="00A2412E" w:rsidP="00BE6048">
      <w:pPr>
        <w:ind w:right="-143" w:hanging="709"/>
        <w:sectPr w:rsidR="00A2412E" w:rsidSect="006964B0">
          <w:pgSz w:w="11906" w:h="16838"/>
          <w:pgMar w:top="1134" w:right="850" w:bottom="1134"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pPr>
    </w:p>
    <w:p w:rsidR="00A2412E" w:rsidRDefault="00A2412E" w:rsidP="00A2412E">
      <w:pPr>
        <w:ind w:right="-143"/>
        <w:jc w:val="center"/>
      </w:pPr>
      <w:r w:rsidRPr="00A2412E">
        <w:rPr>
          <w:noProof/>
          <w:lang w:eastAsia="ru-RU"/>
        </w:rPr>
        <w:lastRenderedPageBreak/>
        <w:drawing>
          <wp:inline distT="0" distB="0" distL="0" distR="0">
            <wp:extent cx="2286000" cy="586740"/>
            <wp:effectExtent l="19050" t="0" r="0" b="0"/>
            <wp:docPr id="1" name="Рисунок 10" descr="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logo"/>
                    <pic:cNvPicPr>
                      <a:picLocks noChangeAspect="1" noChangeArrowheads="1"/>
                    </pic:cNvPicPr>
                  </pic:nvPicPr>
                  <pic:blipFill>
                    <a:blip r:embed="rId6" cstate="print"/>
                    <a:srcRect/>
                    <a:stretch>
                      <a:fillRect/>
                    </a:stretch>
                  </pic:blipFill>
                  <pic:spPr bwMode="auto">
                    <a:xfrm>
                      <a:off x="0" y="0"/>
                      <a:ext cx="2286000" cy="586740"/>
                    </a:xfrm>
                    <a:prstGeom prst="rect">
                      <a:avLst/>
                    </a:prstGeom>
                    <a:noFill/>
                    <a:ln w="9525">
                      <a:noFill/>
                      <a:miter lim="800000"/>
                      <a:headEnd/>
                      <a:tailEnd/>
                    </a:ln>
                  </pic:spPr>
                </pic:pic>
              </a:graphicData>
            </a:graphic>
          </wp:inline>
        </w:drawing>
      </w: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0F7708" w:rsidP="00A2412E">
      <w:pPr>
        <w:ind w:right="-143" w:hanging="709"/>
        <w:jc w:val="center"/>
      </w:pPr>
      <w:r>
        <w:rPr>
          <w:noProof/>
          <w:lang w:eastAsia="ru-RU"/>
        </w:rPr>
        <w:pict>
          <v:shape id="AutoShape 6" o:spid="_x0000_s1027" type="#_x0000_t32" style="position:absolute;left:0;text-align:left;margin-left:-30.7pt;margin-top:14.15pt;width:787.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gYIQIAADwEAAAOAAAAZHJzL2Uyb0RvYy54bWysU02P2yAQvVfqf0DcE9tZJ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" strokecolor="#002060" strokeweight="2pt"/>
        </w:pict>
      </w:r>
    </w:p>
    <w:p w:rsidR="00A2412E" w:rsidRDefault="00A2412E" w:rsidP="00A2412E">
      <w:pPr>
        <w:ind w:right="-143"/>
        <w:jc w:val="center"/>
        <w:sectPr w:rsidR="00A2412E" w:rsidSect="00A2412E">
          <w:pgSz w:w="16838" w:h="11906" w:orient="landscape"/>
          <w:pgMar w:top="993" w:right="1134" w:bottom="851" w:left="1134" w:header="709" w:footer="709"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pPr>
      <w:r w:rsidRPr="00A2412E">
        <w:rPr>
          <w:noProof/>
          <w:lang w:eastAsia="ru-RU"/>
        </w:rPr>
        <w:drawing>
          <wp:inline distT="0" distB="0" distL="0" distR="0">
            <wp:extent cx="1751330" cy="716280"/>
            <wp:effectExtent l="19050" t="19050" r="20320" b="26670"/>
            <wp:docPr id="2" name="Рисунок 7" descr="https://tou.edu.kz/images/iq_ne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u.edu.kz/images/iq_net2.png"/>
                    <pic:cNvPicPr>
                      <a:picLocks noChangeAspect="1" noChangeArrowheads="1"/>
                    </pic:cNvPicPr>
                  </pic:nvPicPr>
                  <pic:blipFill>
                    <a:blip r:embed="rId8" cstate="print"/>
                    <a:srcRect/>
                    <a:stretch>
                      <a:fillRect/>
                    </a:stretch>
                  </pic:blipFill>
                  <pic:spPr bwMode="auto">
                    <a:xfrm>
                      <a:off x="0" y="0"/>
                      <a:ext cx="1751330" cy="716280"/>
                    </a:xfrm>
                    <a:prstGeom prst="rect">
                      <a:avLst/>
                    </a:prstGeom>
                    <a:noFill/>
                    <a:ln w="9525">
                      <a:solidFill>
                        <a:srgbClr val="002060"/>
                      </a:solidFill>
                      <a:miter lim="800000"/>
                      <a:headEnd/>
                      <a:tailEnd/>
                    </a:ln>
                  </pic:spPr>
                </pic:pic>
              </a:graphicData>
            </a:graphic>
          </wp:inline>
        </w:drawing>
      </w:r>
      <w:r>
        <w:tab/>
      </w:r>
      <w:r>
        <w:tab/>
      </w:r>
      <w:r>
        <w:tab/>
      </w:r>
      <w:r>
        <w:tab/>
      </w:r>
      <w:r w:rsidRPr="00A2412E">
        <w:rPr>
          <w:noProof/>
          <w:lang w:eastAsia="ru-RU"/>
        </w:rPr>
        <w:drawing>
          <wp:inline distT="0" distB="0" distL="0" distR="0">
            <wp:extent cx="774580" cy="774580"/>
            <wp:effectExtent l="19050" t="0" r="6470" b="0"/>
            <wp:docPr id="3" name="Рисунок 4" descr="https://tou.edu.kz/images/iq_ne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u.edu.kz/images/iq_net3.png"/>
                    <pic:cNvPicPr>
                      <a:picLocks noChangeAspect="1" noChangeArrowheads="1"/>
                    </pic:cNvPicPr>
                  </pic:nvPicPr>
                  <pic:blipFill>
                    <a:blip r:embed="rId9" cstate="print"/>
                    <a:srcRect/>
                    <a:stretch>
                      <a:fillRect/>
                    </a:stretch>
                  </pic:blipFill>
                  <pic:spPr bwMode="auto">
                    <a:xfrm>
                      <a:off x="0" y="0"/>
                      <a:ext cx="777646" cy="777646"/>
                    </a:xfrm>
                    <a:prstGeom prst="rect">
                      <a:avLst/>
                    </a:prstGeom>
                    <a:noFill/>
                    <a:ln w="9525">
                      <a:noFill/>
                      <a:miter lim="800000"/>
                      <a:headEnd/>
                      <a:tailEnd/>
                    </a:ln>
                  </pic:spPr>
                </pic:pic>
              </a:graphicData>
            </a:graphic>
          </wp:inline>
        </w:drawing>
      </w:r>
      <w:r>
        <w:tab/>
      </w:r>
      <w:r>
        <w:tab/>
      </w:r>
      <w:r>
        <w:tab/>
      </w:r>
      <w:r>
        <w:tab/>
      </w:r>
      <w:r w:rsidRPr="00A2412E">
        <w:rPr>
          <w:noProof/>
          <w:lang w:eastAsia="ru-RU"/>
        </w:rPr>
        <w:drawing>
          <wp:inline distT="0" distB="0" distL="0" distR="0">
            <wp:extent cx="1751330" cy="716280"/>
            <wp:effectExtent l="19050" t="19050" r="20320" b="26670"/>
            <wp:docPr id="4" name="Рисунок 1" descr="https://tou.edu.kz/images/iq_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u.edu.kz/images/iq_net.png"/>
                    <pic:cNvPicPr>
                      <a:picLocks noChangeAspect="1" noChangeArrowheads="1"/>
                    </pic:cNvPicPr>
                  </pic:nvPicPr>
                  <pic:blipFill>
                    <a:blip r:embed="rId10" cstate="print"/>
                    <a:srcRect/>
                    <a:stretch>
                      <a:fillRect/>
                    </a:stretch>
                  </pic:blipFill>
                  <pic:spPr bwMode="auto">
                    <a:xfrm>
                      <a:off x="0" y="0"/>
                      <a:ext cx="1751330" cy="716280"/>
                    </a:xfrm>
                    <a:prstGeom prst="rect">
                      <a:avLst/>
                    </a:prstGeom>
                    <a:noFill/>
                    <a:ln w="9525">
                      <a:solidFill>
                        <a:srgbClr val="002060"/>
                      </a:solidFill>
                      <a:miter lim="800000"/>
                      <a:headEnd/>
                      <a:tailEnd/>
                    </a:ln>
                  </pic:spPr>
                </pic:pic>
              </a:graphicData>
            </a:graphic>
          </wp:inline>
        </w:drawing>
      </w:r>
    </w:p>
    <w:p w:rsidR="00A2412E" w:rsidRDefault="00A2412E" w:rsidP="00BE6048">
      <w:pPr>
        <w:ind w:right="-143" w:hanging="709"/>
      </w:pPr>
      <w:bookmarkStart w:id="0" w:name="_GoBack"/>
      <w:bookmarkEnd w:id="0"/>
    </w:p>
    <w:sectPr w:rsidR="00A2412E" w:rsidSect="006964B0">
      <w:pgSz w:w="11906" w:h="16838"/>
      <w:pgMar w:top="1134" w:right="850" w:bottom="1134"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5453"/>
    <w:multiLevelType w:val="hybridMultilevel"/>
    <w:tmpl w:val="20E4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21045"/>
    <w:multiLevelType w:val="hybridMultilevel"/>
    <w:tmpl w:val="1DC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21BC7"/>
    <w:multiLevelType w:val="hybridMultilevel"/>
    <w:tmpl w:val="A49EBECE"/>
    <w:lvl w:ilvl="0" w:tplc="6636A8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C045D5"/>
    <w:multiLevelType w:val="hybridMultilevel"/>
    <w:tmpl w:val="A35CA64E"/>
    <w:lvl w:ilvl="0" w:tplc="A4C6D4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1E53FC"/>
    <w:multiLevelType w:val="hybridMultilevel"/>
    <w:tmpl w:val="8C2022F8"/>
    <w:lvl w:ilvl="0" w:tplc="B57A971C">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6048"/>
    <w:rsid w:val="00023A07"/>
    <w:rsid w:val="000802CF"/>
    <w:rsid w:val="000B200E"/>
    <w:rsid w:val="000B5857"/>
    <w:rsid w:val="000E0F99"/>
    <w:rsid w:val="000F7708"/>
    <w:rsid w:val="00146D3F"/>
    <w:rsid w:val="00150F10"/>
    <w:rsid w:val="00151D8F"/>
    <w:rsid w:val="001634FC"/>
    <w:rsid w:val="001958AA"/>
    <w:rsid w:val="001A1EC2"/>
    <w:rsid w:val="001D7EEB"/>
    <w:rsid w:val="00255114"/>
    <w:rsid w:val="002A24CC"/>
    <w:rsid w:val="002D5534"/>
    <w:rsid w:val="002E19E4"/>
    <w:rsid w:val="002E7F76"/>
    <w:rsid w:val="0032206E"/>
    <w:rsid w:val="003819E3"/>
    <w:rsid w:val="003C523D"/>
    <w:rsid w:val="00437791"/>
    <w:rsid w:val="0044521D"/>
    <w:rsid w:val="00460A2A"/>
    <w:rsid w:val="00474D08"/>
    <w:rsid w:val="004C4EAD"/>
    <w:rsid w:val="004D363B"/>
    <w:rsid w:val="004D54F8"/>
    <w:rsid w:val="005027B4"/>
    <w:rsid w:val="005176A8"/>
    <w:rsid w:val="00551F61"/>
    <w:rsid w:val="00585B83"/>
    <w:rsid w:val="00587959"/>
    <w:rsid w:val="005B050D"/>
    <w:rsid w:val="005C7C05"/>
    <w:rsid w:val="005D1A25"/>
    <w:rsid w:val="005D5534"/>
    <w:rsid w:val="005F0923"/>
    <w:rsid w:val="005F1B57"/>
    <w:rsid w:val="00606B56"/>
    <w:rsid w:val="0063200A"/>
    <w:rsid w:val="00667887"/>
    <w:rsid w:val="006964B0"/>
    <w:rsid w:val="006A0866"/>
    <w:rsid w:val="006A1328"/>
    <w:rsid w:val="006A53EA"/>
    <w:rsid w:val="006C29BE"/>
    <w:rsid w:val="006C38FC"/>
    <w:rsid w:val="0072356C"/>
    <w:rsid w:val="007462F1"/>
    <w:rsid w:val="00755170"/>
    <w:rsid w:val="007B0DBE"/>
    <w:rsid w:val="007C4B5B"/>
    <w:rsid w:val="007F0F2E"/>
    <w:rsid w:val="007F4AED"/>
    <w:rsid w:val="00836790"/>
    <w:rsid w:val="00863A9F"/>
    <w:rsid w:val="008762A8"/>
    <w:rsid w:val="008833DC"/>
    <w:rsid w:val="008869D9"/>
    <w:rsid w:val="008A121B"/>
    <w:rsid w:val="008B01C8"/>
    <w:rsid w:val="008C34C7"/>
    <w:rsid w:val="008D19F6"/>
    <w:rsid w:val="008E50BC"/>
    <w:rsid w:val="009245B0"/>
    <w:rsid w:val="00927831"/>
    <w:rsid w:val="00976DBF"/>
    <w:rsid w:val="009B5343"/>
    <w:rsid w:val="009D2A6C"/>
    <w:rsid w:val="009D632B"/>
    <w:rsid w:val="00A145F9"/>
    <w:rsid w:val="00A16403"/>
    <w:rsid w:val="00A2412E"/>
    <w:rsid w:val="00A310F4"/>
    <w:rsid w:val="00A41FEE"/>
    <w:rsid w:val="00A65BBB"/>
    <w:rsid w:val="00A808F9"/>
    <w:rsid w:val="00A87E89"/>
    <w:rsid w:val="00A9165B"/>
    <w:rsid w:val="00AA4B97"/>
    <w:rsid w:val="00AB4A65"/>
    <w:rsid w:val="00AD1075"/>
    <w:rsid w:val="00AF4AC8"/>
    <w:rsid w:val="00AF6D92"/>
    <w:rsid w:val="00B005A2"/>
    <w:rsid w:val="00B17AE2"/>
    <w:rsid w:val="00B31F77"/>
    <w:rsid w:val="00B52CE8"/>
    <w:rsid w:val="00B71B3F"/>
    <w:rsid w:val="00BB61A4"/>
    <w:rsid w:val="00BE2F1A"/>
    <w:rsid w:val="00BE6048"/>
    <w:rsid w:val="00C03C68"/>
    <w:rsid w:val="00C12C18"/>
    <w:rsid w:val="00C47AB1"/>
    <w:rsid w:val="00C56E43"/>
    <w:rsid w:val="00C62890"/>
    <w:rsid w:val="00CD7CD7"/>
    <w:rsid w:val="00CF6505"/>
    <w:rsid w:val="00D125F2"/>
    <w:rsid w:val="00D16956"/>
    <w:rsid w:val="00D533F5"/>
    <w:rsid w:val="00D55FF3"/>
    <w:rsid w:val="00D75A26"/>
    <w:rsid w:val="00D76D96"/>
    <w:rsid w:val="00DB2B8B"/>
    <w:rsid w:val="00DC1F83"/>
    <w:rsid w:val="00DE4BF8"/>
    <w:rsid w:val="00DF11E8"/>
    <w:rsid w:val="00DF3D50"/>
    <w:rsid w:val="00E37A6A"/>
    <w:rsid w:val="00E771F7"/>
    <w:rsid w:val="00E94E9E"/>
    <w:rsid w:val="00EA012F"/>
    <w:rsid w:val="00EA0B47"/>
    <w:rsid w:val="00EC0273"/>
    <w:rsid w:val="00F67A20"/>
    <w:rsid w:val="00F712B5"/>
    <w:rsid w:val="00F85C5C"/>
    <w:rsid w:val="00FA5863"/>
    <w:rsid w:val="00FF1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3" type="connector" idref="#AutoShape 2"/>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0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6048"/>
    <w:rPr>
      <w:rFonts w:ascii="Tahoma" w:hAnsi="Tahoma" w:cs="Tahoma"/>
      <w:sz w:val="16"/>
      <w:szCs w:val="16"/>
    </w:rPr>
  </w:style>
  <w:style w:type="paragraph" w:customStyle="1" w:styleId="Style7">
    <w:name w:val="Style7"/>
    <w:basedOn w:val="a"/>
    <w:rsid w:val="005D5534"/>
    <w:pPr>
      <w:widowControl w:val="0"/>
      <w:autoSpaceDE w:val="0"/>
      <w:autoSpaceDN w:val="0"/>
      <w:adjustRightInd w:val="0"/>
      <w:spacing w:after="0" w:line="250" w:lineRule="exact"/>
      <w:ind w:firstLine="720"/>
      <w:jc w:val="both"/>
    </w:pPr>
    <w:rPr>
      <w:rFonts w:ascii="Arial Unicode MS" w:eastAsia="Arial Unicode MS" w:hAnsi="Calibri" w:cs="Arial Unicode MS"/>
      <w:sz w:val="24"/>
      <w:szCs w:val="24"/>
      <w:lang w:eastAsia="ru-RU"/>
    </w:rPr>
  </w:style>
  <w:style w:type="character" w:customStyle="1" w:styleId="FontStyle14">
    <w:name w:val="Font Style14"/>
    <w:basedOn w:val="a0"/>
    <w:rsid w:val="005D5534"/>
    <w:rPr>
      <w:rFonts w:ascii="Times New Roman" w:hAnsi="Times New Roman" w:cs="Times New Roman" w:hint="default"/>
      <w:sz w:val="20"/>
      <w:szCs w:val="20"/>
    </w:rPr>
  </w:style>
  <w:style w:type="character" w:customStyle="1" w:styleId="FontStyle15">
    <w:name w:val="Font Style15"/>
    <w:basedOn w:val="a0"/>
    <w:rsid w:val="005D5534"/>
    <w:rPr>
      <w:rFonts w:ascii="Times New Roman" w:hAnsi="Times New Roman" w:cs="Times New Roman" w:hint="default"/>
      <w:b/>
      <w:bCs/>
      <w:sz w:val="20"/>
      <w:szCs w:val="20"/>
    </w:rPr>
  </w:style>
  <w:style w:type="table" w:styleId="a5">
    <w:name w:val="Table Grid"/>
    <w:basedOn w:val="a1"/>
    <w:uiPriority w:val="59"/>
    <w:rsid w:val="005D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
    <w:basedOn w:val="a"/>
    <w:link w:val="a7"/>
    <w:uiPriority w:val="99"/>
    <w:qFormat/>
    <w:rsid w:val="005D5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6"/>
    <w:uiPriority w:val="99"/>
    <w:rsid w:val="005D5534"/>
    <w:rPr>
      <w:rFonts w:ascii="Times New Roman" w:eastAsia="Times New Roman" w:hAnsi="Times New Roman" w:cs="Times New Roman"/>
      <w:sz w:val="24"/>
      <w:szCs w:val="24"/>
    </w:rPr>
  </w:style>
  <w:style w:type="paragraph" w:styleId="a8">
    <w:name w:val="List Paragraph"/>
    <w:basedOn w:val="a"/>
    <w:uiPriority w:val="34"/>
    <w:qFormat/>
    <w:rsid w:val="005D5534"/>
    <w:pPr>
      <w:ind w:left="720"/>
      <w:contextualSpacing/>
    </w:pPr>
  </w:style>
  <w:style w:type="paragraph" w:styleId="a9">
    <w:name w:val="Plain Text"/>
    <w:basedOn w:val="a"/>
    <w:link w:val="aa"/>
    <w:unhideWhenUsed/>
    <w:rsid w:val="005D5534"/>
    <w:pPr>
      <w:spacing w:after="0" w:line="240" w:lineRule="auto"/>
    </w:pPr>
    <w:rPr>
      <w:rFonts w:ascii="Courier New" w:eastAsia="Times New Roman" w:hAnsi="Courier New" w:cs="Times New Roman"/>
      <w:sz w:val="20"/>
      <w:szCs w:val="20"/>
      <w:lang w:val="en-US" w:eastAsia="ru-RU"/>
    </w:rPr>
  </w:style>
  <w:style w:type="character" w:customStyle="1" w:styleId="aa">
    <w:name w:val="Текст Знак"/>
    <w:basedOn w:val="a0"/>
    <w:link w:val="a9"/>
    <w:rsid w:val="005D5534"/>
    <w:rPr>
      <w:rFonts w:ascii="Courier New" w:eastAsia="Times New Roman" w:hAnsi="Courier New" w:cs="Times New Roman"/>
      <w:sz w:val="20"/>
      <w:szCs w:val="20"/>
      <w:lang w:val="en-US" w:eastAsia="ru-RU"/>
    </w:rPr>
  </w:style>
  <w:style w:type="paragraph" w:styleId="HTML">
    <w:name w:val="HTML Preformatted"/>
    <w:basedOn w:val="a"/>
    <w:link w:val="HTML0"/>
    <w:uiPriority w:val="99"/>
    <w:semiHidden/>
    <w:unhideWhenUsed/>
    <w:rsid w:val="005F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0923"/>
    <w:rPr>
      <w:rFonts w:ascii="Courier New" w:eastAsia="Times New Roman" w:hAnsi="Courier New" w:cs="Courier New"/>
      <w:sz w:val="20"/>
      <w:szCs w:val="20"/>
      <w:lang w:eastAsia="ru-RU"/>
    </w:rPr>
  </w:style>
  <w:style w:type="character" w:customStyle="1" w:styleId="y2iqfc">
    <w:name w:val="y2iqfc"/>
    <w:basedOn w:val="a0"/>
    <w:rsid w:val="005F0923"/>
  </w:style>
</w:styles>
</file>

<file path=word/webSettings.xml><?xml version="1.0" encoding="utf-8"?>
<w:webSettings xmlns:r="http://schemas.openxmlformats.org/officeDocument/2006/relationships" xmlns:w="http://schemas.openxmlformats.org/wordprocessingml/2006/main">
  <w:divs>
    <w:div w:id="616444899">
      <w:bodyDiv w:val="1"/>
      <w:marLeft w:val="0"/>
      <w:marRight w:val="0"/>
      <w:marTop w:val="0"/>
      <w:marBottom w:val="0"/>
      <w:divBdr>
        <w:top w:val="none" w:sz="0" w:space="0" w:color="auto"/>
        <w:left w:val="none" w:sz="0" w:space="0" w:color="auto"/>
        <w:bottom w:val="none" w:sz="0" w:space="0" w:color="auto"/>
        <w:right w:val="none" w:sz="0" w:space="0" w:color="auto"/>
      </w:divBdr>
    </w:div>
    <w:div w:id="9287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99AEC-F6E9-4FC2-9470-3EEBA1F6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Pages>
  <Words>228</Words>
  <Characters>1304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Smailova.a</dc:creator>
  <cp:lastModifiedBy>amrenova.l</cp:lastModifiedBy>
  <cp:revision>68</cp:revision>
  <cp:lastPrinted>2025-10-16T11:18:00Z</cp:lastPrinted>
  <dcterms:created xsi:type="dcterms:W3CDTF">2022-10-27T09:48:00Z</dcterms:created>
  <dcterms:modified xsi:type="dcterms:W3CDTF">2025-10-21T05:25:00Z</dcterms:modified>
</cp:coreProperties>
</file>