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E78D" w14:textId="77777777" w:rsidR="001A10D4" w:rsidRPr="00976B03" w:rsidRDefault="001A10D4" w:rsidP="001A10D4">
      <w:pPr>
        <w:jc w:val="right"/>
        <w:rPr>
          <w:color w:val="000000"/>
          <w:sz w:val="18"/>
          <w:szCs w:val="16"/>
          <w:shd w:val="clear" w:color="auto" w:fill="FFFFFF"/>
        </w:rPr>
      </w:pPr>
      <w:r w:rsidRPr="00976B03">
        <w:rPr>
          <w:color w:val="000000"/>
          <w:sz w:val="18"/>
          <w:szCs w:val="16"/>
          <w:shd w:val="clear" w:color="auto" w:fill="FFFFFF"/>
        </w:rPr>
        <w:t>Приложение 2</w:t>
      </w:r>
    </w:p>
    <w:p w14:paraId="04FC03F6" w14:textId="77777777" w:rsidR="001A10D4" w:rsidRPr="00976B03" w:rsidRDefault="001A10D4" w:rsidP="001A10D4">
      <w:pPr>
        <w:jc w:val="right"/>
        <w:rPr>
          <w:color w:val="000000"/>
          <w:sz w:val="18"/>
          <w:szCs w:val="16"/>
          <w:shd w:val="clear" w:color="auto" w:fill="FFFFFF"/>
        </w:rPr>
      </w:pPr>
      <w:r w:rsidRPr="00976B03">
        <w:rPr>
          <w:color w:val="000000"/>
          <w:sz w:val="18"/>
          <w:szCs w:val="16"/>
          <w:shd w:val="clear" w:color="auto" w:fill="FFFFFF"/>
        </w:rPr>
        <w:t>к Правилам присвоения</w:t>
      </w:r>
      <w:r w:rsidR="00976B03" w:rsidRPr="00DD5668">
        <w:rPr>
          <w:color w:val="000000"/>
          <w:sz w:val="18"/>
          <w:szCs w:val="16"/>
          <w:shd w:val="clear" w:color="auto" w:fill="FFFFFF"/>
        </w:rPr>
        <w:t xml:space="preserve"> </w:t>
      </w:r>
      <w:r w:rsidRPr="00976B03">
        <w:rPr>
          <w:color w:val="000000"/>
          <w:sz w:val="18"/>
          <w:szCs w:val="16"/>
          <w:shd w:val="clear" w:color="auto" w:fill="FFFFFF"/>
        </w:rPr>
        <w:t>ученых званий</w:t>
      </w:r>
    </w:p>
    <w:p w14:paraId="5330B208" w14:textId="77777777" w:rsidR="001A10D4" w:rsidRPr="00976B03" w:rsidRDefault="001A10D4" w:rsidP="001A10D4">
      <w:pPr>
        <w:jc w:val="right"/>
        <w:rPr>
          <w:color w:val="000000"/>
          <w:sz w:val="18"/>
          <w:szCs w:val="16"/>
          <w:shd w:val="clear" w:color="auto" w:fill="FFFFFF"/>
        </w:rPr>
      </w:pPr>
      <w:r w:rsidRPr="00976B03">
        <w:rPr>
          <w:color w:val="000000"/>
          <w:sz w:val="18"/>
          <w:szCs w:val="16"/>
          <w:shd w:val="clear" w:color="auto" w:fill="FFFFFF"/>
        </w:rPr>
        <w:t>(ассоциированный профессор</w:t>
      </w:r>
    </w:p>
    <w:p w14:paraId="0E2AC98E" w14:textId="77777777" w:rsidR="00AF1025" w:rsidRPr="00976B03" w:rsidRDefault="001A10D4" w:rsidP="001A10D4">
      <w:pPr>
        <w:jc w:val="right"/>
      </w:pPr>
      <w:r w:rsidRPr="00976B03">
        <w:rPr>
          <w:color w:val="000000"/>
          <w:sz w:val="18"/>
          <w:szCs w:val="16"/>
          <w:shd w:val="clear" w:color="auto" w:fill="FFFFFF"/>
        </w:rPr>
        <w:t>(доцент), профессор)</w:t>
      </w:r>
    </w:p>
    <w:p w14:paraId="30D3DE65" w14:textId="77777777" w:rsidR="00527355" w:rsidRPr="00976B03" w:rsidRDefault="00527355" w:rsidP="00527355">
      <w:pPr>
        <w:jc w:val="center"/>
        <w:rPr>
          <w:b/>
          <w:color w:val="000000"/>
          <w:spacing w:val="2"/>
          <w:szCs w:val="20"/>
          <w:shd w:val="clear" w:color="auto" w:fill="FFFFFF"/>
        </w:rPr>
      </w:pPr>
      <w:r w:rsidRPr="00976B03">
        <w:rPr>
          <w:b/>
          <w:color w:val="000000"/>
          <w:spacing w:val="2"/>
          <w:szCs w:val="20"/>
          <w:shd w:val="clear" w:color="auto" w:fill="FFFFFF"/>
        </w:rPr>
        <w:t>Список публикаций в международных рецензируемых изданиях</w:t>
      </w:r>
    </w:p>
    <w:p w14:paraId="4B07A83A" w14:textId="482AF64F" w:rsidR="00527355" w:rsidRPr="00C36E97" w:rsidRDefault="005A13D8" w:rsidP="00527355">
      <w:pPr>
        <w:jc w:val="center"/>
        <w:rPr>
          <w:b/>
          <w:color w:val="000000"/>
          <w:spacing w:val="2"/>
          <w:szCs w:val="20"/>
          <w:shd w:val="clear" w:color="auto" w:fill="FFFFFF"/>
        </w:rPr>
      </w:pPr>
      <w:proofErr w:type="spellStart"/>
      <w:r>
        <w:rPr>
          <w:b/>
          <w:color w:val="000000"/>
          <w:spacing w:val="2"/>
          <w:szCs w:val="20"/>
          <w:shd w:val="clear" w:color="auto" w:fill="FFFFFF"/>
        </w:rPr>
        <w:t>Арыновой</w:t>
      </w:r>
      <w:proofErr w:type="spellEnd"/>
      <w:r>
        <w:rPr>
          <w:b/>
          <w:color w:val="000000"/>
          <w:spacing w:val="2"/>
          <w:szCs w:val="20"/>
          <w:shd w:val="clear" w:color="auto" w:fill="FFFFFF"/>
        </w:rPr>
        <w:t xml:space="preserve"> Зульфии </w:t>
      </w:r>
      <w:proofErr w:type="spellStart"/>
      <w:r>
        <w:rPr>
          <w:b/>
          <w:color w:val="000000"/>
          <w:spacing w:val="2"/>
          <w:szCs w:val="20"/>
          <w:shd w:val="clear" w:color="auto" w:fill="FFFFFF"/>
        </w:rPr>
        <w:t>Амангельдиновны</w:t>
      </w:r>
      <w:proofErr w:type="spellEnd"/>
    </w:p>
    <w:p w14:paraId="7FCD833F" w14:textId="77777777" w:rsidR="00527355" w:rsidRPr="00C36E97" w:rsidRDefault="00527355" w:rsidP="00527355">
      <w:pPr>
        <w:jc w:val="center"/>
        <w:rPr>
          <w:b/>
          <w:color w:val="000000"/>
          <w:spacing w:val="2"/>
          <w:szCs w:val="20"/>
          <w:shd w:val="clear" w:color="auto" w:fill="FFFFFF"/>
        </w:rPr>
      </w:pPr>
    </w:p>
    <w:p w14:paraId="0A310159" w14:textId="3DA2D2C1" w:rsidR="00C527B3" w:rsidRPr="00752D2E" w:rsidRDefault="00E942BB" w:rsidP="005A13D8">
      <w:pPr>
        <w:ind w:firstLine="567"/>
        <w:jc w:val="both"/>
        <w:rPr>
          <w:lang w:val="kk-KZ"/>
        </w:rPr>
      </w:pPr>
      <w:hyperlink r:id="rId8" w:tgtFrame="_blank" w:history="1">
        <w:proofErr w:type="spellStart"/>
        <w:r w:rsidR="00527355" w:rsidRPr="00C36E97">
          <w:rPr>
            <w:szCs w:val="20"/>
          </w:rPr>
          <w:t>Scopus</w:t>
        </w:r>
        <w:proofErr w:type="spellEnd"/>
        <w:r w:rsidR="00527355" w:rsidRPr="00C36E97">
          <w:rPr>
            <w:szCs w:val="20"/>
          </w:rPr>
          <w:t xml:space="preserve"> </w:t>
        </w:r>
        <w:proofErr w:type="spellStart"/>
        <w:r w:rsidR="00527355" w:rsidRPr="00C36E97">
          <w:rPr>
            <w:szCs w:val="20"/>
          </w:rPr>
          <w:t>Author</w:t>
        </w:r>
        <w:proofErr w:type="spellEnd"/>
        <w:r w:rsidR="00527355" w:rsidRPr="00C36E97">
          <w:rPr>
            <w:szCs w:val="20"/>
          </w:rPr>
          <w:t xml:space="preserve"> ID: </w:t>
        </w:r>
      </w:hyperlink>
      <w:r w:rsidR="00C527B3" w:rsidRPr="00C36E97">
        <w:t xml:space="preserve"> </w:t>
      </w:r>
      <w:r w:rsidR="005A13D8" w:rsidRPr="00C36E97">
        <w:t>57194572801</w:t>
      </w:r>
    </w:p>
    <w:p w14:paraId="1783EB4E" w14:textId="29E6FDAB" w:rsidR="005A13D8" w:rsidRPr="005A13D8" w:rsidRDefault="00527355" w:rsidP="005A13D8">
      <w:pPr>
        <w:ind w:firstLine="567"/>
        <w:jc w:val="both"/>
        <w:rPr>
          <w:szCs w:val="20"/>
          <w:lang w:val="en-US"/>
        </w:rPr>
      </w:pPr>
      <w:r w:rsidRPr="00480E8D">
        <w:rPr>
          <w:szCs w:val="20"/>
          <w:lang w:val="en-US"/>
        </w:rPr>
        <w:t>ORCID ID</w:t>
      </w:r>
      <w:r w:rsidR="005A13D8" w:rsidRPr="005A13D8">
        <w:rPr>
          <w:szCs w:val="20"/>
          <w:lang w:val="en-US"/>
        </w:rPr>
        <w:t xml:space="preserve"> </w:t>
      </w:r>
      <w:hyperlink r:id="rId9" w:history="1">
        <w:r w:rsidR="005A13D8" w:rsidRPr="005A13D8">
          <w:rPr>
            <w:szCs w:val="20"/>
            <w:lang w:val="en-US"/>
          </w:rPr>
          <w:t>https://orcid.org/ORCID 0000-0003-0123-6667</w:t>
        </w:r>
      </w:hyperlink>
    </w:p>
    <w:p w14:paraId="5BDB93B1" w14:textId="3AE6C24A" w:rsidR="00976B03" w:rsidRDefault="00976B03" w:rsidP="001A10D4">
      <w:pPr>
        <w:shd w:val="clear" w:color="auto" w:fill="FFFFFF"/>
        <w:ind w:firstLine="567"/>
        <w:rPr>
          <w:color w:val="0000FF"/>
          <w:szCs w:val="20"/>
          <w:bdr w:val="none" w:sz="0" w:space="0" w:color="auto" w:frame="1"/>
          <w:lang w:val="en-US" w:eastAsia="ru-RU"/>
        </w:rPr>
      </w:pPr>
    </w:p>
    <w:tbl>
      <w:tblPr>
        <w:tblStyle w:val="a3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39"/>
        <w:gridCol w:w="1418"/>
        <w:gridCol w:w="2296"/>
        <w:gridCol w:w="1985"/>
        <w:gridCol w:w="1559"/>
        <w:gridCol w:w="2126"/>
        <w:gridCol w:w="1956"/>
        <w:gridCol w:w="1418"/>
      </w:tblGrid>
      <w:tr w:rsidR="00976B03" w:rsidRPr="00F1670E" w14:paraId="2E941FFE" w14:textId="77777777" w:rsidTr="002F6248">
        <w:trPr>
          <w:trHeight w:val="1819"/>
          <w:tblHeader/>
        </w:trPr>
        <w:tc>
          <w:tcPr>
            <w:tcW w:w="568" w:type="dxa"/>
            <w:vAlign w:val="center"/>
          </w:tcPr>
          <w:p w14:paraId="11BDC379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№</w:t>
            </w:r>
          </w:p>
          <w:p w14:paraId="3800A816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39" w:type="dxa"/>
            <w:vAlign w:val="center"/>
          </w:tcPr>
          <w:p w14:paraId="0C3D3780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Название публикации</w:t>
            </w:r>
          </w:p>
        </w:tc>
        <w:tc>
          <w:tcPr>
            <w:tcW w:w="1418" w:type="dxa"/>
            <w:vAlign w:val="center"/>
          </w:tcPr>
          <w:p w14:paraId="2386E55F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296" w:type="dxa"/>
            <w:vAlign w:val="center"/>
          </w:tcPr>
          <w:p w14:paraId="091A2603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Наименование журнала, год публикации</w:t>
            </w:r>
          </w:p>
          <w:p w14:paraId="4B30F2EB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 xml:space="preserve">(согласно базам данных),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DOI</w:t>
            </w:r>
          </w:p>
        </w:tc>
        <w:tc>
          <w:tcPr>
            <w:tcW w:w="1985" w:type="dxa"/>
            <w:vAlign w:val="center"/>
          </w:tcPr>
          <w:p w14:paraId="2FE3F332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b/>
                <w:bCs/>
                <w:sz w:val="20"/>
                <w:szCs w:val="20"/>
              </w:rPr>
              <w:t>Импакт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-фактор журнала, квартиль и область науки* по данным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Journal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Citation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Reports</w:t>
            </w:r>
            <w:r w:rsidRPr="00F1670E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b/>
                <w:bCs/>
                <w:sz w:val="20"/>
                <w:szCs w:val="20"/>
              </w:rPr>
              <w:t>Жорнал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670E">
              <w:rPr>
                <w:b/>
                <w:bCs/>
                <w:sz w:val="20"/>
                <w:szCs w:val="20"/>
              </w:rPr>
              <w:t>Цитэйшэн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670E">
              <w:rPr>
                <w:b/>
                <w:bCs/>
                <w:sz w:val="20"/>
                <w:szCs w:val="20"/>
              </w:rPr>
              <w:t>Репортс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1559" w:type="dxa"/>
            <w:vAlign w:val="center"/>
          </w:tcPr>
          <w:p w14:paraId="56F58620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 xml:space="preserve">Индекс в базе данных </w:t>
            </w:r>
            <w:r w:rsidRPr="00C36E97">
              <w:rPr>
                <w:b/>
                <w:bCs/>
                <w:sz w:val="20"/>
                <w:szCs w:val="20"/>
              </w:rPr>
              <w:t>Web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6E97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C36E97">
              <w:rPr>
                <w:b/>
                <w:bCs/>
                <w:sz w:val="20"/>
                <w:szCs w:val="20"/>
              </w:rPr>
              <w:t>Science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C36E97">
              <w:rPr>
                <w:b/>
                <w:bCs/>
                <w:sz w:val="20"/>
                <w:szCs w:val="20"/>
              </w:rPr>
              <w:t>Core</w:t>
            </w:r>
            <w:r w:rsidRPr="00F1670E">
              <w:rPr>
                <w:b/>
                <w:bCs/>
                <w:sz w:val="20"/>
                <w:szCs w:val="20"/>
              </w:rPr>
              <w:t xml:space="preserve"> </w:t>
            </w:r>
            <w:r w:rsidRPr="00C36E97">
              <w:rPr>
                <w:b/>
                <w:bCs/>
                <w:sz w:val="20"/>
                <w:szCs w:val="20"/>
              </w:rPr>
              <w:t>Collection</w:t>
            </w:r>
            <w:r w:rsidRPr="00F1670E">
              <w:rPr>
                <w:b/>
                <w:bCs/>
                <w:sz w:val="20"/>
                <w:szCs w:val="20"/>
              </w:rPr>
              <w:t xml:space="preserve"> (Веб оф </w:t>
            </w:r>
            <w:proofErr w:type="spellStart"/>
            <w:r w:rsidRPr="00F1670E">
              <w:rPr>
                <w:b/>
                <w:bCs/>
                <w:sz w:val="20"/>
                <w:szCs w:val="20"/>
              </w:rPr>
              <w:t>Сайенс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 Кор </w:t>
            </w:r>
            <w:proofErr w:type="spellStart"/>
            <w:r w:rsidRPr="00F1670E">
              <w:rPr>
                <w:b/>
                <w:bCs/>
                <w:sz w:val="20"/>
                <w:szCs w:val="20"/>
              </w:rPr>
              <w:t>Коллекшн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242765F9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b/>
                <w:bCs/>
                <w:sz w:val="20"/>
                <w:szCs w:val="20"/>
                <w:lang w:val="en-US"/>
              </w:rPr>
              <w:t>CiteScore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b/>
                <w:bCs/>
                <w:sz w:val="20"/>
                <w:szCs w:val="20"/>
              </w:rPr>
              <w:t>СайтСкор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) журнала, </w:t>
            </w:r>
            <w:proofErr w:type="spellStart"/>
            <w:r w:rsidRPr="00F1670E">
              <w:rPr>
                <w:b/>
                <w:bCs/>
                <w:sz w:val="20"/>
                <w:szCs w:val="20"/>
              </w:rPr>
              <w:t>процентиль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 xml:space="preserve"> и область науки* по данным </w:t>
            </w:r>
            <w:r w:rsidRPr="00F1670E">
              <w:rPr>
                <w:b/>
                <w:bCs/>
                <w:sz w:val="20"/>
                <w:szCs w:val="20"/>
                <w:lang w:val="en-US"/>
              </w:rPr>
              <w:t>Scopus</w:t>
            </w:r>
            <w:r w:rsidRPr="00F1670E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b/>
                <w:bCs/>
                <w:sz w:val="20"/>
                <w:szCs w:val="20"/>
              </w:rPr>
              <w:t>Скопус</w:t>
            </w:r>
            <w:proofErr w:type="spellEnd"/>
            <w:r w:rsidRPr="00F1670E">
              <w:rPr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1956" w:type="dxa"/>
            <w:vAlign w:val="center"/>
          </w:tcPr>
          <w:p w14:paraId="167FCDF6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ФИО</w:t>
            </w:r>
          </w:p>
          <w:p w14:paraId="400D1B4D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авторов (подчеркнуть ФИО претендента)</w:t>
            </w:r>
          </w:p>
        </w:tc>
        <w:tc>
          <w:tcPr>
            <w:tcW w:w="1418" w:type="dxa"/>
            <w:vAlign w:val="center"/>
          </w:tcPr>
          <w:p w14:paraId="51DD3702" w14:textId="77777777" w:rsidR="00976B03" w:rsidRPr="00F1670E" w:rsidRDefault="00976B03" w:rsidP="00567C0F">
            <w:pPr>
              <w:jc w:val="center"/>
              <w:rPr>
                <w:b/>
                <w:bCs/>
                <w:sz w:val="20"/>
                <w:szCs w:val="20"/>
              </w:rPr>
            </w:pPr>
            <w:r w:rsidRPr="00F1670E">
              <w:rPr>
                <w:b/>
                <w:bCs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541EE5" w:rsidRPr="005A13D8" w14:paraId="43788C18" w14:textId="77777777" w:rsidTr="00F57A52">
        <w:trPr>
          <w:trHeight w:val="1304"/>
        </w:trPr>
        <w:tc>
          <w:tcPr>
            <w:tcW w:w="568" w:type="dxa"/>
            <w:vAlign w:val="center"/>
          </w:tcPr>
          <w:p w14:paraId="299E632E" w14:textId="77777777" w:rsidR="00541EE5" w:rsidRPr="005A13D8" w:rsidRDefault="00541EE5" w:rsidP="00541EE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shd w:val="clear" w:color="auto" w:fill="auto"/>
          </w:tcPr>
          <w:p w14:paraId="3C4F9927" w14:textId="02A33D41" w:rsidR="00541EE5" w:rsidRPr="00B04BFF" w:rsidRDefault="00541EE5" w:rsidP="00541EE5">
            <w:pPr>
              <w:shd w:val="clear" w:color="auto" w:fill="FFFFFF"/>
              <w:rPr>
                <w:rFonts w:ascii="Roboto" w:hAnsi="Roboto"/>
                <w:color w:val="212529"/>
                <w:sz w:val="22"/>
                <w:szCs w:val="22"/>
                <w:lang w:val="en-US"/>
              </w:rPr>
            </w:pPr>
            <w:r w:rsidRPr="00B04BFF">
              <w:rPr>
                <w:sz w:val="22"/>
                <w:szCs w:val="22"/>
                <w:lang w:val="en-US"/>
              </w:rPr>
              <w:t xml:space="preserve">Elevating Citizen Engagement in the Process of Territorial Development through </w:t>
            </w:r>
            <w:proofErr w:type="spellStart"/>
            <w:r w:rsidRPr="00B04BFF">
              <w:rPr>
                <w:sz w:val="22"/>
                <w:szCs w:val="22"/>
                <w:lang w:val="en-US"/>
              </w:rPr>
              <w:t>Digitisation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4B344E8" w14:textId="612708C9" w:rsidR="00541EE5" w:rsidRPr="00B04BFF" w:rsidRDefault="00541EE5" w:rsidP="00541EE5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B04BFF">
              <w:rPr>
                <w:color w:val="000000"/>
                <w:sz w:val="22"/>
                <w:szCs w:val="22"/>
                <w:lang w:eastAsia="ru-RU"/>
              </w:rPr>
              <w:t>статья</w:t>
            </w:r>
          </w:p>
        </w:tc>
        <w:tc>
          <w:tcPr>
            <w:tcW w:w="2296" w:type="dxa"/>
            <w:shd w:val="clear" w:color="auto" w:fill="auto"/>
          </w:tcPr>
          <w:p w14:paraId="666D3DF5" w14:textId="77777777" w:rsidR="00541EE5" w:rsidRPr="00B04BFF" w:rsidRDefault="00541EE5" w:rsidP="00541EE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B04BFF">
              <w:rPr>
                <w:sz w:val="22"/>
                <w:szCs w:val="22"/>
                <w:lang w:val="en-US"/>
              </w:rPr>
              <w:t>Digital Government: Research and Practice</w:t>
            </w:r>
          </w:p>
          <w:p w14:paraId="07EED618" w14:textId="77777777" w:rsidR="00541EE5" w:rsidRPr="00B04BFF" w:rsidRDefault="00E942BB" w:rsidP="00541EE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hyperlink r:id="rId10" w:history="1">
              <w:r w:rsidR="00541EE5" w:rsidRPr="00B04BFF">
                <w:rPr>
                  <w:sz w:val="22"/>
                  <w:szCs w:val="22"/>
                  <w:lang w:val="en-US"/>
                </w:rPr>
                <w:t>Volume 5, Issue 4</w:t>
              </w:r>
            </w:hyperlink>
            <w:r w:rsidR="00541EE5" w:rsidRPr="00B04BFF">
              <w:rPr>
                <w:sz w:val="22"/>
                <w:szCs w:val="22"/>
                <w:lang w:val="en-US"/>
              </w:rPr>
              <w:t>, 2024</w:t>
            </w:r>
          </w:p>
          <w:p w14:paraId="4890E33A" w14:textId="21ACB7B3" w:rsidR="00541EE5" w:rsidRPr="00B04BFF" w:rsidRDefault="001C245C" w:rsidP="00541EE5">
            <w:pPr>
              <w:rPr>
                <w:rStyle w:val="a4"/>
                <w:sz w:val="22"/>
                <w:szCs w:val="22"/>
                <w:lang w:val="en-US"/>
              </w:rPr>
            </w:pPr>
            <w:r w:rsidRPr="00B04BFF">
              <w:rPr>
                <w:sz w:val="22"/>
                <w:szCs w:val="22"/>
              </w:rPr>
              <w:fldChar w:fldCharType="begin"/>
            </w:r>
            <w:r w:rsidRPr="00B04BFF">
              <w:rPr>
                <w:sz w:val="22"/>
                <w:szCs w:val="22"/>
              </w:rPr>
              <w:instrText xml:space="preserve"> HYPERLINK "https://doi.org/10.1145/3703161" </w:instrText>
            </w:r>
            <w:r w:rsidRPr="00B04BFF">
              <w:rPr>
                <w:sz w:val="22"/>
                <w:szCs w:val="22"/>
              </w:rPr>
              <w:fldChar w:fldCharType="separate"/>
            </w:r>
            <w:r w:rsidR="00541EE5" w:rsidRPr="00B04BFF">
              <w:rPr>
                <w:rStyle w:val="a4"/>
                <w:sz w:val="22"/>
                <w:szCs w:val="22"/>
              </w:rPr>
              <w:t>https://doi.org/10.1145/3703161</w:t>
            </w:r>
          </w:p>
          <w:p w14:paraId="7C676D04" w14:textId="2D1D7C4D" w:rsidR="001C245C" w:rsidRPr="00B04BFF" w:rsidRDefault="001C245C" w:rsidP="00541EE5">
            <w:pPr>
              <w:rPr>
                <w:sz w:val="22"/>
                <w:szCs w:val="22"/>
                <w:lang w:val="en-US"/>
              </w:rPr>
            </w:pPr>
            <w:r w:rsidRPr="00B04BF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6CE3282" w14:textId="7E0661BD" w:rsidR="00541EE5" w:rsidRPr="00B04BFF" w:rsidRDefault="00541EE5" w:rsidP="0044739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F746909" w14:textId="77777777" w:rsidR="00541EE5" w:rsidRPr="00B04BFF" w:rsidRDefault="00541EE5" w:rsidP="00541E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2A67576" w14:textId="2AF18CEB" w:rsidR="0082247E" w:rsidRPr="00B04BFF" w:rsidRDefault="0082247E" w:rsidP="00A92B9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04BFF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B04BFF">
              <w:rPr>
                <w:sz w:val="22"/>
                <w:szCs w:val="22"/>
                <w:lang w:val="en-US"/>
              </w:rPr>
              <w:t xml:space="preserve"> 2024</w:t>
            </w:r>
            <w:r w:rsidR="00A92B99" w:rsidRPr="00B04BFF">
              <w:rPr>
                <w:sz w:val="22"/>
                <w:szCs w:val="22"/>
                <w:lang w:val="en-US"/>
              </w:rPr>
              <w:t xml:space="preserve"> </w:t>
            </w:r>
            <w:r w:rsidR="00B04BFF">
              <w:rPr>
                <w:sz w:val="22"/>
                <w:szCs w:val="22"/>
                <w:lang w:val="en-US"/>
              </w:rPr>
              <w:t>–</w:t>
            </w:r>
            <w:r w:rsidR="00A92B99" w:rsidRPr="00B04BFF">
              <w:rPr>
                <w:sz w:val="22"/>
                <w:szCs w:val="22"/>
                <w:lang w:val="en-US"/>
              </w:rPr>
              <w:t xml:space="preserve"> </w:t>
            </w:r>
            <w:r w:rsidRPr="00B04BFF">
              <w:rPr>
                <w:sz w:val="22"/>
                <w:szCs w:val="22"/>
                <w:lang w:val="en-US"/>
              </w:rPr>
              <w:t>4</w:t>
            </w:r>
            <w:r w:rsidR="00B04BFF">
              <w:rPr>
                <w:sz w:val="22"/>
                <w:szCs w:val="22"/>
                <w:lang w:val="en-US"/>
              </w:rPr>
              <w:t>,2</w:t>
            </w:r>
          </w:p>
          <w:p w14:paraId="6A250274" w14:textId="1CE5286A" w:rsidR="00541EE5" w:rsidRDefault="00F57A52" w:rsidP="00A92B9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B04BFF">
              <w:rPr>
                <w:sz w:val="22"/>
                <w:szCs w:val="22"/>
                <w:lang w:val="en-US"/>
              </w:rPr>
              <w:t>Social Sciences: Public Administration</w:t>
            </w:r>
            <w:r w:rsidR="0082247E" w:rsidRPr="00B04BFF">
              <w:rPr>
                <w:sz w:val="22"/>
                <w:szCs w:val="22"/>
                <w:lang w:val="en-US"/>
              </w:rPr>
              <w:t xml:space="preserve"> </w:t>
            </w:r>
            <w:r w:rsidR="00B04BFF">
              <w:rPr>
                <w:sz w:val="22"/>
                <w:szCs w:val="22"/>
                <w:lang w:val="en-US"/>
              </w:rPr>
              <w:t>–</w:t>
            </w:r>
            <w:r w:rsidR="0082247E" w:rsidRPr="00B04BFF">
              <w:rPr>
                <w:sz w:val="22"/>
                <w:szCs w:val="22"/>
                <w:lang w:val="en-US"/>
              </w:rPr>
              <w:t xml:space="preserve"> 70</w:t>
            </w:r>
          </w:p>
          <w:p w14:paraId="3FEE66DF" w14:textId="2660B529" w:rsidR="00B04BFF" w:rsidRPr="00B04BFF" w:rsidRDefault="00B04BFF" w:rsidP="00A92B99">
            <w:pPr>
              <w:shd w:val="clear" w:color="auto" w:fill="FFFFFF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>(Q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56" w:type="dxa"/>
          </w:tcPr>
          <w:p w14:paraId="6BA5C294" w14:textId="77777777" w:rsidR="00541EE5" w:rsidRPr="00B04BFF" w:rsidRDefault="00541EE5" w:rsidP="00541EE5">
            <w:pPr>
              <w:widowControl w:val="0"/>
              <w:rPr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B04BFF">
              <w:rPr>
                <w:color w:val="000000"/>
                <w:sz w:val="22"/>
                <w:szCs w:val="22"/>
                <w:lang w:val="en-US" w:eastAsia="ru-RU"/>
              </w:rPr>
              <w:t>Alisharipov</w:t>
            </w:r>
            <w:proofErr w:type="spellEnd"/>
            <w:r w:rsidRPr="00B04BFF">
              <w:rPr>
                <w:color w:val="000000"/>
                <w:sz w:val="22"/>
                <w:szCs w:val="22"/>
                <w:lang w:val="en-US" w:eastAsia="ru-RU"/>
              </w:rPr>
              <w:t>, A.,</w:t>
            </w:r>
          </w:p>
          <w:p w14:paraId="3AE256A6" w14:textId="77777777" w:rsidR="00541EE5" w:rsidRPr="00B04BFF" w:rsidRDefault="00541EE5" w:rsidP="00541EE5">
            <w:pPr>
              <w:widowControl w:val="0"/>
              <w:rPr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B04BFF">
              <w:rPr>
                <w:color w:val="000000"/>
                <w:sz w:val="22"/>
                <w:szCs w:val="22"/>
                <w:lang w:val="en-US" w:eastAsia="ru-RU"/>
              </w:rPr>
              <w:t>Kussainov</w:t>
            </w:r>
            <w:proofErr w:type="spellEnd"/>
            <w:r w:rsidRPr="00B04BFF">
              <w:rPr>
                <w:color w:val="000000"/>
                <w:sz w:val="22"/>
                <w:szCs w:val="22"/>
                <w:lang w:val="en-US" w:eastAsia="ru-RU"/>
              </w:rPr>
              <w:t>, K.,</w:t>
            </w:r>
          </w:p>
          <w:p w14:paraId="56A6F36B" w14:textId="77777777" w:rsidR="00541EE5" w:rsidRPr="00B04BFF" w:rsidRDefault="00541EE5" w:rsidP="00541EE5">
            <w:pPr>
              <w:widowControl w:val="0"/>
              <w:rPr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B04BFF">
              <w:rPr>
                <w:color w:val="000000"/>
                <w:sz w:val="22"/>
                <w:szCs w:val="22"/>
                <w:lang w:val="en-US" w:eastAsia="ru-RU"/>
              </w:rPr>
              <w:t>Yesmagambetov</w:t>
            </w:r>
            <w:proofErr w:type="spellEnd"/>
            <w:r w:rsidRPr="00B04BFF">
              <w:rPr>
                <w:color w:val="000000"/>
                <w:sz w:val="22"/>
                <w:szCs w:val="22"/>
                <w:lang w:val="en-US" w:eastAsia="ru-RU"/>
              </w:rPr>
              <w:t>, D.</w:t>
            </w:r>
          </w:p>
          <w:p w14:paraId="5DD539D1" w14:textId="77777777" w:rsidR="00541EE5" w:rsidRPr="00B04BFF" w:rsidRDefault="00541EE5" w:rsidP="00541EE5">
            <w:pPr>
              <w:widowControl w:val="0"/>
              <w:rPr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B04BFF">
              <w:rPr>
                <w:color w:val="000000"/>
                <w:sz w:val="22"/>
                <w:szCs w:val="22"/>
                <w:u w:val="single"/>
                <w:lang w:val="en-US" w:eastAsia="ru-RU"/>
              </w:rPr>
              <w:t>Arynova</w:t>
            </w:r>
            <w:proofErr w:type="spellEnd"/>
            <w:r w:rsidRPr="00B04BFF">
              <w:rPr>
                <w:color w:val="000000"/>
                <w:sz w:val="22"/>
                <w:szCs w:val="22"/>
                <w:u w:val="single"/>
                <w:lang w:val="en-US" w:eastAsia="ru-RU"/>
              </w:rPr>
              <w:t>, Z.A</w:t>
            </w:r>
            <w:r w:rsidRPr="00B04BF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.</w:t>
            </w:r>
            <w:r w:rsidRPr="00B04BFF">
              <w:rPr>
                <w:color w:val="000000"/>
                <w:sz w:val="22"/>
                <w:szCs w:val="22"/>
                <w:lang w:val="en-US" w:eastAsia="ru-RU"/>
              </w:rPr>
              <w:t>,</w:t>
            </w:r>
          </w:p>
          <w:p w14:paraId="37ED425E" w14:textId="0AB82D1A" w:rsidR="00541EE5" w:rsidRPr="00B04BFF" w:rsidRDefault="00541EE5" w:rsidP="00541EE5">
            <w:pPr>
              <w:widowControl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</w:tcPr>
          <w:p w14:paraId="2417E352" w14:textId="202C9B5A" w:rsidR="00541EE5" w:rsidRPr="00B04BFF" w:rsidRDefault="00541EE5" w:rsidP="00541EE5">
            <w:pPr>
              <w:jc w:val="center"/>
              <w:rPr>
                <w:lang w:val="en-US"/>
              </w:rPr>
            </w:pPr>
            <w:r w:rsidRPr="00B04BFF">
              <w:t xml:space="preserve">Соавтор </w:t>
            </w:r>
          </w:p>
        </w:tc>
      </w:tr>
      <w:tr w:rsidR="00C36E97" w:rsidRPr="005A13D8" w14:paraId="5691099E" w14:textId="77777777" w:rsidTr="00F57A52">
        <w:trPr>
          <w:trHeight w:val="1304"/>
        </w:trPr>
        <w:tc>
          <w:tcPr>
            <w:tcW w:w="568" w:type="dxa"/>
            <w:vAlign w:val="center"/>
          </w:tcPr>
          <w:p w14:paraId="46DB2A9B" w14:textId="77777777" w:rsidR="00C36E97" w:rsidRPr="005A13D8" w:rsidRDefault="00C36E97" w:rsidP="00541EE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shd w:val="clear" w:color="auto" w:fill="auto"/>
          </w:tcPr>
          <w:p w14:paraId="60FE4C1B" w14:textId="399FC175" w:rsidR="00C36E97" w:rsidRPr="00B04BFF" w:rsidRDefault="00C36E97" w:rsidP="00541EE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B04BFF">
              <w:rPr>
                <w:sz w:val="22"/>
                <w:szCs w:val="22"/>
              </w:rPr>
              <w:t>Internal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control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and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cost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management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systems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in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agricultural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enterprises</w:t>
            </w:r>
            <w:proofErr w:type="spellEnd"/>
            <w:r w:rsidRPr="00B04BFF">
              <w:rPr>
                <w:sz w:val="22"/>
                <w:szCs w:val="22"/>
              </w:rPr>
              <w:t xml:space="preserve">: A </w:t>
            </w:r>
            <w:proofErr w:type="spellStart"/>
            <w:r w:rsidRPr="00B04BFF">
              <w:rPr>
                <w:sz w:val="22"/>
                <w:szCs w:val="22"/>
              </w:rPr>
              <w:t>case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study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of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enterprises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in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the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Karaganda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proofErr w:type="spellStart"/>
            <w:r w:rsidRPr="00B04BFF">
              <w:rPr>
                <w:sz w:val="22"/>
                <w:szCs w:val="22"/>
              </w:rPr>
              <w:t>region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6BA92CF" w14:textId="77777777" w:rsidR="00C36E97" w:rsidRPr="00B04BFF" w:rsidRDefault="00C36E97" w:rsidP="00541EE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96" w:type="dxa"/>
            <w:shd w:val="clear" w:color="auto" w:fill="auto"/>
          </w:tcPr>
          <w:p w14:paraId="0E9ED15D" w14:textId="0813636E" w:rsidR="00C36E97" w:rsidRPr="00B04BFF" w:rsidRDefault="00B04BFF" w:rsidP="00541EE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B04BFF">
              <w:rPr>
                <w:sz w:val="22"/>
                <w:szCs w:val="22"/>
              </w:rPr>
              <w:t xml:space="preserve">Scientific </w:t>
            </w:r>
            <w:proofErr w:type="spellStart"/>
            <w:r w:rsidRPr="00B04BFF">
              <w:rPr>
                <w:sz w:val="22"/>
                <w:szCs w:val="22"/>
              </w:rPr>
              <w:t>Horizons</w:t>
            </w:r>
            <w:proofErr w:type="spellEnd"/>
            <w:r w:rsidRPr="00B04BFF">
              <w:rPr>
                <w:sz w:val="22"/>
                <w:szCs w:val="22"/>
              </w:rPr>
              <w:t>, 28(7), 162-</w:t>
            </w:r>
            <w:hyperlink r:id="rId11" w:tgtFrame="_blank" w:history="1">
              <w:r w:rsidRPr="00B04BFF">
                <w:rPr>
                  <w:rStyle w:val="a4"/>
                  <w:sz w:val="22"/>
                  <w:szCs w:val="22"/>
                </w:rPr>
                <w:t>https://doi.org/10.48077/scihor7.2025.162</w:t>
              </w:r>
            </w:hyperlink>
          </w:p>
        </w:tc>
        <w:tc>
          <w:tcPr>
            <w:tcW w:w="1985" w:type="dxa"/>
            <w:vAlign w:val="center"/>
          </w:tcPr>
          <w:p w14:paraId="7DD29F2B" w14:textId="5E3A4F70" w:rsidR="00C36E97" w:rsidRPr="00B04BFF" w:rsidRDefault="00C36E97" w:rsidP="0044739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313247" w14:textId="77777777" w:rsidR="00C36E97" w:rsidRPr="00B04BFF" w:rsidRDefault="00C36E97" w:rsidP="00541E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9006D27" w14:textId="63BB5483" w:rsidR="00B04BFF" w:rsidRPr="00B04BFF" w:rsidRDefault="00B04BFF" w:rsidP="00B04BF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04BFF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B04BFF">
              <w:rPr>
                <w:sz w:val="22"/>
                <w:szCs w:val="22"/>
                <w:lang w:val="en-US"/>
              </w:rPr>
              <w:t xml:space="preserve"> 2024 </w:t>
            </w:r>
            <w:r>
              <w:rPr>
                <w:sz w:val="22"/>
                <w:szCs w:val="22"/>
                <w:lang w:val="en-US"/>
              </w:rPr>
              <w:t>–</w:t>
            </w:r>
            <w:r w:rsidRPr="00B04BF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2,2</w:t>
            </w:r>
          </w:p>
          <w:p w14:paraId="0A987892" w14:textId="77777777" w:rsidR="00C36E97" w:rsidRDefault="00B04BFF" w:rsidP="00B04BF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B04BFF">
              <w:rPr>
                <w:sz w:val="22"/>
                <w:szCs w:val="22"/>
                <w:lang w:val="en-US"/>
              </w:rPr>
              <w:t xml:space="preserve">Economics, </w:t>
            </w:r>
            <w:proofErr w:type="spellStart"/>
            <w:r w:rsidRPr="00B04BFF">
              <w:rPr>
                <w:sz w:val="22"/>
                <w:szCs w:val="22"/>
                <w:lang w:val="en-US"/>
              </w:rPr>
              <w:t>Econometrics</w:t>
            </w:r>
            <w:proofErr w:type="spellEnd"/>
            <w:r w:rsidRPr="00B04BFF">
              <w:rPr>
                <w:sz w:val="22"/>
                <w:szCs w:val="22"/>
                <w:lang w:val="en-US"/>
              </w:rPr>
              <w:t xml:space="preserve"> and Finance (miscellaneous)- </w:t>
            </w:r>
            <w:r>
              <w:rPr>
                <w:sz w:val="22"/>
                <w:szCs w:val="22"/>
                <w:lang w:val="en-US"/>
              </w:rPr>
              <w:t>58</w:t>
            </w:r>
          </w:p>
          <w:p w14:paraId="3E6298CC" w14:textId="16563369" w:rsidR="00B04BFF" w:rsidRPr="00B04BFF" w:rsidRDefault="00B04BFF" w:rsidP="00B04BF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(Q2)</w:t>
            </w:r>
          </w:p>
        </w:tc>
        <w:tc>
          <w:tcPr>
            <w:tcW w:w="1956" w:type="dxa"/>
          </w:tcPr>
          <w:p w14:paraId="67F96E93" w14:textId="2E052AE3" w:rsidR="00826F65" w:rsidRPr="00B04BFF" w:rsidRDefault="00826F65" w:rsidP="00541EE5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B04BFF">
              <w:rPr>
                <w:sz w:val="22"/>
                <w:szCs w:val="22"/>
              </w:rPr>
              <w:t>Yelshibayev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r w:rsidRPr="00B04BFF">
              <w:rPr>
                <w:sz w:val="22"/>
                <w:szCs w:val="22"/>
                <w:lang w:val="en-US"/>
              </w:rPr>
              <w:t>R.</w:t>
            </w:r>
            <w:r w:rsidRPr="00B04BFF">
              <w:rPr>
                <w:sz w:val="22"/>
                <w:szCs w:val="22"/>
              </w:rPr>
              <w:t xml:space="preserve">  </w:t>
            </w:r>
            <w:proofErr w:type="spellStart"/>
            <w:r w:rsidRPr="00B04BFF">
              <w:rPr>
                <w:sz w:val="22"/>
                <w:szCs w:val="22"/>
              </w:rPr>
              <w:t>Kulubekov</w:t>
            </w:r>
            <w:proofErr w:type="spellEnd"/>
            <w:r w:rsidRPr="00B04BFF">
              <w:rPr>
                <w:sz w:val="22"/>
                <w:szCs w:val="22"/>
                <w:lang w:val="en-US"/>
              </w:rPr>
              <w:t xml:space="preserve"> M.</w:t>
            </w:r>
          </w:p>
          <w:p w14:paraId="3DD2679F" w14:textId="07FE206A" w:rsidR="00826F65" w:rsidRPr="00B04BFF" w:rsidRDefault="00826F65" w:rsidP="00541EE5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B04BFF">
              <w:rPr>
                <w:sz w:val="22"/>
                <w:szCs w:val="22"/>
                <w:u w:val="single"/>
              </w:rPr>
              <w:t>Arynova</w:t>
            </w:r>
            <w:proofErr w:type="spellEnd"/>
            <w:r w:rsidRPr="00B04BFF">
              <w:rPr>
                <w:sz w:val="22"/>
                <w:szCs w:val="22"/>
                <w:u w:val="single"/>
              </w:rPr>
              <w:t xml:space="preserve"> </w:t>
            </w:r>
            <w:r w:rsidRPr="00B04BFF">
              <w:rPr>
                <w:sz w:val="22"/>
                <w:szCs w:val="22"/>
                <w:u w:val="single"/>
                <w:lang w:val="en-US"/>
              </w:rPr>
              <w:t>Z</w:t>
            </w:r>
            <w:r w:rsidRPr="00B04BFF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4BFF">
              <w:rPr>
                <w:sz w:val="22"/>
                <w:szCs w:val="22"/>
              </w:rPr>
              <w:t>Zolotareva</w:t>
            </w:r>
            <w:proofErr w:type="spellEnd"/>
            <w:r w:rsidRPr="00B04BFF">
              <w:rPr>
                <w:sz w:val="22"/>
                <w:szCs w:val="22"/>
              </w:rPr>
              <w:t xml:space="preserve"> </w:t>
            </w:r>
            <w:r w:rsidRPr="00B04BFF">
              <w:rPr>
                <w:sz w:val="22"/>
                <w:szCs w:val="22"/>
                <w:lang w:val="en-US"/>
              </w:rPr>
              <w:t>S.</w:t>
            </w:r>
          </w:p>
          <w:p w14:paraId="678C9D21" w14:textId="339F7709" w:rsidR="00C36E97" w:rsidRPr="00B04BFF" w:rsidRDefault="00826F65" w:rsidP="00541EE5">
            <w:pPr>
              <w:widowControl w:val="0"/>
              <w:rPr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B04BFF">
              <w:rPr>
                <w:sz w:val="22"/>
                <w:szCs w:val="22"/>
              </w:rPr>
              <w:t>Baktiyarova</w:t>
            </w:r>
            <w:proofErr w:type="spellEnd"/>
            <w:r w:rsidRPr="00B04BFF">
              <w:rPr>
                <w:sz w:val="22"/>
                <w:szCs w:val="22"/>
                <w:lang w:val="en-US"/>
              </w:rPr>
              <w:t xml:space="preserve"> A.</w:t>
            </w:r>
            <w:r w:rsidRPr="00B04B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874DEB8" w14:textId="292EEC5A" w:rsidR="00C36E97" w:rsidRPr="00B04BFF" w:rsidRDefault="00826F65" w:rsidP="00541EE5">
            <w:pPr>
              <w:jc w:val="center"/>
            </w:pPr>
            <w:r w:rsidRPr="00B04BFF">
              <w:t xml:space="preserve">Соавтор </w:t>
            </w:r>
          </w:p>
        </w:tc>
      </w:tr>
      <w:tr w:rsidR="00C36E97" w:rsidRPr="005A13D8" w14:paraId="19EB7E4C" w14:textId="77777777" w:rsidTr="00F57A52">
        <w:trPr>
          <w:trHeight w:val="1304"/>
        </w:trPr>
        <w:tc>
          <w:tcPr>
            <w:tcW w:w="568" w:type="dxa"/>
            <w:vAlign w:val="center"/>
          </w:tcPr>
          <w:p w14:paraId="2AC969EA" w14:textId="77777777" w:rsidR="00C36E97" w:rsidRPr="005A13D8" w:rsidRDefault="00C36E97" w:rsidP="00541EE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shd w:val="clear" w:color="auto" w:fill="auto"/>
          </w:tcPr>
          <w:p w14:paraId="0BF0F447" w14:textId="50D1EE4A" w:rsidR="00C36E97" w:rsidRPr="00B64B21" w:rsidRDefault="00C36E97" w:rsidP="00541EE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B64B21">
              <w:rPr>
                <w:sz w:val="22"/>
                <w:szCs w:val="22"/>
                <w:lang w:val="en-US"/>
              </w:rPr>
              <w:t xml:space="preserve">The Impact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of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Consumer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Behavior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on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the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Formation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of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Sustainable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Development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Strategies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of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Companies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in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the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Context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of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Digitalization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and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Virtualization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5D7F919" w14:textId="77777777" w:rsidR="00C36E97" w:rsidRPr="00B64B21" w:rsidRDefault="00C36E97" w:rsidP="00541E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auto"/>
          </w:tcPr>
          <w:p w14:paraId="397BFB7D" w14:textId="7B7399DB" w:rsidR="00C36E97" w:rsidRPr="00B64B21" w:rsidRDefault="00C36E97" w:rsidP="00541EE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B64B21">
              <w:rPr>
                <w:sz w:val="22"/>
                <w:szCs w:val="22"/>
                <w:lang w:val="en-US"/>
              </w:rPr>
              <w:t xml:space="preserve">QUBAHAN ACADEMIC JOURNAL VOL. 5, NO. 3,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August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2025</w:t>
            </w:r>
            <w:r w:rsidRPr="00B64B21">
              <w:rPr>
                <w:sz w:val="22"/>
                <w:szCs w:val="22"/>
                <w:lang w:val="en-US"/>
              </w:rPr>
              <w:t>, pp. 385-397</w:t>
            </w:r>
            <w:r w:rsidRPr="00B64B21">
              <w:rPr>
                <w:sz w:val="22"/>
                <w:szCs w:val="22"/>
                <w:lang w:val="en-US"/>
              </w:rPr>
              <w:t xml:space="preserve"> https://doi.org/10.48161/qaj.v5n3a1843 </w:t>
            </w:r>
          </w:p>
        </w:tc>
        <w:tc>
          <w:tcPr>
            <w:tcW w:w="1985" w:type="dxa"/>
            <w:vAlign w:val="center"/>
          </w:tcPr>
          <w:p w14:paraId="646BC838" w14:textId="77777777" w:rsidR="00C36E97" w:rsidRPr="00B64B21" w:rsidRDefault="00C36E97" w:rsidP="0044739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5ECF612" w14:textId="77777777" w:rsidR="00C36E97" w:rsidRPr="00B64B21" w:rsidRDefault="00C36E97" w:rsidP="00541E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4DCF06C" w14:textId="4D8B3E6F" w:rsidR="00B04BFF" w:rsidRPr="00B64B21" w:rsidRDefault="00B04BFF" w:rsidP="00B04BF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64B21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2024 - 4.</w:t>
            </w:r>
            <w:r w:rsidRPr="00B64B21">
              <w:rPr>
                <w:sz w:val="22"/>
                <w:szCs w:val="22"/>
                <w:lang w:val="en-US"/>
              </w:rPr>
              <w:t>6</w:t>
            </w:r>
          </w:p>
          <w:p w14:paraId="3EA8CF54" w14:textId="3EAB4C5D" w:rsidR="00C36E97" w:rsidRPr="00B64B21" w:rsidRDefault="00B04BFF" w:rsidP="00B04BF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B64B21">
              <w:rPr>
                <w:sz w:val="22"/>
                <w:szCs w:val="22"/>
                <w:lang w:val="en-US"/>
              </w:rPr>
              <w:t>Business, Management and Accounting – 65 (Q2)</w:t>
            </w:r>
          </w:p>
        </w:tc>
        <w:tc>
          <w:tcPr>
            <w:tcW w:w="1956" w:type="dxa"/>
          </w:tcPr>
          <w:p w14:paraId="6D26AB98" w14:textId="23B99460" w:rsidR="00C36E97" w:rsidRPr="00B64B21" w:rsidRDefault="00B64B21" w:rsidP="00B64B21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B64B21">
              <w:rPr>
                <w:sz w:val="22"/>
                <w:szCs w:val="22"/>
                <w:u w:val="single"/>
                <w:lang w:val="en-US"/>
              </w:rPr>
              <w:t>Arynova</w:t>
            </w:r>
            <w:proofErr w:type="spellEnd"/>
            <w:r w:rsidRPr="00B64B21">
              <w:rPr>
                <w:sz w:val="22"/>
                <w:szCs w:val="22"/>
                <w:u w:val="single"/>
                <w:lang w:val="en-US"/>
              </w:rPr>
              <w:t xml:space="preserve"> Z.,</w:t>
            </w:r>
            <w:r w:rsidRPr="00B64B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Kaidarova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Bekniyazova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D.,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Zolotareva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Shelomentseva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Zhanuzakova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B64B21">
              <w:rPr>
                <w:sz w:val="22"/>
                <w:szCs w:val="22"/>
                <w:lang w:val="en-US"/>
              </w:rPr>
              <w:t>Mussina</w:t>
            </w:r>
            <w:proofErr w:type="spellEnd"/>
            <w:r w:rsidRPr="00B64B21">
              <w:rPr>
                <w:sz w:val="22"/>
                <w:szCs w:val="22"/>
                <w:lang w:val="en-US"/>
              </w:rPr>
              <w:t xml:space="preserve"> A</w:t>
            </w:r>
          </w:p>
        </w:tc>
        <w:tc>
          <w:tcPr>
            <w:tcW w:w="1418" w:type="dxa"/>
          </w:tcPr>
          <w:p w14:paraId="7F91DD80" w14:textId="104AE208" w:rsidR="00C36E97" w:rsidRPr="00B64B21" w:rsidRDefault="00C36E97" w:rsidP="00541EE5">
            <w:pPr>
              <w:jc w:val="center"/>
              <w:rPr>
                <w:sz w:val="22"/>
                <w:szCs w:val="22"/>
                <w:lang w:val="ru-RU"/>
              </w:rPr>
            </w:pPr>
            <w:r w:rsidRPr="00B64B21">
              <w:rPr>
                <w:sz w:val="22"/>
                <w:szCs w:val="22"/>
                <w:lang w:val="ru-RU"/>
              </w:rPr>
              <w:t>Первый автор</w:t>
            </w:r>
          </w:p>
        </w:tc>
      </w:tr>
    </w:tbl>
    <w:p w14:paraId="2F3877A0" w14:textId="77777777" w:rsidR="001A10D4" w:rsidRPr="00976B03" w:rsidRDefault="001A10D4" w:rsidP="00F57A52">
      <w:pPr>
        <w:shd w:val="clear" w:color="auto" w:fill="FFFFFF"/>
        <w:ind w:firstLine="567"/>
        <w:jc w:val="both"/>
        <w:rPr>
          <w:lang w:val="en-US"/>
        </w:rPr>
      </w:pPr>
    </w:p>
    <w:sectPr w:rsidR="001A10D4" w:rsidRPr="00976B03" w:rsidSect="003C19C0">
      <w:footerReference w:type="default" r:id="rId12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1651" w14:textId="77777777" w:rsidR="00E942BB" w:rsidRDefault="00E942BB" w:rsidP="00976B03">
      <w:r>
        <w:separator/>
      </w:r>
    </w:p>
  </w:endnote>
  <w:endnote w:type="continuationSeparator" w:id="0">
    <w:p w14:paraId="0E3BDF6B" w14:textId="77777777" w:rsidR="00E942BB" w:rsidRDefault="00E942BB" w:rsidP="0097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9FCB" w14:textId="77777777" w:rsidR="00976B03" w:rsidRDefault="00976B03" w:rsidP="00976B03">
    <w:pPr>
      <w:tabs>
        <w:tab w:val="left" w:pos="11554"/>
      </w:tabs>
      <w:ind w:left="1701"/>
      <w:rPr>
        <w:b/>
        <w:lang w:val="kk-KZ"/>
      </w:rPr>
    </w:pPr>
  </w:p>
  <w:p w14:paraId="1DE8195F" w14:textId="4D134713" w:rsidR="00976B03" w:rsidRDefault="00976B03" w:rsidP="00976B03">
    <w:pPr>
      <w:tabs>
        <w:tab w:val="left" w:pos="11554"/>
      </w:tabs>
      <w:ind w:left="1701"/>
      <w:rPr>
        <w:b/>
        <w:lang w:val="kk-KZ"/>
      </w:rPr>
    </w:pPr>
    <w:r>
      <w:rPr>
        <w:b/>
        <w:lang w:val="kk-KZ"/>
      </w:rPr>
      <w:t>Автор:</w:t>
    </w:r>
    <w:r>
      <w:rPr>
        <w:b/>
        <w:lang w:val="kk-KZ"/>
      </w:rPr>
      <w:tab/>
    </w:r>
    <w:r w:rsidR="005A13D8">
      <w:rPr>
        <w:b/>
        <w:lang w:val="kk-KZ"/>
      </w:rPr>
      <w:t>З.А.Арынова</w:t>
    </w:r>
  </w:p>
  <w:p w14:paraId="6C221745" w14:textId="77777777" w:rsidR="00976B03" w:rsidRDefault="00976B03" w:rsidP="00976B03">
    <w:pPr>
      <w:tabs>
        <w:tab w:val="left" w:pos="11554"/>
      </w:tabs>
      <w:ind w:left="1701"/>
      <w:rPr>
        <w:b/>
        <w:lang w:val="kk-KZ"/>
      </w:rPr>
    </w:pPr>
  </w:p>
  <w:p w14:paraId="72E39006" w14:textId="77777777" w:rsidR="00976B03" w:rsidRDefault="00976B03" w:rsidP="00976B03">
    <w:pPr>
      <w:tabs>
        <w:tab w:val="left" w:pos="11554"/>
      </w:tabs>
      <w:ind w:left="1701"/>
      <w:rPr>
        <w:b/>
        <w:lang w:val="kk-KZ"/>
      </w:rPr>
    </w:pPr>
    <w:r>
      <w:rPr>
        <w:b/>
        <w:lang w:val="kk-KZ"/>
      </w:rPr>
      <w:t xml:space="preserve">Ученый секретарь: </w:t>
    </w:r>
    <w:r>
      <w:rPr>
        <w:b/>
        <w:lang w:val="kk-KZ"/>
      </w:rPr>
      <w:tab/>
      <w:t>Ә.П. Шаһарман</w:t>
    </w:r>
  </w:p>
  <w:p w14:paraId="1F192DFE" w14:textId="77777777" w:rsidR="00976B03" w:rsidRPr="00976B03" w:rsidRDefault="00976B03">
    <w:pPr>
      <w:pStyle w:val="a9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0A2A" w14:textId="77777777" w:rsidR="00E942BB" w:rsidRDefault="00E942BB" w:rsidP="00976B03">
      <w:r>
        <w:separator/>
      </w:r>
    </w:p>
  </w:footnote>
  <w:footnote w:type="continuationSeparator" w:id="0">
    <w:p w14:paraId="235B1094" w14:textId="77777777" w:rsidR="00E942BB" w:rsidRDefault="00E942BB" w:rsidP="0097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41F4"/>
    <w:multiLevelType w:val="multilevel"/>
    <w:tmpl w:val="1E4A4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E3EFA"/>
    <w:multiLevelType w:val="multilevel"/>
    <w:tmpl w:val="5C5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355"/>
    <w:rsid w:val="000B2DC9"/>
    <w:rsid w:val="0014655D"/>
    <w:rsid w:val="001A10D4"/>
    <w:rsid w:val="001C245C"/>
    <w:rsid w:val="00222607"/>
    <w:rsid w:val="0025083A"/>
    <w:rsid w:val="00260285"/>
    <w:rsid w:val="00260695"/>
    <w:rsid w:val="002B0840"/>
    <w:rsid w:val="002F382E"/>
    <w:rsid w:val="002F6248"/>
    <w:rsid w:val="00303B4F"/>
    <w:rsid w:val="00312B27"/>
    <w:rsid w:val="00335249"/>
    <w:rsid w:val="00377905"/>
    <w:rsid w:val="003B3D9E"/>
    <w:rsid w:val="003C19C0"/>
    <w:rsid w:val="0044739A"/>
    <w:rsid w:val="004533A4"/>
    <w:rsid w:val="00467561"/>
    <w:rsid w:val="00480E8D"/>
    <w:rsid w:val="00527355"/>
    <w:rsid w:val="00541EE5"/>
    <w:rsid w:val="00561F6A"/>
    <w:rsid w:val="00576164"/>
    <w:rsid w:val="005A13D8"/>
    <w:rsid w:val="006055FE"/>
    <w:rsid w:val="006864BF"/>
    <w:rsid w:val="006B0C3B"/>
    <w:rsid w:val="006B1348"/>
    <w:rsid w:val="007168CD"/>
    <w:rsid w:val="007B23B7"/>
    <w:rsid w:val="0082247E"/>
    <w:rsid w:val="00826F65"/>
    <w:rsid w:val="00843886"/>
    <w:rsid w:val="00863F32"/>
    <w:rsid w:val="009113B9"/>
    <w:rsid w:val="00945FA9"/>
    <w:rsid w:val="00976B03"/>
    <w:rsid w:val="009D6109"/>
    <w:rsid w:val="00A4308F"/>
    <w:rsid w:val="00A92B99"/>
    <w:rsid w:val="00AD1F10"/>
    <w:rsid w:val="00AF1025"/>
    <w:rsid w:val="00B04BFF"/>
    <w:rsid w:val="00B64B21"/>
    <w:rsid w:val="00B73432"/>
    <w:rsid w:val="00B91986"/>
    <w:rsid w:val="00B925EF"/>
    <w:rsid w:val="00B93B50"/>
    <w:rsid w:val="00BA653C"/>
    <w:rsid w:val="00BC285D"/>
    <w:rsid w:val="00BC2C57"/>
    <w:rsid w:val="00C36E97"/>
    <w:rsid w:val="00C527B3"/>
    <w:rsid w:val="00C529F9"/>
    <w:rsid w:val="00D07568"/>
    <w:rsid w:val="00D66279"/>
    <w:rsid w:val="00DD5668"/>
    <w:rsid w:val="00DD7394"/>
    <w:rsid w:val="00E04561"/>
    <w:rsid w:val="00E942BB"/>
    <w:rsid w:val="00F02E8D"/>
    <w:rsid w:val="00F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93994"/>
  <w15:docId w15:val="{94F65AB5-35A9-4FDC-B64F-8F9CB437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2">
    <w:name w:val="heading 2"/>
    <w:basedOn w:val="a"/>
    <w:next w:val="a"/>
    <w:link w:val="20"/>
    <w:uiPriority w:val="9"/>
    <w:unhideWhenUsed/>
    <w:qFormat/>
    <w:rsid w:val="008224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76B0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qFormat/>
    <w:rsid w:val="00527355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527355"/>
  </w:style>
  <w:style w:type="paragraph" w:styleId="21">
    <w:name w:val="Body Text 2"/>
    <w:basedOn w:val="a"/>
    <w:link w:val="22"/>
    <w:unhideWhenUsed/>
    <w:rsid w:val="00467561"/>
    <w:pPr>
      <w:spacing w:after="120" w:line="480" w:lineRule="auto"/>
    </w:pPr>
    <w:rPr>
      <w:rFonts w:ascii="Calibri" w:hAnsi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67561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976B03"/>
    <w:rPr>
      <w:rFonts w:ascii="Calibri" w:hAnsi="Calibri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976B03"/>
    <w:rPr>
      <w:i/>
      <w:iCs/>
    </w:rPr>
  </w:style>
  <w:style w:type="paragraph" w:styleId="a6">
    <w:name w:val="List Paragraph"/>
    <w:basedOn w:val="a"/>
    <w:uiPriority w:val="34"/>
    <w:qFormat/>
    <w:rsid w:val="00976B03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6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B03"/>
  </w:style>
  <w:style w:type="paragraph" w:styleId="a9">
    <w:name w:val="footer"/>
    <w:basedOn w:val="a"/>
    <w:link w:val="aa"/>
    <w:unhideWhenUsed/>
    <w:qFormat/>
    <w:rsid w:val="00976B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qFormat/>
    <w:rsid w:val="00976B03"/>
  </w:style>
  <w:style w:type="character" w:styleId="ab">
    <w:name w:val="FollowedHyperlink"/>
    <w:basedOn w:val="a0"/>
    <w:uiPriority w:val="99"/>
    <w:semiHidden/>
    <w:unhideWhenUsed/>
    <w:rsid w:val="00B91986"/>
    <w:rPr>
      <w:color w:val="954F72" w:themeColor="followedHyperlink"/>
      <w:u w:val="single"/>
    </w:rPr>
  </w:style>
  <w:style w:type="paragraph" w:customStyle="1" w:styleId="Default">
    <w:name w:val="Default"/>
    <w:rsid w:val="00C5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5A13D8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533A4"/>
  </w:style>
  <w:style w:type="character" w:styleId="ad">
    <w:name w:val="Strong"/>
    <w:uiPriority w:val="22"/>
    <w:qFormat/>
    <w:rsid w:val="004533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224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KZ" w:eastAsia="ru-KZ"/>
    </w:rPr>
  </w:style>
  <w:style w:type="character" w:customStyle="1" w:styleId="value">
    <w:name w:val="value"/>
    <w:basedOn w:val="a0"/>
    <w:rsid w:val="0082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inward/authorDetails.url?authorID=57737488100&amp;partnerID=MN8TOA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8077/scihor7.2025.1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l.acm.org/toc/dgov/2024/5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ORCID%200000-0003-0123-66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5874-3D2C-4264-AE87-BAB6E185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297</Words>
  <Characters>2035</Characters>
  <Application>Microsoft Office Word</Application>
  <DocSecurity>0</DocSecurity>
  <Lines>169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2024-11-28T10:20:00Z</dcterms:created>
  <dcterms:modified xsi:type="dcterms:W3CDTF">2025-08-20T18:07:00Z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0774ce88-1c49-4cbb-9870-a6680a70fd8b</vt:lpwstr>
  </property>
</Properties>
</file>