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Приложение 2</w:t>
      </w:r>
    </w:p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к Правилам присвоения</w:t>
      </w:r>
      <w:r w:rsidR="00976B03" w:rsidRPr="00DD5668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 </w:t>
      </w: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ученых званий</w:t>
      </w:r>
    </w:p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(ассоциированный профессор</w:t>
      </w:r>
    </w:p>
    <w:p w:rsidR="00AF1025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(доцент), профессор)</w:t>
      </w:r>
    </w:p>
    <w:p w:rsidR="001A10D4" w:rsidRPr="00945FA9" w:rsidRDefault="001A10D4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hd w:val="clear" w:color="auto" w:fill="FFFFFF"/>
        </w:rPr>
      </w:pPr>
    </w:p>
    <w:p w:rsidR="00527355" w:rsidRPr="00976B03" w:rsidRDefault="00527355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</w:pPr>
      <w:r w:rsidRPr="00976B03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Список публикаций в международных рецензируемых изданиях</w:t>
      </w:r>
    </w:p>
    <w:p w:rsidR="00527355" w:rsidRPr="00062C42" w:rsidRDefault="00062C42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  <w:lang w:val="kk-KZ"/>
        </w:rPr>
        <w:t>Бекниязовой Даны Сайлауовны</w:t>
      </w:r>
    </w:p>
    <w:p w:rsidR="00527355" w:rsidRPr="00A16972" w:rsidRDefault="00527355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14"/>
          <w:szCs w:val="20"/>
          <w:shd w:val="clear" w:color="auto" w:fill="FFFFFF"/>
          <w:lang w:val="kk-KZ"/>
        </w:rPr>
      </w:pPr>
    </w:p>
    <w:p w:rsidR="00C527B3" w:rsidRPr="00A16972" w:rsidRDefault="00C527B3" w:rsidP="00C5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972">
        <w:t xml:space="preserve">           </w:t>
      </w:r>
      <w:hyperlink r:id="rId9" w:tgtFrame="_blank" w:history="1">
        <w:r w:rsidR="00527355" w:rsidRPr="00480E8D">
          <w:rPr>
            <w:rFonts w:ascii="Times New Roman" w:hAnsi="Times New Roman" w:cs="Times New Roman"/>
            <w:sz w:val="24"/>
            <w:szCs w:val="20"/>
            <w:lang w:val="en-US"/>
          </w:rPr>
          <w:t>Scopus</w:t>
        </w:r>
        <w:r w:rsidR="00527355" w:rsidRPr="00A16972">
          <w:rPr>
            <w:rFonts w:ascii="Times New Roman" w:hAnsi="Times New Roman" w:cs="Times New Roman"/>
            <w:sz w:val="24"/>
            <w:szCs w:val="20"/>
          </w:rPr>
          <w:t xml:space="preserve"> </w:t>
        </w:r>
        <w:r w:rsidR="00527355" w:rsidRPr="00480E8D">
          <w:rPr>
            <w:rFonts w:ascii="Times New Roman" w:hAnsi="Times New Roman" w:cs="Times New Roman"/>
            <w:sz w:val="24"/>
            <w:szCs w:val="20"/>
            <w:lang w:val="en-US"/>
          </w:rPr>
          <w:t>Author</w:t>
        </w:r>
        <w:r w:rsidR="00527355" w:rsidRPr="00A16972">
          <w:rPr>
            <w:rFonts w:ascii="Times New Roman" w:hAnsi="Times New Roman" w:cs="Times New Roman"/>
            <w:sz w:val="24"/>
            <w:szCs w:val="20"/>
          </w:rPr>
          <w:t xml:space="preserve"> </w:t>
        </w:r>
        <w:r w:rsidR="00527355" w:rsidRPr="00480E8D">
          <w:rPr>
            <w:rFonts w:ascii="Times New Roman" w:hAnsi="Times New Roman" w:cs="Times New Roman"/>
            <w:sz w:val="24"/>
            <w:szCs w:val="20"/>
            <w:lang w:val="en-US"/>
          </w:rPr>
          <w:t>ID</w:t>
        </w:r>
        <w:r w:rsidR="00527355" w:rsidRPr="00A16972">
          <w:rPr>
            <w:rFonts w:ascii="Times New Roman" w:hAnsi="Times New Roman" w:cs="Times New Roman"/>
            <w:sz w:val="24"/>
            <w:szCs w:val="20"/>
          </w:rPr>
          <w:t xml:space="preserve">: </w:t>
        </w:r>
      </w:hyperlink>
      <w:r w:rsidR="00062C42" w:rsidRPr="00A16972">
        <w:rPr>
          <w:rFonts w:ascii="Times New Roman" w:hAnsi="Times New Roman" w:cs="Times New Roman"/>
          <w:sz w:val="24"/>
          <w:szCs w:val="24"/>
        </w:rPr>
        <w:t>57189305420</w:t>
      </w:r>
    </w:p>
    <w:p w:rsidR="00C527B3" w:rsidRPr="00A16972" w:rsidRDefault="00527355" w:rsidP="00480E8D">
      <w:pPr>
        <w:shd w:val="clear" w:color="auto" w:fill="FFFFFF"/>
        <w:spacing w:after="0" w:line="240" w:lineRule="auto"/>
        <w:ind w:firstLine="567"/>
        <w:rPr>
          <w:rStyle w:val="a4"/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</w:pPr>
      <w:r w:rsidRPr="00480E8D">
        <w:rPr>
          <w:rFonts w:ascii="Times New Roman" w:hAnsi="Times New Roman" w:cs="Times New Roman"/>
          <w:sz w:val="24"/>
          <w:szCs w:val="20"/>
          <w:lang w:val="en-US"/>
        </w:rPr>
        <w:t>ORCID</w:t>
      </w:r>
      <w:r w:rsidRPr="00A16972">
        <w:rPr>
          <w:rFonts w:ascii="Times New Roman" w:hAnsi="Times New Roman" w:cs="Times New Roman"/>
          <w:sz w:val="24"/>
          <w:szCs w:val="20"/>
        </w:rPr>
        <w:t xml:space="preserve"> </w:t>
      </w:r>
      <w:r w:rsidRPr="00480E8D">
        <w:rPr>
          <w:rFonts w:ascii="Times New Roman" w:hAnsi="Times New Roman" w:cs="Times New Roman"/>
          <w:sz w:val="24"/>
          <w:szCs w:val="20"/>
          <w:lang w:val="en-US"/>
        </w:rPr>
        <w:t>ID</w:t>
      </w:r>
      <w:r w:rsidRPr="00A16972">
        <w:rPr>
          <w:rFonts w:ascii="Times New Roman" w:hAnsi="Times New Roman" w:cs="Times New Roman"/>
          <w:sz w:val="24"/>
          <w:szCs w:val="20"/>
        </w:rPr>
        <w:t xml:space="preserve">: </w:t>
      </w:r>
      <w:hyperlink r:id="rId10" w:tgtFrame="_blank" w:history="1">
        <w:r w:rsidR="00C527B3" w:rsidRPr="00D41173">
          <w:rPr>
            <w:rFonts w:ascii="Times New Roman" w:hAnsi="Times New Roman"/>
            <w:sz w:val="24"/>
            <w:szCs w:val="28"/>
            <w:lang w:val="en-US"/>
          </w:rPr>
          <w:t>https</w:t>
        </w:r>
        <w:r w:rsidR="00C527B3" w:rsidRPr="00A16972">
          <w:rPr>
            <w:rFonts w:ascii="Times New Roman" w:hAnsi="Times New Roman"/>
            <w:sz w:val="24"/>
            <w:szCs w:val="28"/>
          </w:rPr>
          <w:t>://</w:t>
        </w:r>
        <w:proofErr w:type="spellStart"/>
        <w:r w:rsidR="00C527B3" w:rsidRPr="00D41173">
          <w:rPr>
            <w:rFonts w:ascii="Times New Roman" w:hAnsi="Times New Roman"/>
            <w:sz w:val="24"/>
            <w:szCs w:val="28"/>
            <w:lang w:val="en-US"/>
          </w:rPr>
          <w:t>orcid</w:t>
        </w:r>
        <w:proofErr w:type="spellEnd"/>
        <w:r w:rsidR="00C527B3" w:rsidRPr="00A16972">
          <w:rPr>
            <w:rFonts w:ascii="Times New Roman" w:hAnsi="Times New Roman"/>
            <w:sz w:val="24"/>
            <w:szCs w:val="28"/>
          </w:rPr>
          <w:t>.</w:t>
        </w:r>
        <w:r w:rsidR="00C527B3" w:rsidRPr="00D41173">
          <w:rPr>
            <w:rFonts w:ascii="Times New Roman" w:hAnsi="Times New Roman"/>
            <w:sz w:val="24"/>
            <w:szCs w:val="28"/>
            <w:lang w:val="en-US"/>
          </w:rPr>
          <w:t>org</w:t>
        </w:r>
        <w:r w:rsidR="00C527B3" w:rsidRPr="00A16972">
          <w:rPr>
            <w:rFonts w:ascii="Times New Roman" w:hAnsi="Times New Roman"/>
            <w:sz w:val="24"/>
            <w:szCs w:val="28"/>
          </w:rPr>
          <w:t>/</w:t>
        </w:r>
        <w:r w:rsidR="00062C42" w:rsidRPr="00A16972">
          <w:rPr>
            <w:rFonts w:ascii="Times New Roman" w:hAnsi="Times New Roman"/>
            <w:sz w:val="24"/>
            <w:szCs w:val="28"/>
          </w:rPr>
          <w:t>0000-0002-2093-3006</w:t>
        </w:r>
      </w:hyperlink>
    </w:p>
    <w:p w:rsidR="00976B03" w:rsidRPr="00A16972" w:rsidRDefault="00976B03" w:rsidP="001A10D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FF"/>
          <w:sz w:val="10"/>
          <w:szCs w:val="20"/>
          <w:bdr w:val="none" w:sz="0" w:space="0" w:color="auto" w:frame="1"/>
          <w:lang w:eastAsia="ru-RU"/>
        </w:rPr>
      </w:pPr>
    </w:p>
    <w:tbl>
      <w:tblPr>
        <w:tblStyle w:val="a3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39"/>
        <w:gridCol w:w="1418"/>
        <w:gridCol w:w="2296"/>
        <w:gridCol w:w="1985"/>
        <w:gridCol w:w="1559"/>
        <w:gridCol w:w="2126"/>
        <w:gridCol w:w="1956"/>
        <w:gridCol w:w="1418"/>
      </w:tblGrid>
      <w:tr w:rsidR="00976B03" w:rsidRPr="00F1670E" w:rsidTr="002F6248">
        <w:trPr>
          <w:trHeight w:val="1819"/>
          <w:tblHeader/>
        </w:trPr>
        <w:tc>
          <w:tcPr>
            <w:tcW w:w="56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39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публикации</w:t>
            </w:r>
          </w:p>
        </w:tc>
        <w:tc>
          <w:tcPr>
            <w:tcW w:w="141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296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журнала, год публикации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(согласно базам данных),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DOI</w:t>
            </w:r>
          </w:p>
        </w:tc>
        <w:tc>
          <w:tcPr>
            <w:tcW w:w="1985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Импакт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-фактор журнала, квартиль и область науки* по данным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Journal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Citation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Reports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Жорнал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Цитэйшэн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Репортс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1559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Индекс в базе данных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Web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Science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Core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Collection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(Веб оф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Сайенс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Кор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Коллекшн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CiteScore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СайтСкор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журнала,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процентиль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область науки* по данным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Scopus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Скопус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1956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авторов (подчеркнуть ФИО претендента)</w:t>
            </w:r>
          </w:p>
        </w:tc>
        <w:tc>
          <w:tcPr>
            <w:tcW w:w="141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F5202D" w:rsidRPr="00180EC8" w:rsidTr="002F6248">
        <w:trPr>
          <w:trHeight w:val="1733"/>
        </w:trPr>
        <w:tc>
          <w:tcPr>
            <w:tcW w:w="568" w:type="dxa"/>
            <w:vAlign w:val="center"/>
          </w:tcPr>
          <w:p w:rsidR="00F5202D" w:rsidRPr="00F1670E" w:rsidRDefault="00F5202D" w:rsidP="002B084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F5202D" w:rsidRPr="00976B03" w:rsidRDefault="00F5202D" w:rsidP="00EF7CF7">
            <w:pPr>
              <w:pStyle w:val="Default"/>
              <w:jc w:val="both"/>
              <w:rPr>
                <w:sz w:val="20"/>
                <w:szCs w:val="18"/>
                <w:lang w:val="en-US"/>
              </w:rPr>
            </w:pPr>
            <w:r w:rsidRPr="00062C42">
              <w:rPr>
                <w:sz w:val="20"/>
                <w:szCs w:val="18"/>
                <w:lang w:val="en-US"/>
              </w:rPr>
              <w:t>Development of innovative processes in the field of agriculture of the Republic of Kazakhstan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202D" w:rsidRPr="00976B03" w:rsidRDefault="00F5202D" w:rsidP="00EF7C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76B0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статья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5202D" w:rsidRPr="00062C42" w:rsidRDefault="00F5202D" w:rsidP="00EF7CF7">
            <w:pPr>
              <w:pStyle w:val="Default"/>
              <w:rPr>
                <w:sz w:val="16"/>
                <w:szCs w:val="23"/>
                <w:lang w:val="en-US"/>
              </w:rPr>
            </w:pPr>
            <w:r w:rsidRPr="00062C42">
              <w:rPr>
                <w:bCs/>
                <w:sz w:val="20"/>
                <w:szCs w:val="28"/>
                <w:lang w:val="en-US"/>
              </w:rPr>
              <w:t>Scientific Horizons</w:t>
            </w:r>
            <w:r w:rsidRPr="00C527B3">
              <w:rPr>
                <w:bCs/>
                <w:sz w:val="20"/>
                <w:szCs w:val="28"/>
                <w:lang w:val="en-US"/>
              </w:rPr>
              <w:t>, 202</w:t>
            </w:r>
            <w:r w:rsidRPr="00062C42">
              <w:rPr>
                <w:bCs/>
                <w:sz w:val="20"/>
                <w:szCs w:val="28"/>
                <w:lang w:val="en-US"/>
              </w:rPr>
              <w:t>4</w:t>
            </w:r>
            <w:r w:rsidRPr="00C527B3">
              <w:rPr>
                <w:bCs/>
                <w:sz w:val="20"/>
                <w:szCs w:val="28"/>
                <w:lang w:val="en-US"/>
              </w:rPr>
              <w:t xml:space="preserve">, </w:t>
            </w:r>
            <w:r w:rsidRPr="00062C42">
              <w:rPr>
                <w:bCs/>
                <w:sz w:val="20"/>
                <w:szCs w:val="28"/>
                <w:lang w:val="en-US"/>
              </w:rPr>
              <w:t>27</w:t>
            </w:r>
            <w:r w:rsidRPr="00C527B3">
              <w:rPr>
                <w:bCs/>
                <w:sz w:val="20"/>
                <w:szCs w:val="28"/>
                <w:lang w:val="en-US"/>
              </w:rPr>
              <w:t xml:space="preserve"> (</w:t>
            </w:r>
            <w:r w:rsidRPr="00062C42">
              <w:rPr>
                <w:bCs/>
                <w:sz w:val="20"/>
                <w:szCs w:val="28"/>
                <w:lang w:val="en-US"/>
              </w:rPr>
              <w:t>6</w:t>
            </w:r>
            <w:r w:rsidRPr="00C527B3">
              <w:rPr>
                <w:bCs/>
                <w:sz w:val="20"/>
                <w:szCs w:val="28"/>
                <w:lang w:val="en-US"/>
              </w:rPr>
              <w:t xml:space="preserve">), </w:t>
            </w:r>
            <w:r>
              <w:rPr>
                <w:bCs/>
                <w:sz w:val="20"/>
                <w:szCs w:val="28"/>
                <w:lang w:val="en-US"/>
              </w:rPr>
              <w:t xml:space="preserve">P. </w:t>
            </w:r>
            <w:r w:rsidRPr="00062C42">
              <w:rPr>
                <w:bCs/>
                <w:sz w:val="20"/>
                <w:szCs w:val="28"/>
                <w:lang w:val="en-US"/>
              </w:rPr>
              <w:t>141-151</w:t>
            </w:r>
            <w:r w:rsidRPr="00C527B3">
              <w:rPr>
                <w:bCs/>
                <w:sz w:val="20"/>
                <w:szCs w:val="28"/>
                <w:lang w:val="en-US"/>
              </w:rPr>
              <w:t xml:space="preserve">. </w:t>
            </w:r>
            <w:r w:rsidRPr="00062C42">
              <w:rPr>
                <w:sz w:val="20"/>
                <w:szCs w:val="23"/>
                <w:lang w:val="en-US"/>
              </w:rPr>
              <w:t>ISSN 2663-2144</w:t>
            </w:r>
            <w:r>
              <w:rPr>
                <w:sz w:val="20"/>
                <w:szCs w:val="23"/>
                <w:lang w:val="en-US"/>
              </w:rPr>
              <w:t>,</w:t>
            </w:r>
            <w:r w:rsidRPr="00062C42">
              <w:rPr>
                <w:sz w:val="20"/>
                <w:szCs w:val="23"/>
                <w:lang w:val="en-US"/>
              </w:rPr>
              <w:t xml:space="preserve"> </w:t>
            </w:r>
            <w:r>
              <w:rPr>
                <w:sz w:val="20"/>
                <w:szCs w:val="23"/>
                <w:lang w:val="en-US"/>
              </w:rPr>
              <w:t>e</w:t>
            </w:r>
            <w:r w:rsidRPr="00062C42">
              <w:rPr>
                <w:sz w:val="20"/>
                <w:szCs w:val="23"/>
                <w:lang w:val="en-US"/>
              </w:rPr>
              <w:t>-ISSN 2709-8877</w:t>
            </w:r>
            <w:r w:rsidRPr="00C527B3">
              <w:rPr>
                <w:sz w:val="20"/>
                <w:szCs w:val="23"/>
                <w:lang w:val="en-US"/>
              </w:rPr>
              <w:t xml:space="preserve">. </w:t>
            </w:r>
            <w:r w:rsidRPr="00C527B3">
              <w:rPr>
                <w:bCs/>
                <w:sz w:val="20"/>
                <w:szCs w:val="28"/>
                <w:lang w:val="en-US"/>
              </w:rPr>
              <w:t>https://doi.org/</w:t>
            </w:r>
            <w:r w:rsidRPr="00062C42">
              <w:rPr>
                <w:bCs/>
                <w:sz w:val="20"/>
                <w:szCs w:val="28"/>
                <w:lang w:val="en-US"/>
              </w:rPr>
              <w:t>10.48077/scihor6.2024.141</w:t>
            </w:r>
          </w:p>
        </w:tc>
        <w:tc>
          <w:tcPr>
            <w:tcW w:w="1985" w:type="dxa"/>
            <w:vAlign w:val="center"/>
          </w:tcPr>
          <w:p w:rsidR="00F5202D" w:rsidRPr="002F6248" w:rsidRDefault="00F5202D" w:rsidP="00EF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5202D" w:rsidRPr="002F6248" w:rsidRDefault="00F5202D" w:rsidP="00EF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5202D" w:rsidRPr="002F6248" w:rsidRDefault="00F5202D" w:rsidP="00EF7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F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Cite</w:t>
            </w:r>
          </w:p>
          <w:p w:rsidR="00F5202D" w:rsidRPr="002F6248" w:rsidRDefault="00F5202D" w:rsidP="00EF7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Score – 2.2</w:t>
            </w:r>
            <w:r w:rsidRPr="002F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5202D" w:rsidRPr="00C527B3" w:rsidRDefault="00F5202D" w:rsidP="00EF7C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6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Economics, Econometrics and Finance (miscellaneous)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58 (Q2)</w:t>
            </w:r>
          </w:p>
        </w:tc>
        <w:tc>
          <w:tcPr>
            <w:tcW w:w="1956" w:type="dxa"/>
            <w:vAlign w:val="center"/>
          </w:tcPr>
          <w:p w:rsidR="00F5202D" w:rsidRPr="00062C42" w:rsidRDefault="00F5202D" w:rsidP="00EF7CF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proofErr w:type="spellStart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Nurgaliyeva</w:t>
            </w:r>
            <w:proofErr w:type="spellEnd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A., </w:t>
            </w:r>
            <w:proofErr w:type="spellStart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Zhumagalieva</w:t>
            </w:r>
            <w:proofErr w:type="spellEnd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B., </w:t>
            </w:r>
            <w:proofErr w:type="spellStart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Asrepov</w:t>
            </w:r>
            <w:proofErr w:type="spellEnd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G., </w:t>
            </w:r>
            <w:proofErr w:type="spellStart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  <w:t>Bekniyazova</w:t>
            </w:r>
            <w:proofErr w:type="spellEnd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  <w:t xml:space="preserve"> D.</w:t>
            </w:r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Kussainov</w:t>
            </w:r>
            <w:proofErr w:type="spellEnd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Kh</w:t>
            </w:r>
            <w:proofErr w:type="spellEnd"/>
            <w:r w:rsidRPr="00062C4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:rsidR="00F5202D" w:rsidRPr="00976B03" w:rsidRDefault="00F5202D" w:rsidP="00EF7C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976B03">
              <w:rPr>
                <w:rFonts w:ascii="Times New Roman" w:hAnsi="Times New Roman" w:cs="Times New Roman"/>
                <w:sz w:val="20"/>
                <w:szCs w:val="18"/>
              </w:rPr>
              <w:t>соавтор</w:t>
            </w:r>
          </w:p>
        </w:tc>
      </w:tr>
      <w:tr w:rsidR="00F5202D" w:rsidRPr="00F1670E" w:rsidTr="002F6248">
        <w:trPr>
          <w:trHeight w:val="1733"/>
        </w:trPr>
        <w:tc>
          <w:tcPr>
            <w:tcW w:w="568" w:type="dxa"/>
            <w:vAlign w:val="center"/>
          </w:tcPr>
          <w:p w:rsidR="00F5202D" w:rsidRPr="00180EC8" w:rsidRDefault="00F5202D" w:rsidP="002B084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F5202D" w:rsidRPr="00E13B5F" w:rsidRDefault="00F5202D" w:rsidP="000B4939">
            <w:pPr>
              <w:pStyle w:val="Default"/>
              <w:jc w:val="both"/>
              <w:rPr>
                <w:sz w:val="20"/>
                <w:szCs w:val="18"/>
                <w:lang w:val="en-US"/>
              </w:rPr>
            </w:pPr>
            <w:bookmarkStart w:id="0" w:name="_GoBack"/>
            <w:r w:rsidRPr="00A8421A">
              <w:rPr>
                <w:sz w:val="20"/>
                <w:szCs w:val="18"/>
                <w:lang w:val="en-US"/>
              </w:rPr>
              <w:t>The Impact of Consumer Behavior on the Formation of Sustainable Development Strategies of Companies in the Context of Digitalization and Virtualization</w:t>
            </w:r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F5202D" w:rsidRPr="00180EC8" w:rsidRDefault="00F5202D" w:rsidP="000B4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976B0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статья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5202D" w:rsidRPr="000D5EE7" w:rsidRDefault="00F5202D" w:rsidP="000B493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13B5F">
              <w:rPr>
                <w:color w:val="auto"/>
                <w:sz w:val="20"/>
                <w:szCs w:val="20"/>
                <w:lang w:val="en-US"/>
              </w:rPr>
              <w:t>Qubahan</w:t>
            </w:r>
            <w:proofErr w:type="spellEnd"/>
            <w:r w:rsidRPr="00E13B5F">
              <w:rPr>
                <w:color w:val="auto"/>
                <w:sz w:val="20"/>
                <w:szCs w:val="20"/>
                <w:lang w:val="en-US"/>
              </w:rPr>
              <w:t xml:space="preserve"> Academic Journal. – 2025. –</w:t>
            </w:r>
            <w:r w:rsidRPr="00E13B5F">
              <w:rPr>
                <w:color w:val="auto"/>
                <w:lang w:val="en-US"/>
              </w:rPr>
              <w:t xml:space="preserve"> </w:t>
            </w:r>
            <w:r w:rsidRPr="00E13B5F">
              <w:rPr>
                <w:color w:val="auto"/>
                <w:sz w:val="20"/>
                <w:szCs w:val="20"/>
                <w:lang w:val="en-US"/>
              </w:rPr>
              <w:t xml:space="preserve">Vol. 5 No. 3 (2025). – P. 385-397. ISSN </w:t>
            </w:r>
            <w:r>
              <w:rPr>
                <w:sz w:val="20"/>
                <w:szCs w:val="20"/>
                <w:lang w:val="en-US"/>
              </w:rPr>
              <w:t>2709 – 8206</w:t>
            </w:r>
            <w:r w:rsidRPr="00A8421A">
              <w:rPr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743C44">
                <w:rPr>
                  <w:rStyle w:val="a4"/>
                  <w:sz w:val="20"/>
                  <w:szCs w:val="20"/>
                  <w:lang w:val="en-US"/>
                </w:rPr>
                <w:t>https://doi.org/10.48161/qaj.v5n3a1843</w:t>
              </w:r>
            </w:hyperlink>
          </w:p>
          <w:p w:rsidR="00F5202D" w:rsidRPr="000D5EE7" w:rsidRDefault="00F5202D" w:rsidP="000B493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0D5EE7">
              <w:rPr>
                <w:color w:val="auto"/>
                <w:sz w:val="20"/>
                <w:szCs w:val="20"/>
                <w:lang w:val="en-US"/>
              </w:rPr>
              <w:t>https://journal.qubahan.com/index.php/qaj/article/view/1843/442</w:t>
            </w:r>
          </w:p>
        </w:tc>
        <w:tc>
          <w:tcPr>
            <w:tcW w:w="1985" w:type="dxa"/>
            <w:vAlign w:val="center"/>
          </w:tcPr>
          <w:p w:rsidR="00F5202D" w:rsidRPr="002F6248" w:rsidRDefault="00F5202D" w:rsidP="000B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5202D" w:rsidRPr="002F6248" w:rsidRDefault="00F5202D" w:rsidP="000B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5202D" w:rsidRPr="002F6248" w:rsidRDefault="00F5202D" w:rsidP="000B49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F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Cite</w:t>
            </w:r>
          </w:p>
          <w:p w:rsidR="00F5202D" w:rsidRPr="002F6248" w:rsidRDefault="00F5202D" w:rsidP="000B49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Score – 4</w:t>
            </w:r>
            <w:r w:rsidRPr="002F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F5202D" w:rsidRPr="00A8421A" w:rsidRDefault="00F5202D" w:rsidP="000B49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2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Business, Management and Accounting</w:t>
            </w:r>
          </w:p>
          <w:p w:rsidR="00F5202D" w:rsidRPr="00C527B3" w:rsidRDefault="00F5202D" w:rsidP="000B49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842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General Business, Management and Accounting)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65 (Q2)</w:t>
            </w:r>
          </w:p>
        </w:tc>
        <w:tc>
          <w:tcPr>
            <w:tcW w:w="1956" w:type="dxa"/>
            <w:vAlign w:val="center"/>
          </w:tcPr>
          <w:p w:rsidR="00F5202D" w:rsidRDefault="00F5202D" w:rsidP="000B493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Arynova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Z.</w:t>
            </w:r>
            <w:r w:rsidRPr="00180EC8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A8421A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Kaidarova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</w:t>
            </w:r>
            <w:r w:rsidRPr="00180EC8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S., </w:t>
            </w:r>
          </w:p>
          <w:p w:rsidR="00F5202D" w:rsidRPr="00576C35" w:rsidRDefault="00F5202D" w:rsidP="000B493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</w:pPr>
            <w:proofErr w:type="spellStart"/>
            <w:r w:rsidRPr="00576C35"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  <w:t>Bekniyazova</w:t>
            </w:r>
            <w:proofErr w:type="spellEnd"/>
            <w:r w:rsidRPr="00576C35"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  <w:t xml:space="preserve"> D., </w:t>
            </w:r>
          </w:p>
          <w:p w:rsidR="00F5202D" w:rsidRPr="00062C42" w:rsidRDefault="00F5202D" w:rsidP="000B493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proofErr w:type="spellStart"/>
            <w:r w:rsidRPr="00A8421A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Zolotareva</w:t>
            </w:r>
            <w:proofErr w:type="spellEnd"/>
            <w:r w:rsidRPr="00A8421A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S., </w:t>
            </w:r>
            <w:proofErr w:type="spellStart"/>
            <w:r w:rsidRPr="00A8421A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Shelomentseva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V.,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Zhanuzakova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S.,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Mussina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A.</w:t>
            </w:r>
          </w:p>
        </w:tc>
        <w:tc>
          <w:tcPr>
            <w:tcW w:w="1418" w:type="dxa"/>
            <w:vAlign w:val="center"/>
          </w:tcPr>
          <w:p w:rsidR="00F5202D" w:rsidRPr="00976B03" w:rsidRDefault="00F5202D" w:rsidP="000B4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976B03">
              <w:rPr>
                <w:rFonts w:ascii="Times New Roman" w:hAnsi="Times New Roman" w:cs="Times New Roman"/>
                <w:sz w:val="20"/>
                <w:szCs w:val="18"/>
              </w:rPr>
              <w:t>соавтор</w:t>
            </w:r>
          </w:p>
        </w:tc>
      </w:tr>
    </w:tbl>
    <w:p w:rsidR="001A10D4" w:rsidRPr="00976B03" w:rsidRDefault="001A10D4" w:rsidP="001A10D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lang w:val="en-US"/>
        </w:rPr>
      </w:pPr>
    </w:p>
    <w:sectPr w:rsidR="001A10D4" w:rsidRPr="00976B03" w:rsidSect="003C19C0">
      <w:footerReference w:type="default" r:id="rId12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42" w:rsidRDefault="00AF2E42" w:rsidP="00976B03">
      <w:pPr>
        <w:spacing w:after="0" w:line="240" w:lineRule="auto"/>
      </w:pPr>
      <w:r>
        <w:separator/>
      </w:r>
    </w:p>
  </w:endnote>
  <w:endnote w:type="continuationSeparator" w:id="0">
    <w:p w:rsidR="00AF2E42" w:rsidRDefault="00AF2E42" w:rsidP="0097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:rsidR="00976B03" w:rsidRPr="00B57519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Автор:</w:t>
    </w:r>
    <w:r>
      <w:rPr>
        <w:rFonts w:ascii="Times New Roman" w:hAnsi="Times New Roman" w:cs="Times New Roman"/>
        <w:b/>
        <w:sz w:val="24"/>
        <w:szCs w:val="24"/>
        <w:lang w:val="kk-KZ"/>
      </w:rPr>
      <w:tab/>
    </w:r>
    <w:r w:rsidR="00B57519">
      <w:rPr>
        <w:rFonts w:ascii="Times New Roman" w:hAnsi="Times New Roman" w:cs="Times New Roman"/>
        <w:b/>
        <w:sz w:val="24"/>
        <w:szCs w:val="24"/>
        <w:lang w:val="kk-KZ"/>
      </w:rPr>
      <w:t>Д.С</w:t>
    </w:r>
    <w:r w:rsidR="00C527B3">
      <w:rPr>
        <w:rFonts w:ascii="Times New Roman" w:hAnsi="Times New Roman" w:cs="Times New Roman"/>
        <w:b/>
        <w:sz w:val="24"/>
        <w:szCs w:val="24"/>
        <w:lang w:val="kk-KZ"/>
      </w:rPr>
      <w:t xml:space="preserve">. </w:t>
    </w:r>
    <w:proofErr w:type="spellStart"/>
    <w:r w:rsidR="00B57519">
      <w:rPr>
        <w:rFonts w:ascii="Times New Roman" w:hAnsi="Times New Roman" w:cs="Times New Roman"/>
        <w:b/>
        <w:sz w:val="24"/>
        <w:szCs w:val="24"/>
      </w:rPr>
      <w:t>Бекниязова</w:t>
    </w:r>
    <w:proofErr w:type="spellEnd"/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 xml:space="preserve">Ученый секретарь: </w:t>
    </w:r>
    <w:r>
      <w:rPr>
        <w:rFonts w:ascii="Times New Roman" w:hAnsi="Times New Roman" w:cs="Times New Roman"/>
        <w:b/>
        <w:sz w:val="24"/>
        <w:szCs w:val="24"/>
        <w:lang w:val="kk-KZ"/>
      </w:rPr>
      <w:tab/>
      <w:t>Ә.П. Шаһарман</w:t>
    </w:r>
  </w:p>
  <w:p w:rsidR="00976B03" w:rsidRPr="00976B03" w:rsidRDefault="00976B03">
    <w:pPr>
      <w:pStyle w:val="a9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42" w:rsidRDefault="00AF2E42" w:rsidP="00976B03">
      <w:pPr>
        <w:spacing w:after="0" w:line="240" w:lineRule="auto"/>
      </w:pPr>
      <w:r>
        <w:separator/>
      </w:r>
    </w:p>
  </w:footnote>
  <w:footnote w:type="continuationSeparator" w:id="0">
    <w:p w:rsidR="00AF2E42" w:rsidRDefault="00AF2E42" w:rsidP="0097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41F4"/>
    <w:multiLevelType w:val="multilevel"/>
    <w:tmpl w:val="1E4A4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E3EFA"/>
    <w:multiLevelType w:val="multilevel"/>
    <w:tmpl w:val="5C5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55"/>
    <w:rsid w:val="00062C42"/>
    <w:rsid w:val="000B2DC9"/>
    <w:rsid w:val="000D5EE7"/>
    <w:rsid w:val="00180EC8"/>
    <w:rsid w:val="001A10D4"/>
    <w:rsid w:val="00222607"/>
    <w:rsid w:val="00260285"/>
    <w:rsid w:val="00260695"/>
    <w:rsid w:val="00277B65"/>
    <w:rsid w:val="002B0840"/>
    <w:rsid w:val="002F6248"/>
    <w:rsid w:val="00303B4F"/>
    <w:rsid w:val="00312B27"/>
    <w:rsid w:val="00335249"/>
    <w:rsid w:val="003B3D9E"/>
    <w:rsid w:val="003C19C0"/>
    <w:rsid w:val="004133AF"/>
    <w:rsid w:val="00467561"/>
    <w:rsid w:val="00473DC9"/>
    <w:rsid w:val="00480E8D"/>
    <w:rsid w:val="004F4967"/>
    <w:rsid w:val="00527355"/>
    <w:rsid w:val="00561F6A"/>
    <w:rsid w:val="00576C35"/>
    <w:rsid w:val="00576D97"/>
    <w:rsid w:val="005C639A"/>
    <w:rsid w:val="006055FE"/>
    <w:rsid w:val="006864BF"/>
    <w:rsid w:val="006B0C3B"/>
    <w:rsid w:val="006B1348"/>
    <w:rsid w:val="007168CD"/>
    <w:rsid w:val="007A0BB0"/>
    <w:rsid w:val="007B23B7"/>
    <w:rsid w:val="00803467"/>
    <w:rsid w:val="00843886"/>
    <w:rsid w:val="00863F32"/>
    <w:rsid w:val="009113B9"/>
    <w:rsid w:val="00945FA9"/>
    <w:rsid w:val="00976B03"/>
    <w:rsid w:val="009D6109"/>
    <w:rsid w:val="00A0368B"/>
    <w:rsid w:val="00A16972"/>
    <w:rsid w:val="00A20B9D"/>
    <w:rsid w:val="00A4308F"/>
    <w:rsid w:val="00A8421A"/>
    <w:rsid w:val="00AD1F10"/>
    <w:rsid w:val="00AF1025"/>
    <w:rsid w:val="00AF2E42"/>
    <w:rsid w:val="00B51989"/>
    <w:rsid w:val="00B57519"/>
    <w:rsid w:val="00B73432"/>
    <w:rsid w:val="00B91986"/>
    <w:rsid w:val="00B925EF"/>
    <w:rsid w:val="00B93B50"/>
    <w:rsid w:val="00BA653C"/>
    <w:rsid w:val="00BC285D"/>
    <w:rsid w:val="00BC2C57"/>
    <w:rsid w:val="00C527B3"/>
    <w:rsid w:val="00C529F9"/>
    <w:rsid w:val="00C70DA4"/>
    <w:rsid w:val="00CF2180"/>
    <w:rsid w:val="00D07568"/>
    <w:rsid w:val="00D66279"/>
    <w:rsid w:val="00DD5668"/>
    <w:rsid w:val="00DD7394"/>
    <w:rsid w:val="00E04561"/>
    <w:rsid w:val="00E13B5F"/>
    <w:rsid w:val="00F02E8D"/>
    <w:rsid w:val="00F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C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976B0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735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527355"/>
  </w:style>
  <w:style w:type="paragraph" w:styleId="21">
    <w:name w:val="Body Text 2"/>
    <w:basedOn w:val="a"/>
    <w:link w:val="22"/>
    <w:unhideWhenUsed/>
    <w:rsid w:val="0046756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67561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976B03"/>
    <w:rPr>
      <w:rFonts w:ascii="Calibri" w:hAnsi="Calibri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976B03"/>
    <w:rPr>
      <w:i/>
      <w:iCs/>
    </w:rPr>
  </w:style>
  <w:style w:type="paragraph" w:styleId="a6">
    <w:name w:val="List Paragraph"/>
    <w:basedOn w:val="a"/>
    <w:uiPriority w:val="34"/>
    <w:qFormat/>
    <w:rsid w:val="00976B03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6B03"/>
  </w:style>
  <w:style w:type="paragraph" w:styleId="a9">
    <w:name w:val="footer"/>
    <w:basedOn w:val="a"/>
    <w:link w:val="aa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6B03"/>
  </w:style>
  <w:style w:type="character" w:styleId="ab">
    <w:name w:val="FollowedHyperlink"/>
    <w:basedOn w:val="a0"/>
    <w:uiPriority w:val="99"/>
    <w:semiHidden/>
    <w:unhideWhenUsed/>
    <w:rsid w:val="00B91986"/>
    <w:rPr>
      <w:color w:val="954F72" w:themeColor="followedHyperlink"/>
      <w:u w:val="single"/>
    </w:rPr>
  </w:style>
  <w:style w:type="paragraph" w:customStyle="1" w:styleId="Default">
    <w:name w:val="Default"/>
    <w:rsid w:val="00C5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C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842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C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976B0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735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527355"/>
  </w:style>
  <w:style w:type="paragraph" w:styleId="21">
    <w:name w:val="Body Text 2"/>
    <w:basedOn w:val="a"/>
    <w:link w:val="22"/>
    <w:unhideWhenUsed/>
    <w:rsid w:val="0046756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67561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976B03"/>
    <w:rPr>
      <w:rFonts w:ascii="Calibri" w:hAnsi="Calibri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976B03"/>
    <w:rPr>
      <w:i/>
      <w:iCs/>
    </w:rPr>
  </w:style>
  <w:style w:type="paragraph" w:styleId="a6">
    <w:name w:val="List Paragraph"/>
    <w:basedOn w:val="a"/>
    <w:uiPriority w:val="34"/>
    <w:qFormat/>
    <w:rsid w:val="00976B03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6B03"/>
  </w:style>
  <w:style w:type="paragraph" w:styleId="a9">
    <w:name w:val="footer"/>
    <w:basedOn w:val="a"/>
    <w:link w:val="aa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6B03"/>
  </w:style>
  <w:style w:type="character" w:styleId="ab">
    <w:name w:val="FollowedHyperlink"/>
    <w:basedOn w:val="a0"/>
    <w:uiPriority w:val="99"/>
    <w:semiHidden/>
    <w:unhideWhenUsed/>
    <w:rsid w:val="00B91986"/>
    <w:rPr>
      <w:color w:val="954F72" w:themeColor="followedHyperlink"/>
      <w:u w:val="single"/>
    </w:rPr>
  </w:style>
  <w:style w:type="paragraph" w:customStyle="1" w:styleId="Default">
    <w:name w:val="Default"/>
    <w:rsid w:val="00C5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C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842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48161/qaj.v5n3a184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rcid.org/0000-0003-0260-97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opus.com/inward/authorDetails.url?authorID=57737488100&amp;partnerID=MN8TOA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120B-ECC7-4710-941A-1BD74096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2024-11-28T10:20:00Z</dcterms:created>
  <dcterms:modified xsi:type="dcterms:W3CDTF">2025-08-21T01:16:00Z</dcterms:modified>
</cp:coreProperties>
</file>