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7ABD5" w14:textId="3D951ED7" w:rsidR="00970CCB" w:rsidRPr="00970CCB" w:rsidRDefault="00194687" w:rsidP="00970CCB">
      <w:pPr>
        <w:jc w:val="center"/>
        <w:rPr>
          <w:b/>
          <w:lang w:val="kk-KZ"/>
        </w:rPr>
      </w:pPr>
      <w:r>
        <w:rPr>
          <w:b/>
          <w:lang w:val="kk-KZ"/>
        </w:rPr>
        <w:t>Попп Людмила Александровна</w:t>
      </w:r>
    </w:p>
    <w:p w14:paraId="1DD7C74C" w14:textId="77777777" w:rsidR="00970CCB" w:rsidRPr="00970CCB" w:rsidRDefault="00970CCB" w:rsidP="00970CCB">
      <w:pPr>
        <w:jc w:val="center"/>
        <w:rPr>
          <w:rStyle w:val="ezkurwreuab5ozgtqnkl"/>
          <w:b/>
          <w:lang w:val="kk-KZ"/>
        </w:rPr>
      </w:pPr>
      <w:r w:rsidRPr="00970CCB">
        <w:rPr>
          <w:rStyle w:val="ezkurwreuab5ozgtqnkl"/>
          <w:b/>
          <w:lang w:val="kk-KZ"/>
        </w:rPr>
        <w:t>ҒЫЛЫМИ</w:t>
      </w:r>
      <w:r w:rsidRPr="00970CCB">
        <w:rPr>
          <w:b/>
          <w:lang w:val="kk-KZ"/>
        </w:rPr>
        <w:t xml:space="preserve"> </w:t>
      </w:r>
      <w:r w:rsidRPr="00970CCB">
        <w:rPr>
          <w:rStyle w:val="ezkurwreuab5ozgtqnkl"/>
          <w:b/>
          <w:lang w:val="kk-KZ"/>
        </w:rPr>
        <w:t>ЖӘНЕ</w:t>
      </w:r>
      <w:r w:rsidRPr="00970CCB">
        <w:rPr>
          <w:b/>
          <w:lang w:val="kk-KZ"/>
        </w:rPr>
        <w:t xml:space="preserve"> </w:t>
      </w:r>
      <w:r w:rsidRPr="00970CCB">
        <w:rPr>
          <w:rStyle w:val="ezkurwreuab5ozgtqnkl"/>
          <w:b/>
          <w:lang w:val="kk-KZ"/>
        </w:rPr>
        <w:t>ҒЫЛЫМИ-ӘДІСТЕМЕЛІК</w:t>
      </w:r>
      <w:r w:rsidRPr="00970CCB">
        <w:rPr>
          <w:b/>
          <w:lang w:val="kk-KZ"/>
        </w:rPr>
        <w:t xml:space="preserve"> </w:t>
      </w:r>
      <w:r w:rsidRPr="00970CCB">
        <w:rPr>
          <w:rStyle w:val="ezkurwreuab5ozgtqnkl"/>
          <w:b/>
          <w:lang w:val="kk-KZ"/>
        </w:rPr>
        <w:t xml:space="preserve">ЕҢБЕКТЕРІНІҢ ТІЗІМІ </w:t>
      </w:r>
    </w:p>
    <w:p w14:paraId="7A057BEF" w14:textId="77777777" w:rsidR="00970CCB" w:rsidRPr="00970CCB" w:rsidRDefault="00970CCB" w:rsidP="00970CCB">
      <w:pPr>
        <w:tabs>
          <w:tab w:val="left" w:pos="4536"/>
        </w:tabs>
        <w:jc w:val="center"/>
        <w:rPr>
          <w:rStyle w:val="ezkurwreuab5ozgtqnkl"/>
          <w:b/>
          <w:lang w:val="kk-KZ"/>
        </w:rPr>
      </w:pPr>
      <w:r w:rsidRPr="00460374">
        <w:rPr>
          <w:rStyle w:val="ezkurwreuab5ozgtqnkl"/>
          <w:b/>
          <w:lang w:val="kk-KZ"/>
        </w:rPr>
        <w:t>(</w:t>
      </w:r>
      <w:r w:rsidR="007C6DC8" w:rsidRPr="00460374">
        <w:rPr>
          <w:rStyle w:val="ezkurwreuab5ozgtqnkl"/>
          <w:b/>
          <w:lang w:val="kk-KZ"/>
        </w:rPr>
        <w:t>«қауымдастырылған профессор (доцент)» ғылыми атағын алғаннан кейін жарияланған</w:t>
      </w:r>
      <w:r w:rsidRPr="00460374">
        <w:rPr>
          <w:rStyle w:val="ezkurwreuab5ozgtqnkl"/>
          <w:b/>
          <w:lang w:val="kk-KZ"/>
        </w:rPr>
        <w:t>)</w:t>
      </w:r>
    </w:p>
    <w:p w14:paraId="3F706B0C" w14:textId="77777777" w:rsidR="007C6DC8" w:rsidRPr="007C6DC8" w:rsidRDefault="007C6DC8" w:rsidP="00970CCB">
      <w:pPr>
        <w:tabs>
          <w:tab w:val="left" w:pos="4536"/>
        </w:tabs>
        <w:jc w:val="center"/>
        <w:rPr>
          <w:b/>
          <w:sz w:val="20"/>
          <w:szCs w:val="20"/>
          <w:lang w:val="kk-KZ"/>
        </w:rPr>
      </w:pPr>
    </w:p>
    <w:p w14:paraId="56C78280" w14:textId="77777777" w:rsidR="00B87D31" w:rsidRPr="00970CCB" w:rsidRDefault="00157F50" w:rsidP="00970CCB">
      <w:pPr>
        <w:tabs>
          <w:tab w:val="left" w:pos="4536"/>
        </w:tabs>
        <w:jc w:val="center"/>
        <w:rPr>
          <w:b/>
          <w:lang w:val="kk-KZ"/>
        </w:rPr>
      </w:pPr>
      <w:r w:rsidRPr="00970CCB">
        <w:rPr>
          <w:b/>
          <w:lang w:val="kk-KZ"/>
        </w:rPr>
        <w:t>СПИСОК</w:t>
      </w:r>
    </w:p>
    <w:p w14:paraId="3EE64BDB" w14:textId="77777777" w:rsidR="00367A2B" w:rsidRPr="00970CCB" w:rsidRDefault="00367A2B" w:rsidP="00B87D31">
      <w:pPr>
        <w:jc w:val="center"/>
        <w:rPr>
          <w:b/>
        </w:rPr>
      </w:pPr>
      <w:r w:rsidRPr="00970CCB">
        <w:rPr>
          <w:b/>
          <w:lang w:val="ru-MD"/>
        </w:rPr>
        <w:t>НАУЧНЫХ И НАУЧНО-МЕТОДИЧЕСКИХ ТРУДОВ</w:t>
      </w:r>
      <w:r w:rsidRPr="00970CCB">
        <w:rPr>
          <w:b/>
        </w:rPr>
        <w:t xml:space="preserve"> </w:t>
      </w:r>
    </w:p>
    <w:p w14:paraId="23F8E4DB" w14:textId="40CEAA1F" w:rsidR="00367A2B" w:rsidRPr="00970CCB" w:rsidRDefault="00194687" w:rsidP="00367A2B">
      <w:pPr>
        <w:jc w:val="center"/>
        <w:rPr>
          <w:b/>
          <w:caps/>
        </w:rPr>
      </w:pPr>
      <w:r>
        <w:rPr>
          <w:b/>
          <w:lang w:val="kk-KZ"/>
        </w:rPr>
        <w:t>Попп Людмилы Александровны</w:t>
      </w:r>
    </w:p>
    <w:p w14:paraId="1E70664D" w14:textId="77777777" w:rsidR="00666C19" w:rsidRPr="00970CCB" w:rsidRDefault="00963F3F" w:rsidP="00666C19">
      <w:pPr>
        <w:jc w:val="center"/>
        <w:rPr>
          <w:b/>
        </w:rPr>
      </w:pPr>
      <w:r w:rsidRPr="00970CCB">
        <w:rPr>
          <w:b/>
        </w:rPr>
        <w:t>(</w:t>
      </w:r>
      <w:r w:rsidR="00970CCB" w:rsidRPr="00970CCB">
        <w:rPr>
          <w:b/>
        </w:rPr>
        <w:t>опубликованных после получения ученого звания «</w:t>
      </w:r>
      <w:r w:rsidR="00970CCB" w:rsidRPr="00970CCB">
        <w:rPr>
          <w:b/>
          <w:lang w:val="kk-KZ"/>
        </w:rPr>
        <w:t>ассоциированный профессор</w:t>
      </w:r>
      <w:r w:rsidR="007C6DC8">
        <w:rPr>
          <w:b/>
          <w:lang w:val="kk-KZ"/>
        </w:rPr>
        <w:t xml:space="preserve"> </w:t>
      </w:r>
      <w:r w:rsidR="007C6DC8" w:rsidRPr="007C6DC8">
        <w:rPr>
          <w:b/>
        </w:rPr>
        <w:t>(</w:t>
      </w:r>
      <w:r w:rsidR="007C6DC8">
        <w:rPr>
          <w:b/>
          <w:lang w:val="kk-KZ"/>
        </w:rPr>
        <w:t>доцент</w:t>
      </w:r>
      <w:r w:rsidR="007C6DC8" w:rsidRPr="007C6DC8">
        <w:rPr>
          <w:b/>
        </w:rPr>
        <w:t>)</w:t>
      </w:r>
      <w:r w:rsidR="00970CCB" w:rsidRPr="00970CCB">
        <w:rPr>
          <w:b/>
        </w:rPr>
        <w:t>»</w:t>
      </w:r>
      <w:r w:rsidRPr="00970CCB">
        <w:rPr>
          <w:b/>
        </w:rPr>
        <w:t>)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4738"/>
        <w:gridCol w:w="1615"/>
        <w:gridCol w:w="4055"/>
        <w:gridCol w:w="1843"/>
        <w:gridCol w:w="2410"/>
      </w:tblGrid>
      <w:tr w:rsidR="00666C19" w:rsidRPr="008A7EEA" w14:paraId="568FAF3C" w14:textId="77777777" w:rsidTr="006D3B43">
        <w:trPr>
          <w:trHeight w:val="20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490D" w14:textId="77777777" w:rsidR="0012597B" w:rsidRPr="00CE02B0" w:rsidRDefault="0012597B" w:rsidP="00C71E44">
            <w:pPr>
              <w:widowControl w:val="0"/>
              <w:jc w:val="center"/>
              <w:rPr>
                <w:lang w:val="kk-KZ"/>
              </w:rPr>
            </w:pPr>
          </w:p>
          <w:p w14:paraId="072C5097" w14:textId="77777777" w:rsidR="00666C19" w:rsidRPr="008A7EEA" w:rsidRDefault="00666C19" w:rsidP="00C71E44">
            <w:pPr>
              <w:widowControl w:val="0"/>
              <w:jc w:val="center"/>
            </w:pPr>
            <w:r w:rsidRPr="008A7EEA">
              <w:t>№ п/п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74AA" w14:textId="77777777" w:rsidR="0012597B" w:rsidRPr="008A7EEA" w:rsidRDefault="0012597B" w:rsidP="00C71E44">
            <w:pPr>
              <w:widowControl w:val="0"/>
              <w:jc w:val="center"/>
              <w:rPr>
                <w:lang w:val="kk-KZ"/>
              </w:rPr>
            </w:pPr>
            <w:r w:rsidRPr="008A7EEA">
              <w:rPr>
                <w:lang w:val="kk-KZ"/>
              </w:rPr>
              <w:t>Атауы</w:t>
            </w:r>
          </w:p>
          <w:p w14:paraId="40B4865C" w14:textId="77777777" w:rsidR="00666C19" w:rsidRPr="008A7EEA" w:rsidRDefault="00666C19" w:rsidP="00C71E44">
            <w:pPr>
              <w:widowControl w:val="0"/>
              <w:jc w:val="center"/>
              <w:rPr>
                <w:lang w:val="kk-KZ"/>
              </w:rPr>
            </w:pPr>
            <w:r w:rsidRPr="008A7EEA">
              <w:rPr>
                <w:lang w:val="kk-KZ"/>
              </w:rPr>
              <w:t>Название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40C6" w14:textId="77777777" w:rsidR="0012597B" w:rsidRPr="008A7EEA" w:rsidRDefault="0012597B" w:rsidP="00C71E44">
            <w:pPr>
              <w:widowControl w:val="0"/>
              <w:jc w:val="center"/>
              <w:rPr>
                <w:lang w:val="kk-KZ"/>
              </w:rPr>
            </w:pPr>
            <w:r w:rsidRPr="008A7EEA">
              <w:rPr>
                <w:lang w:val="kk-KZ"/>
              </w:rPr>
              <w:t>Баспа немесе қолжазба құқында</w:t>
            </w:r>
          </w:p>
          <w:p w14:paraId="7428E576" w14:textId="77777777" w:rsidR="00666C19" w:rsidRPr="008A7EEA" w:rsidRDefault="003F49C1" w:rsidP="00C71E44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Печатный, </w:t>
            </w:r>
            <w:r w:rsidR="005F69CF" w:rsidRPr="008A7EEA">
              <w:rPr>
                <w:lang w:val="kk-KZ"/>
              </w:rPr>
              <w:t>на правах рукописи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D188" w14:textId="77777777" w:rsidR="0012597B" w:rsidRPr="008A7EEA" w:rsidRDefault="0012597B" w:rsidP="00C71E44">
            <w:pPr>
              <w:widowControl w:val="0"/>
              <w:jc w:val="center"/>
              <w:rPr>
                <w:lang w:val="kk-KZ"/>
              </w:rPr>
            </w:pPr>
            <w:r w:rsidRPr="008A7EEA">
              <w:rPr>
                <w:lang w:val="kk-KZ"/>
              </w:rPr>
              <w:t xml:space="preserve">Баспа, журнал (атауы, </w:t>
            </w:r>
            <w:r w:rsidR="004512AD" w:rsidRPr="008A7EEA">
              <w:rPr>
                <w:lang w:val="kk-KZ"/>
              </w:rPr>
              <w:t>№</w:t>
            </w:r>
            <w:r w:rsidRPr="008A7EEA">
              <w:rPr>
                <w:lang w:val="kk-KZ"/>
              </w:rPr>
              <w:t>, жылы, беттері), авторлык куәліктің, патенттің №</w:t>
            </w:r>
          </w:p>
          <w:p w14:paraId="412E3D60" w14:textId="77777777" w:rsidR="00666C19" w:rsidRPr="008A7EEA" w:rsidRDefault="00666C19" w:rsidP="00C71E44">
            <w:pPr>
              <w:widowControl w:val="0"/>
              <w:jc w:val="center"/>
              <w:rPr>
                <w:lang w:val="ru-MD"/>
              </w:rPr>
            </w:pPr>
            <w:r w:rsidRPr="008A7EEA">
              <w:rPr>
                <w:lang w:val="ru-MD"/>
              </w:rPr>
              <w:t>Издательство</w:t>
            </w:r>
            <w:r w:rsidR="005F69CF" w:rsidRPr="008A7EEA">
              <w:rPr>
                <w:lang w:val="ru-MD"/>
              </w:rPr>
              <w:t>, журнал (название, №, год, страницы), № авторского свидетельства, патента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6617" w14:textId="77777777" w:rsidR="004512AD" w:rsidRPr="00C71E44" w:rsidRDefault="00E879E7" w:rsidP="00C71E44">
            <w:pPr>
              <w:widowControl w:val="0"/>
              <w:jc w:val="center"/>
              <w:rPr>
                <w:sz w:val="10"/>
                <w:lang w:val="kk-KZ"/>
              </w:rPr>
            </w:pPr>
            <w:r>
              <w:rPr>
                <w:lang w:val="kk-KZ"/>
              </w:rPr>
              <w:t xml:space="preserve">Баспа </w:t>
            </w:r>
            <w:r w:rsidR="00367A2B">
              <w:rPr>
                <w:lang w:val="kk-KZ"/>
              </w:rPr>
              <w:t xml:space="preserve">парақтар немесе беттер </w:t>
            </w:r>
            <w:r>
              <w:rPr>
                <w:lang w:val="kk-KZ"/>
              </w:rPr>
              <w:t xml:space="preserve"> саны</w:t>
            </w:r>
            <w:r w:rsidR="00367A2B">
              <w:rPr>
                <w:lang w:val="kk-KZ"/>
              </w:rPr>
              <w:t xml:space="preserve"> </w:t>
            </w:r>
          </w:p>
          <w:p w14:paraId="525A4E81" w14:textId="77777777" w:rsidR="00666C19" w:rsidRPr="008A7EEA" w:rsidRDefault="00C71E44" w:rsidP="00C71E44">
            <w:pPr>
              <w:widowControl w:val="0"/>
              <w:jc w:val="center"/>
              <w:rPr>
                <w:lang w:val="kk-KZ"/>
              </w:rPr>
            </w:pPr>
            <w:r w:rsidRPr="008A7EEA">
              <w:rPr>
                <w:lang w:val="kk-KZ"/>
              </w:rPr>
              <w:t>Количество печатных листов</w:t>
            </w:r>
            <w:r>
              <w:rPr>
                <w:lang w:val="kk-KZ"/>
              </w:rPr>
              <w:t xml:space="preserve"> </w:t>
            </w:r>
            <w:r w:rsidRPr="002C3ED7">
              <w:rPr>
                <w:sz w:val="22"/>
                <w:szCs w:val="22"/>
              </w:rPr>
              <w:t>или страниц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9602" w14:textId="77777777" w:rsidR="003F49C1" w:rsidRDefault="004512AD" w:rsidP="00C71E44">
            <w:pPr>
              <w:widowControl w:val="0"/>
              <w:jc w:val="center"/>
              <w:rPr>
                <w:lang w:val="kk-KZ"/>
              </w:rPr>
            </w:pPr>
            <w:r w:rsidRPr="008A7EEA">
              <w:rPr>
                <w:lang w:val="kk-KZ"/>
              </w:rPr>
              <w:t xml:space="preserve">Қосалқы авторлардың </w:t>
            </w:r>
          </w:p>
          <w:p w14:paraId="45C1C130" w14:textId="77777777" w:rsidR="004512AD" w:rsidRPr="008A7EEA" w:rsidRDefault="004512AD" w:rsidP="00C71E44">
            <w:pPr>
              <w:widowControl w:val="0"/>
              <w:jc w:val="center"/>
              <w:rPr>
                <w:lang w:val="kk-KZ"/>
              </w:rPr>
            </w:pPr>
            <w:r w:rsidRPr="008A7EEA">
              <w:rPr>
                <w:lang w:val="kk-KZ"/>
              </w:rPr>
              <w:t>аты-жөні</w:t>
            </w:r>
          </w:p>
          <w:p w14:paraId="351D2F05" w14:textId="77777777" w:rsidR="004512AD" w:rsidRPr="008A7EEA" w:rsidRDefault="004512AD" w:rsidP="00C71E44">
            <w:pPr>
              <w:widowControl w:val="0"/>
              <w:jc w:val="center"/>
              <w:rPr>
                <w:lang w:val="kk-KZ"/>
              </w:rPr>
            </w:pPr>
          </w:p>
          <w:p w14:paraId="3BA1B1D3" w14:textId="77777777" w:rsidR="00666C19" w:rsidRPr="008A7EEA" w:rsidRDefault="00666C19" w:rsidP="00C71E44">
            <w:pPr>
              <w:widowControl w:val="0"/>
              <w:jc w:val="center"/>
              <w:rPr>
                <w:lang w:val="kk-KZ"/>
              </w:rPr>
            </w:pPr>
            <w:r w:rsidRPr="008A7EEA">
              <w:rPr>
                <w:lang w:val="kk-KZ"/>
              </w:rPr>
              <w:t>ФИО</w:t>
            </w:r>
          </w:p>
          <w:p w14:paraId="452FD1C8" w14:textId="77777777" w:rsidR="00666C19" w:rsidRPr="008A7EEA" w:rsidRDefault="00666C19" w:rsidP="00C71E44">
            <w:pPr>
              <w:widowControl w:val="0"/>
              <w:jc w:val="center"/>
              <w:rPr>
                <w:lang w:val="kk-KZ"/>
              </w:rPr>
            </w:pPr>
            <w:r w:rsidRPr="008A7EEA">
              <w:rPr>
                <w:lang w:val="kk-KZ"/>
              </w:rPr>
              <w:t>соавторов</w:t>
            </w:r>
          </w:p>
        </w:tc>
      </w:tr>
      <w:tr w:rsidR="00C51668" w:rsidRPr="008A7EEA" w14:paraId="46097F83" w14:textId="77777777" w:rsidTr="006D3B43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78DF" w14:textId="77777777" w:rsidR="00C51668" w:rsidRPr="008A7EEA" w:rsidRDefault="00C51668" w:rsidP="00256961">
            <w:pPr>
              <w:widowControl w:val="0"/>
              <w:jc w:val="center"/>
            </w:pPr>
            <w:r w:rsidRPr="008A7EEA"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E850" w14:textId="77777777" w:rsidR="00C51668" w:rsidRPr="008A7EEA" w:rsidRDefault="00C51668" w:rsidP="00256961">
            <w:pPr>
              <w:widowControl w:val="0"/>
              <w:jc w:val="center"/>
              <w:rPr>
                <w:lang w:val="kk-KZ"/>
              </w:rPr>
            </w:pPr>
            <w:r w:rsidRPr="008A7EEA">
              <w:rPr>
                <w:lang w:val="kk-KZ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3514" w14:textId="77777777" w:rsidR="00C51668" w:rsidRPr="008A7EEA" w:rsidRDefault="00C51668" w:rsidP="00256961">
            <w:pPr>
              <w:widowControl w:val="0"/>
              <w:jc w:val="center"/>
              <w:rPr>
                <w:lang w:val="kk-KZ"/>
              </w:rPr>
            </w:pPr>
            <w:r w:rsidRPr="008A7EEA">
              <w:rPr>
                <w:lang w:val="kk-KZ"/>
              </w:rPr>
              <w:t>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2F50" w14:textId="77777777" w:rsidR="00C51668" w:rsidRPr="008A7EEA" w:rsidRDefault="00C51668" w:rsidP="00256961">
            <w:pPr>
              <w:widowControl w:val="0"/>
              <w:jc w:val="center"/>
              <w:rPr>
                <w:lang w:val="kk-KZ"/>
              </w:rPr>
            </w:pPr>
            <w:r w:rsidRPr="008A7EEA">
              <w:rPr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CAE2" w14:textId="77777777" w:rsidR="00C51668" w:rsidRPr="008A7EEA" w:rsidRDefault="002A3CFC" w:rsidP="00256961">
            <w:pPr>
              <w:widowControl w:val="0"/>
              <w:jc w:val="center"/>
              <w:rPr>
                <w:lang w:val="kk-KZ"/>
              </w:rPr>
            </w:pPr>
            <w:r w:rsidRPr="008A7EEA">
              <w:rPr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0A21" w14:textId="77777777" w:rsidR="00C51668" w:rsidRPr="008A7EEA" w:rsidRDefault="002A3CFC" w:rsidP="00256961">
            <w:pPr>
              <w:widowControl w:val="0"/>
              <w:jc w:val="center"/>
              <w:rPr>
                <w:lang w:val="kk-KZ"/>
              </w:rPr>
            </w:pPr>
            <w:r w:rsidRPr="008A7EEA">
              <w:rPr>
                <w:lang w:val="kk-KZ"/>
              </w:rPr>
              <w:t>6</w:t>
            </w:r>
          </w:p>
        </w:tc>
      </w:tr>
      <w:tr w:rsidR="00367A2B" w:rsidRPr="008A7EEA" w14:paraId="123FF0AC" w14:textId="77777777" w:rsidTr="006D3B43">
        <w:trPr>
          <w:trHeight w:val="289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912A" w14:textId="77777777" w:rsidR="00CE02B0" w:rsidRDefault="00CE02B0" w:rsidP="00B21ADB">
            <w:pPr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ҚР ҒЖБ ҒЖБССҚЕК ұсынатын ғылыми басылымдар </w:t>
            </w:r>
          </w:p>
          <w:p w14:paraId="0766EA87" w14:textId="77777777" w:rsidR="00367A2B" w:rsidRPr="005C0F52" w:rsidRDefault="00367A2B" w:rsidP="00B21ADB">
            <w:pPr>
              <w:widowControl w:val="0"/>
              <w:jc w:val="center"/>
              <w:rPr>
                <w:b/>
                <w:lang w:val="kk-KZ"/>
              </w:rPr>
            </w:pPr>
            <w:r w:rsidRPr="005C0F52">
              <w:rPr>
                <w:b/>
                <w:lang w:val="kk-KZ"/>
              </w:rPr>
              <w:t>Научные журналы, рекомендованные КОКСН</w:t>
            </w:r>
            <w:r w:rsidR="00E259E7">
              <w:rPr>
                <w:b/>
              </w:rPr>
              <w:t>ВО</w:t>
            </w:r>
            <w:r w:rsidRPr="005C0F52">
              <w:rPr>
                <w:b/>
                <w:lang w:val="kk-KZ"/>
              </w:rPr>
              <w:t xml:space="preserve"> МН</w:t>
            </w:r>
            <w:r w:rsidR="00E259E7">
              <w:rPr>
                <w:b/>
                <w:lang w:val="kk-KZ"/>
              </w:rPr>
              <w:t>ВО</w:t>
            </w:r>
            <w:r w:rsidRPr="005C0F52">
              <w:rPr>
                <w:b/>
                <w:lang w:val="kk-KZ"/>
              </w:rPr>
              <w:t xml:space="preserve"> РК</w:t>
            </w:r>
          </w:p>
        </w:tc>
      </w:tr>
      <w:tr w:rsidR="00A114EC" w:rsidRPr="00FE26DC" w14:paraId="3A89E266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AFBB" w14:textId="012E026F" w:rsidR="00A114EC" w:rsidRPr="00A114EC" w:rsidRDefault="00A114EC" w:rsidP="00A114EC">
            <w:pPr>
              <w:widowControl w:val="0"/>
              <w:jc w:val="center"/>
            </w:pPr>
            <w:r w:rsidRPr="00F95F82">
              <w:rPr>
                <w:lang w:val="en-US"/>
              </w:rPr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6A15" w14:textId="32081D47" w:rsidR="00A114EC" w:rsidRPr="00000C9F" w:rsidRDefault="00A114EC" w:rsidP="00A114EC">
            <w:pPr>
              <w:rPr>
                <w:rFonts w:eastAsia="KZ Arial"/>
                <w:bCs/>
                <w:highlight w:val="yellow"/>
                <w:lang w:eastAsia="en-US"/>
              </w:rPr>
            </w:pPr>
            <w:proofErr w:type="spellStart"/>
            <w:r w:rsidRPr="00F95F82">
              <w:rPr>
                <w:color w:val="000000"/>
              </w:rPr>
              <w:t>Қазақстанның</w:t>
            </w:r>
            <w:proofErr w:type="spellEnd"/>
            <w:r w:rsidRPr="00A114EC">
              <w:rPr>
                <w:color w:val="000000"/>
              </w:rPr>
              <w:t xml:space="preserve"> </w:t>
            </w:r>
            <w:proofErr w:type="spellStart"/>
            <w:r w:rsidRPr="00F95F82">
              <w:rPr>
                <w:color w:val="000000"/>
              </w:rPr>
              <w:t>отын</w:t>
            </w:r>
            <w:r w:rsidRPr="00A114EC">
              <w:rPr>
                <w:color w:val="000000"/>
              </w:rPr>
              <w:t>-</w:t>
            </w:r>
            <w:r w:rsidRPr="00F95F82">
              <w:rPr>
                <w:color w:val="000000"/>
              </w:rPr>
              <w:t>энергетикалық</w:t>
            </w:r>
            <w:proofErr w:type="spellEnd"/>
            <w:r w:rsidRPr="00A114EC">
              <w:rPr>
                <w:color w:val="000000"/>
              </w:rPr>
              <w:t xml:space="preserve"> </w:t>
            </w:r>
            <w:proofErr w:type="spellStart"/>
            <w:r w:rsidRPr="00F95F82">
              <w:rPr>
                <w:color w:val="000000"/>
              </w:rPr>
              <w:t>кешені</w:t>
            </w:r>
            <w:proofErr w:type="spellEnd"/>
            <w:r w:rsidRPr="00A114EC">
              <w:rPr>
                <w:color w:val="000000"/>
              </w:rPr>
              <w:t xml:space="preserve"> </w:t>
            </w:r>
            <w:proofErr w:type="spellStart"/>
            <w:r w:rsidRPr="00F95F82">
              <w:rPr>
                <w:color w:val="000000"/>
              </w:rPr>
              <w:t>саласындағы</w:t>
            </w:r>
            <w:proofErr w:type="spellEnd"/>
            <w:r w:rsidRPr="00A114EC">
              <w:rPr>
                <w:color w:val="000000"/>
              </w:rPr>
              <w:t xml:space="preserve"> </w:t>
            </w:r>
            <w:proofErr w:type="spellStart"/>
            <w:r w:rsidRPr="00F95F82">
              <w:rPr>
                <w:color w:val="000000"/>
              </w:rPr>
              <w:t>тәуекелдерді</w:t>
            </w:r>
            <w:proofErr w:type="spellEnd"/>
            <w:r w:rsidRPr="00A114EC">
              <w:rPr>
                <w:color w:val="000000"/>
              </w:rPr>
              <w:t xml:space="preserve"> </w:t>
            </w:r>
            <w:proofErr w:type="spellStart"/>
            <w:r w:rsidRPr="00F95F82">
              <w:rPr>
                <w:color w:val="000000"/>
              </w:rPr>
              <w:t>басқару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769B" w14:textId="7C57EF67" w:rsidR="00A114EC" w:rsidRPr="00A114EC" w:rsidRDefault="00A114EC" w:rsidP="00A114EC">
            <w:pPr>
              <w:jc w:val="center"/>
              <w:rPr>
                <w:highlight w:val="yellow"/>
              </w:rPr>
            </w:pPr>
            <w:r w:rsidRPr="00F95F82">
              <w:rPr>
                <w:color w:val="000000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21F8" w14:textId="77777777" w:rsidR="00A114EC" w:rsidRDefault="00A114EC" w:rsidP="00A114EC">
            <w:pPr>
              <w:jc w:val="both"/>
              <w:rPr>
                <w:color w:val="000000"/>
              </w:rPr>
            </w:pPr>
            <w:r w:rsidRPr="00F95F82">
              <w:rPr>
                <w:color w:val="000000"/>
              </w:rPr>
              <w:t>Вестник Евразийского национального университета имени Л.Н. Гумилева</w:t>
            </w:r>
            <w:r>
              <w:rPr>
                <w:color w:val="000000"/>
              </w:rPr>
              <w:t>. Э</w:t>
            </w:r>
            <w:r w:rsidRPr="00F95F82">
              <w:rPr>
                <w:color w:val="000000"/>
              </w:rPr>
              <w:t>кономическая серия. –</w:t>
            </w:r>
            <w:r>
              <w:rPr>
                <w:color w:val="000000"/>
              </w:rPr>
              <w:t xml:space="preserve"> </w:t>
            </w:r>
            <w:r w:rsidRPr="00F95F82">
              <w:rPr>
                <w:color w:val="000000"/>
              </w:rPr>
              <w:t>№ 2</w:t>
            </w:r>
            <w:r>
              <w:rPr>
                <w:color w:val="000000"/>
              </w:rPr>
              <w:t>, 2025.</w:t>
            </w:r>
            <w:r w:rsidRPr="00F95F82">
              <w:rPr>
                <w:color w:val="000000"/>
              </w:rPr>
              <w:t xml:space="preserve"> – С. 9</w:t>
            </w:r>
            <w:r>
              <w:rPr>
                <w:color w:val="000000"/>
              </w:rPr>
              <w:t>-</w:t>
            </w:r>
            <w:r w:rsidRPr="00F95F82">
              <w:rPr>
                <w:color w:val="000000"/>
              </w:rPr>
              <w:t xml:space="preserve">25. </w:t>
            </w:r>
          </w:p>
          <w:p w14:paraId="18AEDD05" w14:textId="1A30CDE9" w:rsidR="00A114EC" w:rsidRPr="00000C9F" w:rsidRDefault="00A02A25" w:rsidP="00A114EC">
            <w:pPr>
              <w:rPr>
                <w:highlight w:val="yellow"/>
              </w:rPr>
            </w:pPr>
            <w:hyperlink r:id="rId8" w:history="1">
              <w:r w:rsidR="00A114EC" w:rsidRPr="008B1938">
                <w:rPr>
                  <w:rStyle w:val="ac"/>
                  <w:lang w:val="en-US"/>
                </w:rPr>
                <w:t>https</w:t>
              </w:r>
              <w:r w:rsidR="00A114EC" w:rsidRPr="00282BC9">
                <w:rPr>
                  <w:rStyle w:val="ac"/>
                </w:rPr>
                <w:t>://</w:t>
              </w:r>
              <w:proofErr w:type="spellStart"/>
              <w:r w:rsidR="00A114EC" w:rsidRPr="008B1938">
                <w:rPr>
                  <w:rStyle w:val="ac"/>
                  <w:lang w:val="en-US"/>
                </w:rPr>
                <w:t>doi</w:t>
              </w:r>
              <w:proofErr w:type="spellEnd"/>
              <w:r w:rsidR="00A114EC" w:rsidRPr="00282BC9">
                <w:rPr>
                  <w:rStyle w:val="ac"/>
                </w:rPr>
                <w:t>.</w:t>
              </w:r>
              <w:r w:rsidR="00A114EC" w:rsidRPr="008B1938">
                <w:rPr>
                  <w:rStyle w:val="ac"/>
                  <w:lang w:val="en-US"/>
                </w:rPr>
                <w:t>org</w:t>
              </w:r>
              <w:r w:rsidR="00A114EC" w:rsidRPr="00282BC9">
                <w:rPr>
                  <w:rStyle w:val="ac"/>
                </w:rPr>
                <w:t>/10.32523/2789-4320-2025-2-9-25</w:t>
              </w:r>
            </w:hyperlink>
            <w:r w:rsidR="00A114EC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D1F3" w14:textId="18000BFD" w:rsidR="00A114EC" w:rsidRPr="00000C9F" w:rsidRDefault="00A114EC" w:rsidP="00A114EC">
            <w:pPr>
              <w:widowControl w:val="0"/>
              <w:jc w:val="center"/>
              <w:rPr>
                <w:highlight w:val="yellow"/>
                <w:lang w:val="kk-KZ"/>
              </w:rPr>
            </w:pPr>
            <w:r w:rsidRPr="00F95F82">
              <w:rPr>
                <w:color w:val="00000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5692" w14:textId="54D89E2F" w:rsidR="00A114EC" w:rsidRPr="00000C9F" w:rsidRDefault="00A114EC" w:rsidP="00A114EC">
            <w:pPr>
              <w:rPr>
                <w:highlight w:val="yellow"/>
              </w:rPr>
            </w:pPr>
            <w:r w:rsidRPr="00F95F82">
              <w:rPr>
                <w:color w:val="000000"/>
              </w:rPr>
              <w:t xml:space="preserve">Т.З. </w:t>
            </w:r>
            <w:proofErr w:type="spellStart"/>
            <w:r w:rsidRPr="00F95F82">
              <w:rPr>
                <w:color w:val="000000"/>
              </w:rPr>
              <w:t>Кудайбергенов</w:t>
            </w:r>
            <w:proofErr w:type="spellEnd"/>
          </w:p>
        </w:tc>
      </w:tr>
      <w:tr w:rsidR="00A114EC" w:rsidRPr="00FE26DC" w14:paraId="34C71528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0C3A" w14:textId="07091718" w:rsidR="00A114EC" w:rsidRPr="00963F3F" w:rsidRDefault="00A114EC" w:rsidP="00A114EC">
            <w:pPr>
              <w:widowControl w:val="0"/>
              <w:jc w:val="center"/>
              <w:rPr>
                <w:lang w:val="en-US"/>
              </w:rPr>
            </w:pPr>
            <w:r w:rsidRPr="00F95F82">
              <w:t>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E004" w14:textId="3F5AA6DD" w:rsidR="00A114EC" w:rsidRPr="00A114EC" w:rsidRDefault="00A114EC" w:rsidP="00A114EC">
            <w:pPr>
              <w:rPr>
                <w:rFonts w:eastAsia="KZ Arial"/>
                <w:bCs/>
                <w:highlight w:val="yellow"/>
                <w:lang w:val="en-US" w:eastAsia="en-US"/>
              </w:rPr>
            </w:pPr>
            <w:r w:rsidRPr="00F95F82">
              <w:rPr>
                <w:color w:val="000000"/>
                <w:lang w:val="en-US"/>
              </w:rPr>
              <w:t>COMPARATIVE ANALYSIS OF METHODS FOR ASSESSING THE</w:t>
            </w:r>
            <w:r>
              <w:rPr>
                <w:color w:val="000000"/>
                <w:lang w:val="en-US"/>
              </w:rPr>
              <w:t xml:space="preserve"> </w:t>
            </w:r>
            <w:r w:rsidRPr="00F95F82">
              <w:rPr>
                <w:color w:val="000000"/>
                <w:lang w:val="en-US"/>
              </w:rPr>
              <w:t>COMPETITIVE ADVANTAGES OF THE REGIONAL ECONOMY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D636" w14:textId="13C0454E" w:rsidR="00A114EC" w:rsidRPr="00A114EC" w:rsidRDefault="00A114EC" w:rsidP="00A114EC">
            <w:pPr>
              <w:jc w:val="center"/>
              <w:rPr>
                <w:highlight w:val="yellow"/>
              </w:rPr>
            </w:pPr>
            <w:r w:rsidRPr="00F95F82">
              <w:rPr>
                <w:color w:val="000000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2781" w14:textId="77777777" w:rsidR="00A114EC" w:rsidRDefault="00A114EC" w:rsidP="00A114EC">
            <w:pPr>
              <w:jc w:val="both"/>
              <w:rPr>
                <w:color w:val="000000"/>
              </w:rPr>
            </w:pPr>
            <w:r w:rsidRPr="00F95F82">
              <w:rPr>
                <w:color w:val="000000"/>
              </w:rPr>
              <w:t>Вестник Национальной академии наук Республики Казахстан</w:t>
            </w:r>
            <w:r>
              <w:rPr>
                <w:color w:val="000000"/>
              </w:rPr>
              <w:t>.</w:t>
            </w:r>
            <w:r w:rsidRPr="00F95F82">
              <w:rPr>
                <w:color w:val="000000"/>
              </w:rPr>
              <w:t xml:space="preserve"> –</w:t>
            </w:r>
            <w:r>
              <w:rPr>
                <w:color w:val="000000"/>
              </w:rPr>
              <w:t xml:space="preserve"> № 1(104),</w:t>
            </w:r>
            <w:r w:rsidRPr="00F95F82">
              <w:rPr>
                <w:color w:val="000000"/>
              </w:rPr>
              <w:t xml:space="preserve"> 2024. – С. 482</w:t>
            </w:r>
            <w:r>
              <w:rPr>
                <w:color w:val="000000"/>
              </w:rPr>
              <w:t>-</w:t>
            </w:r>
            <w:r w:rsidRPr="00F95F82">
              <w:rPr>
                <w:color w:val="000000"/>
              </w:rPr>
              <w:t xml:space="preserve">497. </w:t>
            </w:r>
          </w:p>
          <w:p w14:paraId="7E2BD0DF" w14:textId="5641246D" w:rsidR="00A114EC" w:rsidRPr="00194687" w:rsidRDefault="00A02A25" w:rsidP="00A114EC">
            <w:hyperlink r:id="rId9" w:history="1">
              <w:r w:rsidR="00A114EC" w:rsidRPr="008B1938">
                <w:rPr>
                  <w:rStyle w:val="ac"/>
                </w:rPr>
                <w:t>https://journals.nauka-nanrk.kz/bulletin-science/article/view/6009</w:t>
              </w:r>
            </w:hyperlink>
            <w:r w:rsidR="00A114EC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F392" w14:textId="7A19C6F0" w:rsidR="00A114EC" w:rsidRPr="00000C9F" w:rsidRDefault="00A114EC" w:rsidP="00A114EC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F95F82">
              <w:rPr>
                <w:color w:val="000000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DBF3" w14:textId="77777777" w:rsidR="00A114EC" w:rsidRDefault="00A114EC" w:rsidP="00A114EC">
            <w:pPr>
              <w:rPr>
                <w:color w:val="000000"/>
                <w:lang w:val="kk-KZ"/>
              </w:rPr>
            </w:pPr>
            <w:r w:rsidRPr="00F95F82">
              <w:rPr>
                <w:color w:val="000000"/>
                <w:lang w:val="kk-KZ"/>
              </w:rPr>
              <w:t xml:space="preserve">Н.А. Гумар, </w:t>
            </w:r>
          </w:p>
          <w:p w14:paraId="5E8FCF5E" w14:textId="77777777" w:rsidR="00A114EC" w:rsidRDefault="00A114EC" w:rsidP="00A114EC">
            <w:pPr>
              <w:rPr>
                <w:color w:val="000000"/>
                <w:lang w:val="kk-KZ"/>
              </w:rPr>
            </w:pPr>
            <w:r w:rsidRPr="00F95F82">
              <w:rPr>
                <w:color w:val="000000"/>
                <w:lang w:val="kk-KZ"/>
              </w:rPr>
              <w:t>Г.А. Саймагамбетова, Ш.Е. Шалбаева,</w:t>
            </w:r>
          </w:p>
          <w:p w14:paraId="76A50BEA" w14:textId="4E133E09" w:rsidR="00A114EC" w:rsidRPr="00000C9F" w:rsidRDefault="00A114EC" w:rsidP="00A114EC">
            <w:pPr>
              <w:rPr>
                <w:highlight w:val="yellow"/>
              </w:rPr>
            </w:pPr>
            <w:r w:rsidRPr="00F95F82">
              <w:rPr>
                <w:color w:val="000000"/>
                <w:lang w:val="kk-KZ"/>
              </w:rPr>
              <w:t>Т.К. Жолдасбаева</w:t>
            </w:r>
          </w:p>
        </w:tc>
      </w:tr>
      <w:tr w:rsidR="00A114EC" w:rsidRPr="00FE26DC" w14:paraId="3D987B75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1A97" w14:textId="50BE210C" w:rsidR="00A114EC" w:rsidRDefault="00A114EC" w:rsidP="00A114EC">
            <w:pPr>
              <w:widowControl w:val="0"/>
              <w:jc w:val="center"/>
              <w:rPr>
                <w:lang w:val="en-US"/>
              </w:rPr>
            </w:pPr>
            <w:r w:rsidRPr="00F95F82">
              <w:t>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0425" w14:textId="7FF75E74" w:rsidR="00A114EC" w:rsidRPr="00A114EC" w:rsidRDefault="00A114EC" w:rsidP="00A114EC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r w:rsidRPr="00282BC9">
              <w:rPr>
                <w:rFonts w:eastAsia="KZ Arial"/>
                <w:bCs/>
                <w:lang w:val="en-US" w:eastAsia="en-US"/>
              </w:rPr>
              <w:t xml:space="preserve">DEVELOPMENT AND APPLICATION OF CRITERIA FOR ASSESSING THE </w:t>
            </w:r>
            <w:r w:rsidRPr="00282BC9">
              <w:rPr>
                <w:rFonts w:eastAsia="KZ Arial"/>
                <w:bCs/>
                <w:lang w:val="en-US" w:eastAsia="en-US"/>
              </w:rPr>
              <w:lastRenderedPageBreak/>
              <w:t>SUSTAINABILITY OF NATIONAL FINANCIAL SYSTEMS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F1DC" w14:textId="31D2FACA" w:rsidR="00A114EC" w:rsidRPr="00000C9F" w:rsidRDefault="00A114EC" w:rsidP="00A114E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F95F82">
              <w:rPr>
                <w:color w:val="000000"/>
              </w:rPr>
              <w:lastRenderedPageBreak/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B472" w14:textId="77777777" w:rsidR="00A114EC" w:rsidRDefault="00A114EC" w:rsidP="00A114EC">
            <w:pPr>
              <w:jc w:val="both"/>
              <w:rPr>
                <w:color w:val="000000"/>
              </w:rPr>
            </w:pPr>
            <w:r w:rsidRPr="00F95F82">
              <w:rPr>
                <w:color w:val="000000"/>
              </w:rPr>
              <w:t xml:space="preserve">Вестник </w:t>
            </w:r>
            <w:proofErr w:type="spellStart"/>
            <w:r w:rsidRPr="00F95F82">
              <w:rPr>
                <w:color w:val="000000"/>
              </w:rPr>
              <w:t>Торайгыров</w:t>
            </w:r>
            <w:proofErr w:type="spellEnd"/>
            <w:r w:rsidRPr="00F95F82">
              <w:rPr>
                <w:color w:val="000000"/>
              </w:rPr>
              <w:t xml:space="preserve"> университета</w:t>
            </w:r>
            <w:r>
              <w:rPr>
                <w:color w:val="000000"/>
              </w:rPr>
              <w:t>. Э</w:t>
            </w:r>
            <w:r w:rsidRPr="00F95F82">
              <w:rPr>
                <w:color w:val="000000"/>
              </w:rPr>
              <w:t>кономическая серия. – № 1</w:t>
            </w:r>
            <w:r>
              <w:rPr>
                <w:color w:val="000000"/>
              </w:rPr>
              <w:t>, 2024.</w:t>
            </w:r>
            <w:r w:rsidRPr="00F95F82">
              <w:rPr>
                <w:color w:val="000000"/>
              </w:rPr>
              <w:t xml:space="preserve"> – С. 123</w:t>
            </w:r>
            <w:r>
              <w:rPr>
                <w:color w:val="000000"/>
              </w:rPr>
              <w:t>-</w:t>
            </w:r>
            <w:r w:rsidRPr="00F95F82">
              <w:rPr>
                <w:color w:val="000000"/>
              </w:rPr>
              <w:t>136.</w:t>
            </w:r>
            <w:r>
              <w:rPr>
                <w:color w:val="000000"/>
              </w:rPr>
              <w:t xml:space="preserve"> </w:t>
            </w:r>
          </w:p>
          <w:p w14:paraId="7E1B4668" w14:textId="521B4A09" w:rsidR="00A114EC" w:rsidRPr="00000C9F" w:rsidRDefault="00A02A25" w:rsidP="00A114EC">
            <w:pPr>
              <w:rPr>
                <w:color w:val="000000"/>
                <w:sz w:val="22"/>
                <w:szCs w:val="22"/>
                <w:highlight w:val="yellow"/>
              </w:rPr>
            </w:pPr>
            <w:hyperlink r:id="rId10" w:history="1">
              <w:r w:rsidR="00A114EC" w:rsidRPr="008B1938">
                <w:rPr>
                  <w:rStyle w:val="ac"/>
                </w:rPr>
                <w:t>https://doi.org/10.48081/EASP4894</w:t>
              </w:r>
            </w:hyperlink>
            <w:r w:rsidR="00A114EC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FA8A" w14:textId="606A075B" w:rsidR="00A114EC" w:rsidRPr="00000C9F" w:rsidRDefault="00A114EC" w:rsidP="00A114EC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F95F82">
              <w:rPr>
                <w:color w:val="000000"/>
              </w:rPr>
              <w:lastRenderedPageBreak/>
              <w:t>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B31F" w14:textId="77777777" w:rsidR="00A114EC" w:rsidRDefault="00A114EC" w:rsidP="00A114EC">
            <w:pPr>
              <w:rPr>
                <w:color w:val="000000"/>
              </w:rPr>
            </w:pPr>
            <w:r w:rsidRPr="00F95F82">
              <w:rPr>
                <w:color w:val="000000"/>
              </w:rPr>
              <w:t xml:space="preserve">А. Ш. </w:t>
            </w:r>
            <w:proofErr w:type="spellStart"/>
            <w:r w:rsidRPr="00F95F82">
              <w:rPr>
                <w:color w:val="000000"/>
              </w:rPr>
              <w:t>Молдабекова</w:t>
            </w:r>
            <w:proofErr w:type="spellEnd"/>
            <w:r w:rsidRPr="00F95F82">
              <w:rPr>
                <w:color w:val="000000"/>
              </w:rPr>
              <w:t xml:space="preserve">, Д. Б. Муратова, </w:t>
            </w:r>
          </w:p>
          <w:p w14:paraId="1C647279" w14:textId="77777777" w:rsidR="00A114EC" w:rsidRDefault="00A114EC" w:rsidP="00A114EC">
            <w:pPr>
              <w:rPr>
                <w:color w:val="000000"/>
              </w:rPr>
            </w:pPr>
            <w:r w:rsidRPr="00F95F82">
              <w:rPr>
                <w:color w:val="000000"/>
              </w:rPr>
              <w:t xml:space="preserve">К. А. </w:t>
            </w:r>
            <w:proofErr w:type="spellStart"/>
            <w:r w:rsidRPr="00F95F82">
              <w:rPr>
                <w:color w:val="000000"/>
              </w:rPr>
              <w:t>Абдыкулова</w:t>
            </w:r>
            <w:proofErr w:type="spellEnd"/>
            <w:r w:rsidRPr="00F95F82">
              <w:rPr>
                <w:color w:val="000000"/>
              </w:rPr>
              <w:t xml:space="preserve">, </w:t>
            </w:r>
          </w:p>
          <w:p w14:paraId="11607C98" w14:textId="54884700" w:rsidR="00A114EC" w:rsidRPr="00000C9F" w:rsidRDefault="00A114EC" w:rsidP="00A114EC">
            <w:pPr>
              <w:rPr>
                <w:color w:val="000000"/>
                <w:highlight w:val="yellow"/>
              </w:rPr>
            </w:pPr>
            <w:r w:rsidRPr="00F95F82">
              <w:rPr>
                <w:color w:val="000000"/>
              </w:rPr>
              <w:lastRenderedPageBreak/>
              <w:t xml:space="preserve">А. Б. </w:t>
            </w:r>
            <w:proofErr w:type="spellStart"/>
            <w:r w:rsidRPr="00F95F82">
              <w:rPr>
                <w:color w:val="000000"/>
              </w:rPr>
              <w:t>Исмаилова</w:t>
            </w:r>
            <w:proofErr w:type="spellEnd"/>
          </w:p>
        </w:tc>
      </w:tr>
      <w:tr w:rsidR="00A114EC" w:rsidRPr="00A114EC" w14:paraId="3B0760D0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0780" w14:textId="4C3C14FC" w:rsidR="00A114EC" w:rsidRPr="00000C9F" w:rsidRDefault="00A114EC" w:rsidP="00A114EC">
            <w:pPr>
              <w:widowControl w:val="0"/>
              <w:jc w:val="center"/>
            </w:pPr>
            <w:r w:rsidRPr="00F95F82">
              <w:lastRenderedPageBreak/>
              <w:t>4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8BEC" w14:textId="1FEAB997" w:rsidR="00A114EC" w:rsidRPr="00A114EC" w:rsidRDefault="00A114EC" w:rsidP="00A114EC">
            <w:pPr>
              <w:rPr>
                <w:rFonts w:eastAsia="KZ Arial"/>
                <w:bCs/>
                <w:highlight w:val="yellow"/>
                <w:lang w:eastAsia="en-US"/>
              </w:rPr>
            </w:pPr>
            <w:r w:rsidRPr="00F95F82">
              <w:rPr>
                <w:color w:val="000000"/>
              </w:rPr>
              <w:t>Траектория государственного стратегического планирования в Республике Казахстан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AF14" w14:textId="188639B0" w:rsidR="00A114EC" w:rsidRPr="00000C9F" w:rsidRDefault="00A114EC" w:rsidP="00A114EC">
            <w:pPr>
              <w:jc w:val="center"/>
              <w:rPr>
                <w:highlight w:val="yellow"/>
                <w:lang w:val="en-US"/>
              </w:rPr>
            </w:pPr>
            <w:r w:rsidRPr="001A0D02">
              <w:rPr>
                <w:color w:val="000000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DBBE" w14:textId="77777777" w:rsidR="00A114EC" w:rsidRDefault="00A114EC" w:rsidP="00A114EC">
            <w:pPr>
              <w:jc w:val="both"/>
              <w:rPr>
                <w:color w:val="000000"/>
              </w:rPr>
            </w:pPr>
            <w:r w:rsidRPr="00F95F82">
              <w:rPr>
                <w:color w:val="000000"/>
              </w:rPr>
              <w:t>Вестник национальной инженерной академии РК. –</w:t>
            </w:r>
            <w:r>
              <w:rPr>
                <w:color w:val="000000"/>
              </w:rPr>
              <w:t xml:space="preserve"> </w:t>
            </w:r>
            <w:r w:rsidRPr="00F95F82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F95F82">
              <w:rPr>
                <w:color w:val="000000"/>
              </w:rPr>
              <w:t>3 (73)</w:t>
            </w:r>
            <w:r>
              <w:rPr>
                <w:color w:val="000000"/>
              </w:rPr>
              <w:t xml:space="preserve">, </w:t>
            </w:r>
            <w:r w:rsidRPr="00F95F82">
              <w:rPr>
                <w:color w:val="000000"/>
              </w:rPr>
              <w:t xml:space="preserve">2019. </w:t>
            </w:r>
            <w:r>
              <w:rPr>
                <w:color w:val="000000"/>
              </w:rPr>
              <w:t>–</w:t>
            </w:r>
            <w:r w:rsidRPr="00F95F82">
              <w:rPr>
                <w:color w:val="000000"/>
              </w:rPr>
              <w:t xml:space="preserve"> С 198-202</w:t>
            </w:r>
          </w:p>
          <w:p w14:paraId="4E028402" w14:textId="287DFAD1" w:rsidR="00A114EC" w:rsidRPr="00000C9F" w:rsidRDefault="00A02A25" w:rsidP="00A114EC">
            <w:pPr>
              <w:rPr>
                <w:highlight w:val="yellow"/>
              </w:rPr>
            </w:pPr>
            <w:hyperlink r:id="rId11" w:history="1">
              <w:r w:rsidR="00A114EC" w:rsidRPr="008B1938">
                <w:rPr>
                  <w:rStyle w:val="ac"/>
                </w:rPr>
                <w:t>https://journal.neark.kz/traektoriya-razvitiya-sistemy-gosudarstvennogo-strategicheskogo-planirovaniya-v-respublike-kazahstan/</w:t>
              </w:r>
            </w:hyperlink>
            <w:r w:rsidR="00A114EC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103A" w14:textId="56E5C9FC" w:rsidR="00A114EC" w:rsidRPr="00000C9F" w:rsidRDefault="00A114EC" w:rsidP="00A114EC">
            <w:pPr>
              <w:widowControl w:val="0"/>
              <w:jc w:val="center"/>
              <w:rPr>
                <w:highlight w:val="yellow"/>
                <w:lang w:val="kk-KZ"/>
              </w:rPr>
            </w:pPr>
            <w:r w:rsidRPr="00F95F82">
              <w:rPr>
                <w:color w:val="00000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5031" w14:textId="5651C500" w:rsidR="00A114EC" w:rsidRPr="00A114EC" w:rsidRDefault="00A114EC" w:rsidP="00A114EC">
            <w:pPr>
              <w:rPr>
                <w:highlight w:val="yellow"/>
                <w:lang w:val="kk-KZ"/>
              </w:rPr>
            </w:pPr>
            <w:proofErr w:type="spellStart"/>
            <w:r w:rsidRPr="00F95F82">
              <w:t>Кафтункина</w:t>
            </w:r>
            <w:proofErr w:type="spellEnd"/>
            <w:r w:rsidRPr="00F95F82">
              <w:t xml:space="preserve"> Н.С., </w:t>
            </w:r>
            <w:proofErr w:type="spellStart"/>
            <w:r w:rsidRPr="00F95F82">
              <w:t>Баяндин</w:t>
            </w:r>
            <w:proofErr w:type="spellEnd"/>
            <w:r w:rsidRPr="00F95F82">
              <w:t xml:space="preserve"> М.А., </w:t>
            </w:r>
            <w:proofErr w:type="spellStart"/>
            <w:r w:rsidRPr="00F95F82">
              <w:t>Айдашев</w:t>
            </w:r>
            <w:proofErr w:type="spellEnd"/>
            <w:r w:rsidRPr="00F95F82">
              <w:t xml:space="preserve"> М.С.</w:t>
            </w:r>
          </w:p>
        </w:tc>
      </w:tr>
      <w:tr w:rsidR="00A114EC" w:rsidRPr="00FE26DC" w14:paraId="5596EF00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0951" w14:textId="75709A42" w:rsidR="00A114EC" w:rsidRPr="00000C9F" w:rsidRDefault="00A114EC" w:rsidP="00A114EC">
            <w:pPr>
              <w:widowControl w:val="0"/>
              <w:jc w:val="center"/>
            </w:pPr>
            <w:r w:rsidRPr="00F95F82">
              <w:t>5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1C81" w14:textId="1574332B" w:rsidR="00A114EC" w:rsidRPr="00000C9F" w:rsidRDefault="00A114EC" w:rsidP="00A114EC">
            <w:pPr>
              <w:rPr>
                <w:rFonts w:eastAsia="KZ Arial"/>
                <w:bCs/>
                <w:highlight w:val="yellow"/>
                <w:lang w:eastAsia="en-US"/>
              </w:rPr>
            </w:pPr>
            <w:proofErr w:type="spellStart"/>
            <w:r w:rsidRPr="00F95F82">
              <w:rPr>
                <w:color w:val="000000"/>
              </w:rPr>
              <w:t>Метастратегия</w:t>
            </w:r>
            <w:proofErr w:type="spellEnd"/>
            <w:r w:rsidRPr="00F95F82">
              <w:rPr>
                <w:color w:val="000000"/>
              </w:rPr>
              <w:t xml:space="preserve"> экономического развития как аспект государственного стратегического управления в Республике Казахстан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3D8D" w14:textId="77F5C649" w:rsidR="00A114EC" w:rsidRPr="00000C9F" w:rsidRDefault="00A114EC" w:rsidP="00A114EC">
            <w:pPr>
              <w:jc w:val="center"/>
              <w:rPr>
                <w:highlight w:val="yellow"/>
                <w:lang w:val="en-US"/>
              </w:rPr>
            </w:pPr>
            <w:r w:rsidRPr="00F95F82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CA4D" w14:textId="77777777" w:rsidR="00A114EC" w:rsidRDefault="00A114EC" w:rsidP="00A114EC">
            <w:pPr>
              <w:jc w:val="both"/>
              <w:rPr>
                <w:color w:val="000000"/>
              </w:rPr>
            </w:pPr>
            <w:r w:rsidRPr="00F95F82">
              <w:rPr>
                <w:color w:val="000000"/>
              </w:rPr>
              <w:t>Международный журнал прикладных и фундаментальных исследований</w:t>
            </w:r>
            <w:r>
              <w:rPr>
                <w:color w:val="000000"/>
              </w:rPr>
              <w:t xml:space="preserve">. – </w:t>
            </w:r>
            <w:r w:rsidRPr="00F95F82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F95F82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, </w:t>
            </w:r>
            <w:r w:rsidRPr="00F95F82">
              <w:rPr>
                <w:color w:val="000000"/>
              </w:rPr>
              <w:t>2019 г.</w:t>
            </w:r>
            <w:r>
              <w:rPr>
                <w:color w:val="000000"/>
              </w:rPr>
              <w:t xml:space="preserve"> – </w:t>
            </w:r>
            <w:r w:rsidRPr="00F95F82">
              <w:rPr>
                <w:color w:val="000000"/>
              </w:rPr>
              <w:t>С. 144-150</w:t>
            </w:r>
            <w:r>
              <w:rPr>
                <w:color w:val="000000"/>
              </w:rPr>
              <w:t>.</w:t>
            </w:r>
            <w:r w:rsidRPr="00F95F82">
              <w:rPr>
                <w:color w:val="000000"/>
              </w:rPr>
              <w:t xml:space="preserve"> Журнал ВАК РФ </w:t>
            </w:r>
          </w:p>
          <w:p w14:paraId="39E54F5F" w14:textId="1DF6CE6E" w:rsidR="00A114EC" w:rsidRPr="00000C9F" w:rsidRDefault="00A02A25" w:rsidP="00A114EC">
            <w:pPr>
              <w:rPr>
                <w:highlight w:val="yellow"/>
              </w:rPr>
            </w:pPr>
            <w:hyperlink r:id="rId12" w:history="1">
              <w:r w:rsidR="00A114EC" w:rsidRPr="008B1938">
                <w:rPr>
                  <w:rStyle w:val="ac"/>
                </w:rPr>
                <w:t>https://doi.org/10.17513/fr.42602</w:t>
              </w:r>
            </w:hyperlink>
            <w:r w:rsidR="00A114EC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C0CF" w14:textId="3C71FE9D" w:rsidR="00A114EC" w:rsidRPr="00000C9F" w:rsidRDefault="00A114EC" w:rsidP="00A114EC">
            <w:pPr>
              <w:widowControl w:val="0"/>
              <w:jc w:val="center"/>
              <w:rPr>
                <w:highlight w:val="yellow"/>
                <w:lang w:val="kk-KZ"/>
              </w:rPr>
            </w:pPr>
            <w:r w:rsidRPr="00F95F82">
              <w:rPr>
                <w:color w:val="000000"/>
              </w:rPr>
              <w:t>0,94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A21D" w14:textId="7CA33CF1" w:rsidR="00A114EC" w:rsidRPr="00000C9F" w:rsidRDefault="00A114EC" w:rsidP="00A114EC">
            <w:pPr>
              <w:rPr>
                <w:highlight w:val="yellow"/>
              </w:rPr>
            </w:pPr>
            <w:proofErr w:type="spellStart"/>
            <w:r w:rsidRPr="00F95F82">
              <w:t>Кафтункина</w:t>
            </w:r>
            <w:proofErr w:type="spellEnd"/>
            <w:r w:rsidRPr="00F95F82">
              <w:t xml:space="preserve"> Н.С.</w:t>
            </w:r>
          </w:p>
        </w:tc>
      </w:tr>
      <w:tr w:rsidR="00A114EC" w:rsidRPr="00FE26DC" w14:paraId="0C4E54B9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A9B4" w14:textId="690D6B22" w:rsidR="00A114EC" w:rsidRPr="00000C9F" w:rsidRDefault="00A114EC" w:rsidP="00A114EC">
            <w:pPr>
              <w:widowControl w:val="0"/>
              <w:jc w:val="center"/>
            </w:pPr>
            <w:r w:rsidRPr="00F95F82">
              <w:t>6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2D12" w14:textId="590EF148" w:rsidR="00A114EC" w:rsidRPr="00597704" w:rsidRDefault="00A114EC" w:rsidP="00A114EC">
            <w:pPr>
              <w:rPr>
                <w:color w:val="000000"/>
                <w:highlight w:val="yellow"/>
              </w:rPr>
            </w:pPr>
            <w:r w:rsidRPr="00F95F82">
              <w:rPr>
                <w:color w:val="000000"/>
              </w:rPr>
              <w:t>Инструменты повышения эффективности фискальной политики Республики Казахстан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B461" w14:textId="3B9D360A" w:rsidR="00A114EC" w:rsidRPr="00597704" w:rsidRDefault="00A114EC" w:rsidP="00A114EC">
            <w:pPr>
              <w:jc w:val="center"/>
              <w:rPr>
                <w:highlight w:val="yellow"/>
                <w:lang w:val="kk-KZ"/>
              </w:rPr>
            </w:pPr>
            <w:r w:rsidRPr="00F95F82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6E51" w14:textId="77777777" w:rsidR="00A114EC" w:rsidRPr="00F95F82" w:rsidRDefault="00A114EC" w:rsidP="00A114EC">
            <w:pPr>
              <w:jc w:val="both"/>
              <w:rPr>
                <w:color w:val="000000"/>
              </w:rPr>
            </w:pPr>
            <w:r w:rsidRPr="00F95F82">
              <w:rPr>
                <w:color w:val="000000"/>
              </w:rPr>
              <w:t>Вестник Алтайской академии экономики и права</w:t>
            </w:r>
            <w:r>
              <w:rPr>
                <w:color w:val="000000"/>
              </w:rPr>
              <w:t>. –</w:t>
            </w:r>
            <w:r w:rsidRPr="00F95F82"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>7,</w:t>
            </w:r>
            <w:r w:rsidRPr="00F95F82">
              <w:rPr>
                <w:color w:val="000000"/>
              </w:rPr>
              <w:t xml:space="preserve"> 2018</w:t>
            </w:r>
            <w:r>
              <w:rPr>
                <w:color w:val="000000"/>
              </w:rPr>
              <w:t xml:space="preserve">. – </w:t>
            </w:r>
            <w:r>
              <w:rPr>
                <w:color w:val="000000"/>
                <w:lang w:val="kk-KZ"/>
              </w:rPr>
              <w:t>С.</w:t>
            </w:r>
            <w:r w:rsidRPr="00F95F82">
              <w:rPr>
                <w:color w:val="000000"/>
              </w:rPr>
              <w:t xml:space="preserve"> 134-141. Журнал ВАК РФ</w:t>
            </w:r>
            <w:r>
              <w:rPr>
                <w:color w:val="000000"/>
              </w:rPr>
              <w:t xml:space="preserve">, </w:t>
            </w:r>
            <w:r w:rsidRPr="00F95F82">
              <w:rPr>
                <w:color w:val="000000"/>
              </w:rPr>
              <w:t>РИНЦ</w:t>
            </w:r>
          </w:p>
          <w:p w14:paraId="5CE1A07D" w14:textId="3F4CD8AA" w:rsidR="00A114EC" w:rsidRPr="00597704" w:rsidRDefault="00A02A25" w:rsidP="00A114EC">
            <w:pPr>
              <w:rPr>
                <w:highlight w:val="yellow"/>
              </w:rPr>
            </w:pPr>
            <w:hyperlink r:id="rId13" w:history="1">
              <w:r w:rsidR="00A114EC" w:rsidRPr="00F95F82">
                <w:rPr>
                  <w:rStyle w:val="ac"/>
                </w:rPr>
                <w:t>http://vaael.ru/ru/article/view?id=180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CA0A" w14:textId="40EFEA14" w:rsidR="00A114EC" w:rsidRPr="00597704" w:rsidRDefault="00A114EC" w:rsidP="00A114EC">
            <w:pPr>
              <w:widowControl w:val="0"/>
              <w:jc w:val="center"/>
              <w:rPr>
                <w:highlight w:val="yellow"/>
                <w:lang w:val="kk-KZ"/>
              </w:rPr>
            </w:pPr>
            <w:r w:rsidRPr="00F95F82">
              <w:rPr>
                <w:color w:val="000000"/>
              </w:rPr>
              <w:t>1,4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D613" w14:textId="7D7CB438" w:rsidR="00A114EC" w:rsidRPr="00597704" w:rsidRDefault="00A114EC" w:rsidP="00A114EC">
            <w:pPr>
              <w:rPr>
                <w:highlight w:val="yellow"/>
              </w:rPr>
            </w:pPr>
            <w:r w:rsidRPr="00F95F82">
              <w:t>-</w:t>
            </w:r>
          </w:p>
        </w:tc>
      </w:tr>
      <w:tr w:rsidR="00A114EC" w:rsidRPr="00FE26DC" w14:paraId="245C1BC8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D3C0" w14:textId="274B176C" w:rsidR="00A114EC" w:rsidRPr="00000C9F" w:rsidRDefault="00A114EC" w:rsidP="00A114EC">
            <w:pPr>
              <w:widowControl w:val="0"/>
              <w:jc w:val="center"/>
            </w:pPr>
            <w:r w:rsidRPr="00F95F82">
              <w:t>7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3F66" w14:textId="06CE468E" w:rsidR="00A114EC" w:rsidRPr="00A114EC" w:rsidRDefault="00A114EC" w:rsidP="00A114EC">
            <w:pPr>
              <w:rPr>
                <w:color w:val="000000"/>
                <w:highlight w:val="yellow"/>
              </w:rPr>
            </w:pPr>
            <w:r w:rsidRPr="00FF43D5">
              <w:t>Лизинг в Казахстане как инструмент мобилизации финансовых средств для реализации инновационных проектов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ECF1" w14:textId="32757188" w:rsidR="00A114EC" w:rsidRPr="00BB34EF" w:rsidRDefault="00A114EC" w:rsidP="00A114EC">
            <w:pPr>
              <w:jc w:val="center"/>
              <w:rPr>
                <w:highlight w:val="yellow"/>
                <w:lang w:val="kk-KZ"/>
              </w:rPr>
            </w:pPr>
            <w:r w:rsidRPr="00F95F82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2DDE" w14:textId="77777777" w:rsidR="00A114EC" w:rsidRPr="00F95F82" w:rsidRDefault="00A114EC" w:rsidP="00A114EC">
            <w:pPr>
              <w:jc w:val="both"/>
              <w:rPr>
                <w:color w:val="000000"/>
              </w:rPr>
            </w:pPr>
            <w:r w:rsidRPr="00F95F82">
              <w:rPr>
                <w:color w:val="000000"/>
              </w:rPr>
              <w:t>Международный журнал прикладных и фундаментальных исследований</w:t>
            </w:r>
            <w:r>
              <w:rPr>
                <w:color w:val="000000"/>
              </w:rPr>
              <w:t xml:space="preserve">. – </w:t>
            </w:r>
            <w:r w:rsidRPr="00F95F82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F95F82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r w:rsidRPr="00F95F82">
              <w:rPr>
                <w:color w:val="000000"/>
              </w:rPr>
              <w:t>(часть 2)</w:t>
            </w:r>
            <w:r>
              <w:rPr>
                <w:color w:val="000000"/>
              </w:rPr>
              <w:t xml:space="preserve">, </w:t>
            </w:r>
            <w:r w:rsidRPr="00F95F82">
              <w:rPr>
                <w:color w:val="000000"/>
              </w:rPr>
              <w:t>2017</w:t>
            </w:r>
            <w:r>
              <w:rPr>
                <w:color w:val="000000"/>
              </w:rPr>
              <w:t>. –</w:t>
            </w:r>
            <w:r w:rsidRPr="00F95F82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 xml:space="preserve">. </w:t>
            </w:r>
            <w:r w:rsidRPr="00F95F82">
              <w:rPr>
                <w:color w:val="000000"/>
              </w:rPr>
              <w:t>310-313</w:t>
            </w:r>
            <w:r>
              <w:rPr>
                <w:color w:val="000000"/>
              </w:rPr>
              <w:t xml:space="preserve">. </w:t>
            </w:r>
            <w:r w:rsidRPr="00F95F82">
              <w:rPr>
                <w:color w:val="000000"/>
              </w:rPr>
              <w:t>ВАК РФ</w:t>
            </w:r>
          </w:p>
          <w:p w14:paraId="03BDBEEF" w14:textId="02999816" w:rsidR="00A114EC" w:rsidRPr="00BB34EF" w:rsidRDefault="00A02A25" w:rsidP="00A114EC">
            <w:pPr>
              <w:rPr>
                <w:highlight w:val="yellow"/>
              </w:rPr>
            </w:pPr>
            <w:hyperlink r:id="rId14" w:history="1">
              <w:r w:rsidR="00A114EC" w:rsidRPr="00FF43D5">
                <w:rPr>
                  <w:rStyle w:val="ac"/>
                </w:rPr>
                <w:t>http://www.applied-research.ru/ru/article/view?id=11744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8116" w14:textId="596C2FD3" w:rsidR="00A114EC" w:rsidRPr="00BB34EF" w:rsidRDefault="00A114EC" w:rsidP="00A114EC">
            <w:pPr>
              <w:widowControl w:val="0"/>
              <w:tabs>
                <w:tab w:val="left" w:pos="284"/>
              </w:tabs>
              <w:autoSpaceDE w:val="0"/>
              <w:snapToGrid w:val="0"/>
              <w:spacing w:before="40"/>
              <w:jc w:val="center"/>
              <w:rPr>
                <w:color w:val="000000"/>
                <w:highlight w:val="yellow"/>
              </w:rPr>
            </w:pPr>
            <w:r w:rsidRPr="00F95F82">
              <w:rPr>
                <w:color w:val="000000"/>
              </w:rPr>
              <w:t>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ED8C" w14:textId="26739576" w:rsidR="00A114EC" w:rsidRPr="00BB34EF" w:rsidRDefault="00A114EC" w:rsidP="00A114EC">
            <w:pPr>
              <w:rPr>
                <w:highlight w:val="yellow"/>
              </w:rPr>
            </w:pPr>
            <w:r w:rsidRPr="00F95F82">
              <w:t>-</w:t>
            </w:r>
          </w:p>
        </w:tc>
      </w:tr>
      <w:tr w:rsidR="00A114EC" w:rsidRPr="00FE26DC" w14:paraId="2469B66A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085D" w14:textId="2B92948F" w:rsidR="00A114EC" w:rsidRDefault="00A114EC" w:rsidP="00A114EC">
            <w:pPr>
              <w:widowControl w:val="0"/>
              <w:jc w:val="center"/>
            </w:pPr>
            <w:r w:rsidRPr="00F95F82">
              <w:t>8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808C" w14:textId="669CF4E4" w:rsidR="00A114EC" w:rsidRPr="00BB34EF" w:rsidRDefault="00A114EC" w:rsidP="00A114EC">
            <w:pPr>
              <w:rPr>
                <w:color w:val="000000"/>
                <w:highlight w:val="yellow"/>
              </w:rPr>
            </w:pPr>
            <w:r w:rsidRPr="00FF43D5">
              <w:t>Траектория развития системы государственного стратегического планирования в РК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4D82" w14:textId="7352185E" w:rsidR="00A114EC" w:rsidRPr="00BB34EF" w:rsidRDefault="00A114EC" w:rsidP="00A114EC">
            <w:pPr>
              <w:jc w:val="center"/>
              <w:rPr>
                <w:highlight w:val="yellow"/>
                <w:lang w:val="kk-KZ"/>
              </w:rPr>
            </w:pPr>
            <w:r w:rsidRPr="00F95F82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912D" w14:textId="77777777" w:rsidR="00A114EC" w:rsidRPr="00F95F82" w:rsidRDefault="00A114EC" w:rsidP="00A114EC">
            <w:pPr>
              <w:jc w:val="both"/>
              <w:rPr>
                <w:color w:val="000000"/>
              </w:rPr>
            </w:pPr>
            <w:r w:rsidRPr="00F95F82">
              <w:rPr>
                <w:color w:val="000000"/>
              </w:rPr>
              <w:t xml:space="preserve">Вестник </w:t>
            </w:r>
            <w:proofErr w:type="spellStart"/>
            <w:r w:rsidRPr="00F95F82">
              <w:rPr>
                <w:color w:val="000000"/>
              </w:rPr>
              <w:t>КазНУ</w:t>
            </w:r>
            <w:proofErr w:type="spellEnd"/>
            <w:r w:rsidRPr="00F95F82">
              <w:rPr>
                <w:color w:val="000000"/>
              </w:rPr>
              <w:t xml:space="preserve"> им</w:t>
            </w:r>
            <w:r>
              <w:rPr>
                <w:color w:val="000000"/>
              </w:rPr>
              <w:t xml:space="preserve">ени </w:t>
            </w:r>
            <w:r w:rsidRPr="00F95F82">
              <w:rPr>
                <w:color w:val="000000"/>
              </w:rPr>
              <w:t>аль-Фараби</w:t>
            </w:r>
            <w:r>
              <w:rPr>
                <w:color w:val="000000"/>
              </w:rPr>
              <w:t>. Э</w:t>
            </w:r>
            <w:r w:rsidRPr="00F95F82">
              <w:rPr>
                <w:color w:val="000000"/>
              </w:rPr>
              <w:t>кономическая серия</w:t>
            </w:r>
            <w:r>
              <w:rPr>
                <w:color w:val="000000"/>
              </w:rPr>
              <w:t xml:space="preserve">. – </w:t>
            </w:r>
            <w:r w:rsidRPr="00F95F82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F95F82">
              <w:rPr>
                <w:color w:val="000000"/>
              </w:rPr>
              <w:t>3 (115), 2016</w:t>
            </w:r>
            <w:r>
              <w:rPr>
                <w:color w:val="000000"/>
              </w:rPr>
              <w:t>.</w:t>
            </w:r>
            <w:r w:rsidRPr="00F95F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– </w:t>
            </w:r>
            <w:r w:rsidRPr="00F95F82">
              <w:rPr>
                <w:color w:val="000000"/>
              </w:rPr>
              <w:t>С.180-188</w:t>
            </w:r>
          </w:p>
          <w:p w14:paraId="2CB3351E" w14:textId="12DF105E" w:rsidR="00A114EC" w:rsidRPr="00BB34EF" w:rsidRDefault="00A114EC" w:rsidP="00A114EC">
            <w:pPr>
              <w:rPr>
                <w:color w:val="000000"/>
                <w:sz w:val="22"/>
                <w:szCs w:val="22"/>
                <w:highlight w:val="yellow"/>
              </w:rPr>
            </w:pPr>
            <w:r w:rsidRPr="005F7ADC">
              <w:rPr>
                <w:rStyle w:val="ac"/>
              </w:rPr>
              <w:t>https://be.kaznu.kz/index.php/math/article/view/1391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7EE9" w14:textId="12838F4A" w:rsidR="00A114EC" w:rsidRPr="00BB34EF" w:rsidRDefault="00A114EC" w:rsidP="00A114EC">
            <w:pPr>
              <w:widowControl w:val="0"/>
              <w:tabs>
                <w:tab w:val="left" w:pos="284"/>
              </w:tabs>
              <w:autoSpaceDE w:val="0"/>
              <w:snapToGrid w:val="0"/>
              <w:spacing w:before="40"/>
              <w:jc w:val="center"/>
              <w:rPr>
                <w:color w:val="000000"/>
                <w:highlight w:val="yellow"/>
              </w:rPr>
            </w:pPr>
            <w:r w:rsidRPr="00F95F82">
              <w:rPr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A7A1" w14:textId="53FE3696" w:rsidR="00A114EC" w:rsidRPr="00BB34EF" w:rsidRDefault="00A114EC" w:rsidP="00A114EC">
            <w:pPr>
              <w:rPr>
                <w:highlight w:val="yellow"/>
              </w:rPr>
            </w:pPr>
            <w:proofErr w:type="spellStart"/>
            <w:r w:rsidRPr="00F95F82">
              <w:rPr>
                <w:rFonts w:eastAsia="Calibri" w:cs="Calibri"/>
                <w:color w:val="000000"/>
              </w:rPr>
              <w:t>Кафтункина</w:t>
            </w:r>
            <w:proofErr w:type="spellEnd"/>
            <w:r w:rsidRPr="00F95F82">
              <w:rPr>
                <w:rFonts w:eastAsia="Calibri" w:cs="Calibri"/>
                <w:color w:val="000000"/>
              </w:rPr>
              <w:t xml:space="preserve"> Н.С.</w:t>
            </w:r>
          </w:p>
        </w:tc>
      </w:tr>
      <w:tr w:rsidR="00A114EC" w:rsidRPr="00FE26DC" w14:paraId="7A8893E0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C5AA" w14:textId="21E00167" w:rsidR="00A114EC" w:rsidRDefault="00A114EC" w:rsidP="00A114EC">
            <w:pPr>
              <w:widowControl w:val="0"/>
              <w:jc w:val="center"/>
            </w:pPr>
            <w:r w:rsidRPr="00F95F82">
              <w:t>9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06FE" w14:textId="5E6F738E" w:rsidR="00A114EC" w:rsidRPr="00BB34EF" w:rsidRDefault="00A114EC" w:rsidP="00A114EC">
            <w:pPr>
              <w:rPr>
                <w:color w:val="000000"/>
                <w:highlight w:val="yellow"/>
              </w:rPr>
            </w:pPr>
            <w:r w:rsidRPr="00FF43D5">
              <w:t>Модернизация системы налогового декларирования доходов граждан в рамках финансовых инициатив стратегической программы – «100 конкретных шагов»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F80B" w14:textId="42F981F3" w:rsidR="00A114EC" w:rsidRPr="00BB34EF" w:rsidRDefault="00A114EC" w:rsidP="00A114EC">
            <w:pPr>
              <w:jc w:val="center"/>
              <w:rPr>
                <w:highlight w:val="yellow"/>
                <w:lang w:val="kk-KZ"/>
              </w:rPr>
            </w:pPr>
            <w:r w:rsidRPr="00F95F82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127C" w14:textId="77777777" w:rsidR="00A114EC" w:rsidRPr="00F95F82" w:rsidRDefault="00A114EC" w:rsidP="00A114EC">
            <w:pPr>
              <w:jc w:val="both"/>
              <w:rPr>
                <w:color w:val="000000"/>
              </w:rPr>
            </w:pPr>
            <w:proofErr w:type="spellStart"/>
            <w:r w:rsidRPr="003124AE">
              <w:rPr>
                <w:color w:val="000000"/>
              </w:rPr>
              <w:t>ҚазЭУ</w:t>
            </w:r>
            <w:proofErr w:type="spellEnd"/>
            <w:r w:rsidRPr="003124AE">
              <w:rPr>
                <w:color w:val="000000"/>
              </w:rPr>
              <w:t xml:space="preserve"> </w:t>
            </w:r>
            <w:proofErr w:type="spellStart"/>
            <w:r w:rsidRPr="003124AE">
              <w:rPr>
                <w:color w:val="000000"/>
              </w:rPr>
              <w:t>хабаршысы</w:t>
            </w:r>
            <w:proofErr w:type="spellEnd"/>
            <w:r w:rsidRPr="003124AE">
              <w:rPr>
                <w:color w:val="000000"/>
              </w:rPr>
              <w:t xml:space="preserve"> – Вестник </w:t>
            </w:r>
            <w:proofErr w:type="spellStart"/>
            <w:r w:rsidRPr="003124AE">
              <w:rPr>
                <w:color w:val="000000"/>
              </w:rPr>
              <w:t>КазЭУ</w:t>
            </w:r>
            <w:proofErr w:type="spellEnd"/>
            <w:r>
              <w:rPr>
                <w:color w:val="000000"/>
              </w:rPr>
              <w:t>.</w:t>
            </w:r>
            <w:r w:rsidRPr="003124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F95F82">
              <w:rPr>
                <w:color w:val="000000"/>
              </w:rPr>
              <w:t xml:space="preserve"> № 3 (110), 2016</w:t>
            </w:r>
            <w:r>
              <w:rPr>
                <w:color w:val="000000"/>
              </w:rPr>
              <w:t xml:space="preserve">. – </w:t>
            </w:r>
            <w:r w:rsidRPr="00F95F82">
              <w:rPr>
                <w:color w:val="000000"/>
              </w:rPr>
              <w:t>С.</w:t>
            </w:r>
            <w:r>
              <w:rPr>
                <w:color w:val="000000"/>
              </w:rPr>
              <w:t xml:space="preserve"> </w:t>
            </w:r>
            <w:r w:rsidRPr="00F95F82">
              <w:rPr>
                <w:color w:val="000000"/>
              </w:rPr>
              <w:t>79-93</w:t>
            </w:r>
          </w:p>
          <w:p w14:paraId="72CF998F" w14:textId="2762FB96" w:rsidR="00A114EC" w:rsidRPr="00BB34EF" w:rsidRDefault="00A02A25" w:rsidP="00A114EC">
            <w:pPr>
              <w:rPr>
                <w:color w:val="000000"/>
                <w:sz w:val="22"/>
                <w:szCs w:val="22"/>
                <w:highlight w:val="yellow"/>
              </w:rPr>
            </w:pPr>
            <w:hyperlink r:id="rId15" w:history="1">
              <w:r w:rsidR="00A114EC" w:rsidRPr="001E2C1B">
                <w:rPr>
                  <w:rStyle w:val="ac"/>
                </w:rPr>
                <w:t>https://rmebrk.kz/magazine/1362#</w:t>
              </w:r>
            </w:hyperlink>
            <w:r w:rsidR="00A114EC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F272" w14:textId="768D722A" w:rsidR="00A114EC" w:rsidRPr="00BB34EF" w:rsidRDefault="00A114EC" w:rsidP="00A114EC">
            <w:pPr>
              <w:widowControl w:val="0"/>
              <w:tabs>
                <w:tab w:val="left" w:pos="284"/>
              </w:tabs>
              <w:autoSpaceDE w:val="0"/>
              <w:snapToGrid w:val="0"/>
              <w:spacing w:before="40"/>
              <w:jc w:val="center"/>
              <w:rPr>
                <w:color w:val="000000"/>
                <w:highlight w:val="yellow"/>
              </w:rPr>
            </w:pPr>
            <w:r w:rsidRPr="00F95F82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BDAF" w14:textId="5EC31E4E" w:rsidR="00A114EC" w:rsidRPr="00BB34EF" w:rsidRDefault="00A114EC" w:rsidP="00A114EC">
            <w:pPr>
              <w:jc w:val="center"/>
              <w:rPr>
                <w:highlight w:val="yellow"/>
              </w:rPr>
            </w:pPr>
            <w:proofErr w:type="spellStart"/>
            <w:r w:rsidRPr="00F95F82">
              <w:rPr>
                <w:color w:val="000000"/>
              </w:rPr>
              <w:t>Кафтункина</w:t>
            </w:r>
            <w:proofErr w:type="spellEnd"/>
            <w:r w:rsidRPr="00F95F82">
              <w:rPr>
                <w:color w:val="000000"/>
              </w:rPr>
              <w:t xml:space="preserve"> Н.С.</w:t>
            </w:r>
          </w:p>
        </w:tc>
      </w:tr>
      <w:tr w:rsidR="00A114EC" w:rsidRPr="00FE26DC" w14:paraId="4EDDEF96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D554" w14:textId="6F8FCBF9" w:rsidR="00A114EC" w:rsidRDefault="00A114EC" w:rsidP="00A114EC">
            <w:pPr>
              <w:widowControl w:val="0"/>
              <w:jc w:val="center"/>
            </w:pPr>
            <w:r w:rsidRPr="00F95F82">
              <w:lastRenderedPageBreak/>
              <w:t>10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D70D" w14:textId="264703DB" w:rsidR="00A114EC" w:rsidRPr="00BB34EF" w:rsidRDefault="00A114EC" w:rsidP="00A114EC">
            <w:pPr>
              <w:rPr>
                <w:color w:val="000000"/>
                <w:highlight w:val="yellow"/>
              </w:rPr>
            </w:pPr>
            <w:r w:rsidRPr="00FF43D5">
              <w:t>Налогообложение коммерческих банков: международный опыт и отечественная практика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D7E8" w14:textId="7710F720" w:rsidR="00A114EC" w:rsidRPr="00BB34EF" w:rsidRDefault="00A114EC" w:rsidP="00A114EC">
            <w:pPr>
              <w:jc w:val="center"/>
              <w:rPr>
                <w:highlight w:val="yellow"/>
                <w:lang w:val="kk-KZ"/>
              </w:rPr>
            </w:pPr>
            <w:r w:rsidRPr="00F95F82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61BB" w14:textId="77777777" w:rsidR="00A114EC" w:rsidRDefault="00A114EC" w:rsidP="00A114EC">
            <w:pPr>
              <w:jc w:val="both"/>
              <w:rPr>
                <w:color w:val="000000"/>
              </w:rPr>
            </w:pPr>
            <w:r w:rsidRPr="00F95F82">
              <w:rPr>
                <w:color w:val="000000"/>
              </w:rPr>
              <w:t xml:space="preserve">Вестник </w:t>
            </w:r>
            <w:proofErr w:type="spellStart"/>
            <w:r w:rsidRPr="00F95F82">
              <w:rPr>
                <w:color w:val="000000"/>
              </w:rPr>
              <w:t>КазНУ</w:t>
            </w:r>
            <w:proofErr w:type="spellEnd"/>
            <w:r w:rsidRPr="00F95F82">
              <w:rPr>
                <w:color w:val="000000"/>
              </w:rPr>
              <w:t xml:space="preserve"> им</w:t>
            </w:r>
            <w:r>
              <w:rPr>
                <w:color w:val="000000"/>
              </w:rPr>
              <w:t xml:space="preserve">ени </w:t>
            </w:r>
            <w:r w:rsidRPr="00F95F82">
              <w:rPr>
                <w:color w:val="000000"/>
              </w:rPr>
              <w:t>аль-Фараби</w:t>
            </w:r>
            <w:r>
              <w:rPr>
                <w:color w:val="000000"/>
              </w:rPr>
              <w:t>. Э</w:t>
            </w:r>
            <w:r w:rsidRPr="00F95F82">
              <w:rPr>
                <w:color w:val="000000"/>
              </w:rPr>
              <w:t>кономическая серия</w:t>
            </w:r>
            <w:r>
              <w:rPr>
                <w:color w:val="000000"/>
              </w:rPr>
              <w:t xml:space="preserve">. – </w:t>
            </w:r>
            <w:r w:rsidRPr="00F95F82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F95F82">
              <w:rPr>
                <w:color w:val="000000"/>
              </w:rPr>
              <w:t>3 (115), 2016</w:t>
            </w:r>
            <w:r>
              <w:rPr>
                <w:color w:val="000000"/>
              </w:rPr>
              <w:t xml:space="preserve">. – </w:t>
            </w:r>
            <w:r w:rsidRPr="00F95F82">
              <w:rPr>
                <w:color w:val="000000"/>
              </w:rPr>
              <w:t>С.</w:t>
            </w:r>
            <w:r>
              <w:rPr>
                <w:color w:val="000000"/>
              </w:rPr>
              <w:t xml:space="preserve"> </w:t>
            </w:r>
            <w:r w:rsidRPr="00F95F82">
              <w:rPr>
                <w:color w:val="000000"/>
              </w:rPr>
              <w:t>232-239</w:t>
            </w:r>
          </w:p>
          <w:p w14:paraId="291A8C04" w14:textId="1D2825B1" w:rsidR="00A114EC" w:rsidRPr="00BB34EF" w:rsidRDefault="00A02A25" w:rsidP="00A114EC">
            <w:pPr>
              <w:rPr>
                <w:color w:val="000000"/>
                <w:sz w:val="22"/>
                <w:szCs w:val="22"/>
                <w:highlight w:val="yellow"/>
              </w:rPr>
            </w:pPr>
            <w:hyperlink r:id="rId16" w:history="1">
              <w:r w:rsidR="00A114EC" w:rsidRPr="001E2C1B">
                <w:rPr>
                  <w:rStyle w:val="ac"/>
                </w:rPr>
                <w:t>https://be.kaznu.kz/index.php/math/article/view/1399</w:t>
              </w:r>
            </w:hyperlink>
            <w:r w:rsidR="00A114EC">
              <w:rPr>
                <w:color w:val="000000"/>
              </w:rPr>
              <w:t xml:space="preserve"> </w:t>
            </w:r>
            <w:r w:rsidR="00A114EC" w:rsidRPr="00F95F82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39C9" w14:textId="70068B52" w:rsidR="00A114EC" w:rsidRPr="00BB34EF" w:rsidRDefault="00A114EC" w:rsidP="00A114EC">
            <w:pPr>
              <w:widowControl w:val="0"/>
              <w:tabs>
                <w:tab w:val="left" w:pos="284"/>
              </w:tabs>
              <w:autoSpaceDE w:val="0"/>
              <w:snapToGrid w:val="0"/>
              <w:spacing w:before="40"/>
              <w:jc w:val="center"/>
              <w:rPr>
                <w:color w:val="000000"/>
                <w:highlight w:val="yellow"/>
              </w:rPr>
            </w:pPr>
            <w:r w:rsidRPr="00F95F82">
              <w:rPr>
                <w:color w:val="000000"/>
              </w:rPr>
              <w:t>0,85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DE0A" w14:textId="322B9355" w:rsidR="00A114EC" w:rsidRPr="00BB34EF" w:rsidRDefault="00A114EC" w:rsidP="00A114EC">
            <w:pPr>
              <w:jc w:val="center"/>
              <w:rPr>
                <w:highlight w:val="yellow"/>
              </w:rPr>
            </w:pPr>
            <w:proofErr w:type="spellStart"/>
            <w:r w:rsidRPr="00F95F82">
              <w:rPr>
                <w:rFonts w:eastAsia="Calibri" w:cs="Calibri"/>
                <w:color w:val="000000"/>
              </w:rPr>
              <w:t>Сартова</w:t>
            </w:r>
            <w:proofErr w:type="spellEnd"/>
            <w:r w:rsidRPr="00F95F82">
              <w:rPr>
                <w:rFonts w:eastAsia="Calibri" w:cs="Calibri"/>
                <w:color w:val="000000"/>
              </w:rPr>
              <w:t xml:space="preserve"> Р.Б., </w:t>
            </w:r>
            <w:proofErr w:type="spellStart"/>
            <w:r w:rsidRPr="00F95F82">
              <w:rPr>
                <w:rFonts w:eastAsia="Calibri" w:cs="Calibri"/>
                <w:color w:val="000000"/>
              </w:rPr>
              <w:t>Айгужинова</w:t>
            </w:r>
            <w:proofErr w:type="spellEnd"/>
            <w:r w:rsidRPr="00F95F82">
              <w:rPr>
                <w:rFonts w:eastAsia="Calibri" w:cs="Calibri"/>
                <w:color w:val="000000"/>
              </w:rPr>
              <w:t xml:space="preserve"> Д.З.</w:t>
            </w:r>
          </w:p>
        </w:tc>
      </w:tr>
      <w:tr w:rsidR="00A114EC" w:rsidRPr="00FE26DC" w14:paraId="2B8EDBEB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1E47" w14:textId="7BE873D9" w:rsidR="00A114EC" w:rsidRDefault="00A114EC" w:rsidP="00A114EC">
            <w:pPr>
              <w:widowControl w:val="0"/>
              <w:jc w:val="center"/>
            </w:pPr>
            <w:r w:rsidRPr="00F95F82">
              <w:t>11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5612" w14:textId="71319641" w:rsidR="00A114EC" w:rsidRPr="00BB34EF" w:rsidRDefault="00A114EC" w:rsidP="00A114EC">
            <w:pPr>
              <w:rPr>
                <w:color w:val="000000"/>
                <w:highlight w:val="yellow"/>
              </w:rPr>
            </w:pPr>
            <w:r w:rsidRPr="00FF43D5">
              <w:t>Анализ эффективности системы управления инвестиционной деятельностью в Казахстане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C6EE" w14:textId="38EA2A15" w:rsidR="00A114EC" w:rsidRPr="00BB34EF" w:rsidRDefault="00A114EC" w:rsidP="00A114EC">
            <w:pPr>
              <w:jc w:val="center"/>
              <w:rPr>
                <w:highlight w:val="yellow"/>
                <w:lang w:val="kk-KZ"/>
              </w:rPr>
            </w:pPr>
            <w:r w:rsidRPr="00F95F82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800D" w14:textId="77777777" w:rsidR="00A114EC" w:rsidRPr="00F95F82" w:rsidRDefault="00A114EC" w:rsidP="00A114EC">
            <w:pPr>
              <w:jc w:val="both"/>
              <w:rPr>
                <w:color w:val="000000"/>
              </w:rPr>
            </w:pPr>
            <w:proofErr w:type="spellStart"/>
            <w:r w:rsidRPr="003124AE">
              <w:rPr>
                <w:color w:val="000000"/>
              </w:rPr>
              <w:t>ҚазЭУ</w:t>
            </w:r>
            <w:proofErr w:type="spellEnd"/>
            <w:r w:rsidRPr="003124AE">
              <w:rPr>
                <w:color w:val="000000"/>
              </w:rPr>
              <w:t xml:space="preserve"> </w:t>
            </w:r>
            <w:proofErr w:type="spellStart"/>
            <w:r w:rsidRPr="003124AE">
              <w:rPr>
                <w:color w:val="000000"/>
              </w:rPr>
              <w:t>хабаршысы</w:t>
            </w:r>
            <w:proofErr w:type="spellEnd"/>
            <w:r w:rsidRPr="003124AE">
              <w:rPr>
                <w:color w:val="000000"/>
              </w:rPr>
              <w:t xml:space="preserve"> – Вестник </w:t>
            </w:r>
            <w:proofErr w:type="spellStart"/>
            <w:r w:rsidRPr="003124AE">
              <w:rPr>
                <w:color w:val="000000"/>
              </w:rPr>
              <w:t>КазЭУ</w:t>
            </w:r>
            <w:proofErr w:type="spellEnd"/>
            <w:r>
              <w:rPr>
                <w:color w:val="000000"/>
              </w:rPr>
              <w:t xml:space="preserve">. – </w:t>
            </w:r>
            <w:r w:rsidRPr="00F95F82">
              <w:rPr>
                <w:color w:val="000000"/>
              </w:rPr>
              <w:t>№ 2 (103), 2015</w:t>
            </w:r>
            <w:r>
              <w:rPr>
                <w:color w:val="000000"/>
              </w:rPr>
              <w:t>. –</w:t>
            </w:r>
            <w:r w:rsidRPr="00F95F82">
              <w:rPr>
                <w:color w:val="000000"/>
              </w:rPr>
              <w:t xml:space="preserve"> С.37-48</w:t>
            </w:r>
          </w:p>
          <w:p w14:paraId="1EBF82DD" w14:textId="0AA53975" w:rsidR="00A114EC" w:rsidRPr="00BB34EF" w:rsidRDefault="00A02A25" w:rsidP="00A114EC">
            <w:pPr>
              <w:rPr>
                <w:color w:val="000000"/>
                <w:sz w:val="22"/>
                <w:szCs w:val="22"/>
                <w:highlight w:val="yellow"/>
              </w:rPr>
            </w:pPr>
            <w:hyperlink r:id="rId17" w:history="1">
              <w:r w:rsidR="00A114EC" w:rsidRPr="00FF43D5">
                <w:rPr>
                  <w:rStyle w:val="ac"/>
                </w:rPr>
                <w:t>https://rmebrk.kz/magazine/1362#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0911" w14:textId="52707FD1" w:rsidR="00A114EC" w:rsidRPr="00C1570E" w:rsidRDefault="00A114EC" w:rsidP="00A114EC">
            <w:pPr>
              <w:widowControl w:val="0"/>
              <w:autoSpaceDE w:val="0"/>
              <w:snapToGrid w:val="0"/>
              <w:spacing w:before="40"/>
              <w:jc w:val="center"/>
              <w:rPr>
                <w:color w:val="000000"/>
              </w:rPr>
            </w:pPr>
            <w:r w:rsidRPr="00F95F82">
              <w:rPr>
                <w:color w:val="000000"/>
              </w:rPr>
              <w:t>1,92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8E2B" w14:textId="12E4F8E9" w:rsidR="00A114EC" w:rsidRPr="00BB34EF" w:rsidRDefault="00A114EC" w:rsidP="00A114EC">
            <w:pPr>
              <w:rPr>
                <w:highlight w:val="yellow"/>
              </w:rPr>
            </w:pPr>
            <w:r w:rsidRPr="00F95F82">
              <w:t>-</w:t>
            </w:r>
          </w:p>
        </w:tc>
      </w:tr>
      <w:tr w:rsidR="00A114EC" w:rsidRPr="00FE26DC" w14:paraId="62875ED9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D47D" w14:textId="77E9BB53" w:rsidR="00A114EC" w:rsidRDefault="00A114EC" w:rsidP="00A114EC">
            <w:pPr>
              <w:widowControl w:val="0"/>
              <w:jc w:val="center"/>
            </w:pPr>
            <w:r w:rsidRPr="00F95F82">
              <w:t>12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80BF" w14:textId="72ED0A6D" w:rsidR="00A114EC" w:rsidRPr="00BB34EF" w:rsidRDefault="00A114EC" w:rsidP="00A114EC">
            <w:pPr>
              <w:rPr>
                <w:color w:val="000000"/>
                <w:highlight w:val="yellow"/>
              </w:rPr>
            </w:pPr>
            <w:r w:rsidRPr="00FF43D5">
              <w:t>Стратегия диверсификации и проблема снижения финансово-экономических рисков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0837" w14:textId="0AB5E9F1" w:rsidR="00A114EC" w:rsidRPr="00BB34EF" w:rsidRDefault="00A114EC" w:rsidP="00A114EC">
            <w:pPr>
              <w:jc w:val="center"/>
              <w:rPr>
                <w:highlight w:val="yellow"/>
                <w:lang w:val="kk-KZ"/>
              </w:rPr>
            </w:pPr>
            <w:r w:rsidRPr="00F95F82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AFCD" w14:textId="77777777" w:rsidR="00A114EC" w:rsidRPr="00F95F82" w:rsidRDefault="00A114EC" w:rsidP="00A114EC">
            <w:pPr>
              <w:jc w:val="both"/>
              <w:rPr>
                <w:color w:val="000000"/>
              </w:rPr>
            </w:pPr>
            <w:proofErr w:type="spellStart"/>
            <w:r w:rsidRPr="003124AE">
              <w:rPr>
                <w:color w:val="000000"/>
              </w:rPr>
              <w:t>ҚазЭУ</w:t>
            </w:r>
            <w:proofErr w:type="spellEnd"/>
            <w:r w:rsidRPr="003124AE">
              <w:rPr>
                <w:color w:val="000000"/>
              </w:rPr>
              <w:t xml:space="preserve"> </w:t>
            </w:r>
            <w:proofErr w:type="spellStart"/>
            <w:r w:rsidRPr="003124AE">
              <w:rPr>
                <w:color w:val="000000"/>
              </w:rPr>
              <w:t>хабаршысы</w:t>
            </w:r>
            <w:proofErr w:type="spellEnd"/>
            <w:r w:rsidRPr="003124AE">
              <w:rPr>
                <w:color w:val="000000"/>
              </w:rPr>
              <w:t xml:space="preserve"> – Вестник </w:t>
            </w:r>
            <w:proofErr w:type="spellStart"/>
            <w:r w:rsidRPr="003124AE">
              <w:rPr>
                <w:color w:val="000000"/>
              </w:rPr>
              <w:t>КазЭУ</w:t>
            </w:r>
            <w:proofErr w:type="spellEnd"/>
            <w:r w:rsidRPr="00F95F82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– </w:t>
            </w:r>
            <w:r w:rsidRPr="00F95F82">
              <w:rPr>
                <w:color w:val="000000"/>
              </w:rPr>
              <w:t>№ 5-6(83/84), 2011</w:t>
            </w:r>
            <w:r>
              <w:rPr>
                <w:color w:val="000000"/>
              </w:rPr>
              <w:t>.–</w:t>
            </w:r>
            <w:r w:rsidRPr="00F95F82">
              <w:rPr>
                <w:color w:val="000000"/>
              </w:rPr>
              <w:t xml:space="preserve"> С. 18</w:t>
            </w:r>
            <w:r>
              <w:rPr>
                <w:color w:val="000000"/>
              </w:rPr>
              <w:t>-</w:t>
            </w:r>
            <w:r w:rsidRPr="00F95F82">
              <w:rPr>
                <w:color w:val="000000"/>
              </w:rPr>
              <w:t>23</w:t>
            </w:r>
          </w:p>
          <w:p w14:paraId="1349DDE1" w14:textId="09B11907" w:rsidR="00A114EC" w:rsidRPr="00BB34EF" w:rsidRDefault="00A02A25" w:rsidP="00A114EC">
            <w:pPr>
              <w:rPr>
                <w:color w:val="000000"/>
                <w:sz w:val="22"/>
                <w:szCs w:val="22"/>
                <w:highlight w:val="yellow"/>
              </w:rPr>
            </w:pPr>
            <w:hyperlink r:id="rId18" w:history="1">
              <w:r w:rsidR="00A114EC" w:rsidRPr="00FF43D5">
                <w:rPr>
                  <w:rStyle w:val="ac"/>
                </w:rPr>
                <w:t>https://rmebrk.kz/magazine/1362#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C78C" w14:textId="7C0B129D" w:rsidR="00A114EC" w:rsidRPr="00BB34EF" w:rsidRDefault="00A114EC" w:rsidP="00A114EC">
            <w:pPr>
              <w:widowControl w:val="0"/>
              <w:tabs>
                <w:tab w:val="left" w:pos="284"/>
              </w:tabs>
              <w:autoSpaceDE w:val="0"/>
              <w:snapToGrid w:val="0"/>
              <w:spacing w:before="40"/>
              <w:jc w:val="center"/>
              <w:rPr>
                <w:color w:val="000000"/>
                <w:highlight w:val="yellow"/>
              </w:rPr>
            </w:pPr>
            <w:r w:rsidRPr="00F95F82">
              <w:rPr>
                <w:color w:val="00000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1249" w14:textId="62ECFC7E" w:rsidR="00A114EC" w:rsidRPr="00BB34EF" w:rsidRDefault="00A114EC" w:rsidP="00A114EC">
            <w:pPr>
              <w:rPr>
                <w:highlight w:val="yellow"/>
              </w:rPr>
            </w:pPr>
            <w:r w:rsidRPr="00F95F82">
              <w:t>-</w:t>
            </w:r>
          </w:p>
        </w:tc>
      </w:tr>
      <w:tr w:rsidR="00A114EC" w:rsidRPr="00FE26DC" w14:paraId="428940E5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53AA" w14:textId="2387210A" w:rsidR="00A114EC" w:rsidRDefault="00A114EC" w:rsidP="00A114EC">
            <w:pPr>
              <w:widowControl w:val="0"/>
              <w:jc w:val="center"/>
            </w:pPr>
            <w:r w:rsidRPr="00F95F82">
              <w:t>13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9CD6" w14:textId="5269B208" w:rsidR="00A114EC" w:rsidRPr="00BB34EF" w:rsidRDefault="00A114EC" w:rsidP="00A114EC">
            <w:pPr>
              <w:rPr>
                <w:color w:val="000000"/>
                <w:highlight w:val="yellow"/>
              </w:rPr>
            </w:pPr>
            <w:r w:rsidRPr="00FF43D5">
              <w:t>Система управления риском финансовых потерь на промышленном предприятии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627" w14:textId="133B6EFD" w:rsidR="00A114EC" w:rsidRPr="00BB34EF" w:rsidRDefault="00A114EC" w:rsidP="00A114EC">
            <w:pPr>
              <w:jc w:val="center"/>
              <w:rPr>
                <w:highlight w:val="yellow"/>
                <w:lang w:val="kk-KZ"/>
              </w:rPr>
            </w:pPr>
            <w:r w:rsidRPr="00F95F82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B79F" w14:textId="77777777" w:rsidR="00A114EC" w:rsidRPr="00F95F82" w:rsidRDefault="00A114EC" w:rsidP="00A114EC">
            <w:pPr>
              <w:jc w:val="both"/>
              <w:rPr>
                <w:color w:val="000000"/>
              </w:rPr>
            </w:pPr>
            <w:proofErr w:type="spellStart"/>
            <w:r w:rsidRPr="003124AE">
              <w:rPr>
                <w:color w:val="000000"/>
              </w:rPr>
              <w:t>ҚазЭУ</w:t>
            </w:r>
            <w:proofErr w:type="spellEnd"/>
            <w:r w:rsidRPr="003124AE">
              <w:rPr>
                <w:color w:val="000000"/>
              </w:rPr>
              <w:t xml:space="preserve"> </w:t>
            </w:r>
            <w:proofErr w:type="spellStart"/>
            <w:r w:rsidRPr="003124AE">
              <w:rPr>
                <w:color w:val="000000"/>
              </w:rPr>
              <w:t>хабаршысы</w:t>
            </w:r>
            <w:proofErr w:type="spellEnd"/>
            <w:r w:rsidRPr="003124AE">
              <w:rPr>
                <w:color w:val="000000"/>
              </w:rPr>
              <w:t xml:space="preserve"> – Вестник </w:t>
            </w:r>
            <w:proofErr w:type="spellStart"/>
            <w:r w:rsidRPr="003124AE">
              <w:rPr>
                <w:color w:val="000000"/>
              </w:rPr>
              <w:t>КазЭУ</w:t>
            </w:r>
            <w:proofErr w:type="spellEnd"/>
            <w:r>
              <w:rPr>
                <w:color w:val="000000"/>
              </w:rPr>
              <w:t xml:space="preserve">. – </w:t>
            </w:r>
            <w:r w:rsidRPr="00F95F82">
              <w:rPr>
                <w:color w:val="000000"/>
              </w:rPr>
              <w:t>№ 6 (78), 2010</w:t>
            </w:r>
            <w:r>
              <w:rPr>
                <w:color w:val="000000"/>
              </w:rPr>
              <w:t>.</w:t>
            </w:r>
            <w:r w:rsidRPr="00F95F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– </w:t>
            </w:r>
            <w:r w:rsidRPr="00F95F82">
              <w:rPr>
                <w:color w:val="000000"/>
              </w:rPr>
              <w:t xml:space="preserve">С. 273 – 280 </w:t>
            </w:r>
          </w:p>
          <w:p w14:paraId="1499CC0A" w14:textId="0FAFFD25" w:rsidR="00A114EC" w:rsidRPr="00BB34EF" w:rsidRDefault="00A02A25" w:rsidP="00A114EC">
            <w:pPr>
              <w:rPr>
                <w:color w:val="000000"/>
                <w:sz w:val="22"/>
                <w:szCs w:val="22"/>
                <w:highlight w:val="yellow"/>
              </w:rPr>
            </w:pPr>
            <w:hyperlink r:id="rId19" w:history="1">
              <w:r w:rsidR="00A114EC" w:rsidRPr="00FF43D5">
                <w:rPr>
                  <w:rStyle w:val="ac"/>
                </w:rPr>
                <w:t>https://rmebrk.kz/magazine/1362#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5540" w14:textId="2A7C3734" w:rsidR="00A114EC" w:rsidRPr="00BB34EF" w:rsidRDefault="00A114EC" w:rsidP="00A114EC">
            <w:pPr>
              <w:widowControl w:val="0"/>
              <w:tabs>
                <w:tab w:val="left" w:pos="284"/>
              </w:tabs>
              <w:autoSpaceDE w:val="0"/>
              <w:snapToGrid w:val="0"/>
              <w:spacing w:before="40"/>
              <w:jc w:val="center"/>
              <w:rPr>
                <w:color w:val="000000"/>
                <w:highlight w:val="yellow"/>
              </w:rPr>
            </w:pPr>
            <w:r w:rsidRPr="00F95F82">
              <w:rPr>
                <w:color w:val="00000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6C3C" w14:textId="1B565848" w:rsidR="00A114EC" w:rsidRPr="00BB34EF" w:rsidRDefault="00A114EC" w:rsidP="00A114EC">
            <w:pPr>
              <w:rPr>
                <w:highlight w:val="yellow"/>
              </w:rPr>
            </w:pPr>
            <w:r w:rsidRPr="00F95F82">
              <w:t>-</w:t>
            </w:r>
          </w:p>
        </w:tc>
      </w:tr>
      <w:tr w:rsidR="00A114EC" w:rsidRPr="00FE26DC" w14:paraId="0E8AC9C6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E6C0" w14:textId="4D4F15E7" w:rsidR="00A114EC" w:rsidRDefault="00A114EC" w:rsidP="00A114EC">
            <w:pPr>
              <w:widowControl w:val="0"/>
              <w:jc w:val="center"/>
            </w:pPr>
            <w:r w:rsidRPr="00F95F82">
              <w:t>14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1BE8" w14:textId="478DDD71" w:rsidR="00A114EC" w:rsidRPr="00BB34EF" w:rsidRDefault="00A114EC" w:rsidP="00A114EC">
            <w:pPr>
              <w:rPr>
                <w:color w:val="000000"/>
                <w:highlight w:val="yellow"/>
              </w:rPr>
            </w:pPr>
            <w:r w:rsidRPr="00FF43D5">
              <w:t>Постановка планово-бюджетной системы и ее взаимосвязь с бухгалтерским учетом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6A0B" w14:textId="2E98255D" w:rsidR="00A114EC" w:rsidRPr="00BB34EF" w:rsidRDefault="00A114EC" w:rsidP="00A114EC">
            <w:pPr>
              <w:jc w:val="center"/>
              <w:rPr>
                <w:highlight w:val="yellow"/>
                <w:lang w:val="kk-KZ"/>
              </w:rPr>
            </w:pPr>
            <w:r w:rsidRPr="00F95F82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BB8A" w14:textId="77777777" w:rsidR="00A114EC" w:rsidRPr="00F95F82" w:rsidRDefault="00A114EC" w:rsidP="00A114EC">
            <w:pPr>
              <w:jc w:val="both"/>
              <w:rPr>
                <w:color w:val="000000"/>
              </w:rPr>
            </w:pPr>
            <w:proofErr w:type="spellStart"/>
            <w:r w:rsidRPr="003124AE">
              <w:rPr>
                <w:color w:val="000000"/>
              </w:rPr>
              <w:t>ҚазЭУ</w:t>
            </w:r>
            <w:proofErr w:type="spellEnd"/>
            <w:r w:rsidRPr="003124AE">
              <w:rPr>
                <w:color w:val="000000"/>
              </w:rPr>
              <w:t xml:space="preserve"> </w:t>
            </w:r>
            <w:proofErr w:type="spellStart"/>
            <w:r w:rsidRPr="003124AE">
              <w:rPr>
                <w:color w:val="000000"/>
              </w:rPr>
              <w:t>хабаршысы</w:t>
            </w:r>
            <w:proofErr w:type="spellEnd"/>
            <w:r w:rsidRPr="003124AE">
              <w:rPr>
                <w:color w:val="000000"/>
              </w:rPr>
              <w:t xml:space="preserve"> – Вестник </w:t>
            </w:r>
            <w:proofErr w:type="spellStart"/>
            <w:r w:rsidRPr="003124AE">
              <w:rPr>
                <w:color w:val="000000"/>
              </w:rPr>
              <w:t>КазЭУ</w:t>
            </w:r>
            <w:proofErr w:type="spellEnd"/>
            <w:r>
              <w:rPr>
                <w:color w:val="000000"/>
              </w:rPr>
              <w:t>. –</w:t>
            </w:r>
            <w:r w:rsidRPr="00F95F82">
              <w:rPr>
                <w:color w:val="000000"/>
              </w:rPr>
              <w:t xml:space="preserve"> № 5 (71), 2009</w:t>
            </w:r>
            <w:r>
              <w:rPr>
                <w:color w:val="000000"/>
              </w:rPr>
              <w:t xml:space="preserve">. – </w:t>
            </w:r>
            <w:r w:rsidRPr="00F95F82">
              <w:rPr>
                <w:color w:val="000000"/>
              </w:rPr>
              <w:t>С. 149-155</w:t>
            </w:r>
          </w:p>
          <w:p w14:paraId="295B353D" w14:textId="24B591A6" w:rsidR="00A114EC" w:rsidRPr="00BB34EF" w:rsidRDefault="00A02A25" w:rsidP="00A114EC">
            <w:pPr>
              <w:rPr>
                <w:color w:val="000000"/>
                <w:sz w:val="22"/>
                <w:szCs w:val="22"/>
                <w:highlight w:val="yellow"/>
              </w:rPr>
            </w:pPr>
            <w:hyperlink r:id="rId20" w:history="1">
              <w:r w:rsidR="00A114EC" w:rsidRPr="00FF43D5">
                <w:rPr>
                  <w:rStyle w:val="ac"/>
                </w:rPr>
                <w:t>https://rmebrk.kz/magazine/1362#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27C6" w14:textId="1BD9EC54" w:rsidR="00A114EC" w:rsidRPr="00BB34EF" w:rsidRDefault="00A114EC" w:rsidP="00A114EC">
            <w:pPr>
              <w:widowControl w:val="0"/>
              <w:tabs>
                <w:tab w:val="left" w:pos="284"/>
              </w:tabs>
              <w:autoSpaceDE w:val="0"/>
              <w:snapToGrid w:val="0"/>
              <w:spacing w:before="40"/>
              <w:jc w:val="center"/>
              <w:rPr>
                <w:color w:val="000000"/>
                <w:highlight w:val="yellow"/>
              </w:rPr>
            </w:pPr>
            <w:r w:rsidRPr="00F95F82">
              <w:rPr>
                <w:color w:val="00000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9CC4" w14:textId="09F06E8D" w:rsidR="00A114EC" w:rsidRPr="00BB34EF" w:rsidRDefault="00A114EC" w:rsidP="00A114EC">
            <w:pPr>
              <w:jc w:val="center"/>
              <w:rPr>
                <w:highlight w:val="yellow"/>
              </w:rPr>
            </w:pPr>
            <w:r w:rsidRPr="00F95F82">
              <w:t>-</w:t>
            </w:r>
          </w:p>
        </w:tc>
      </w:tr>
      <w:tr w:rsidR="00A114EC" w:rsidRPr="00FE26DC" w14:paraId="51CE40A5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6E75" w14:textId="5ED47074" w:rsidR="00A114EC" w:rsidRDefault="00A114EC" w:rsidP="00A114EC">
            <w:pPr>
              <w:widowControl w:val="0"/>
              <w:jc w:val="center"/>
            </w:pPr>
            <w:r w:rsidRPr="00F95F82">
              <w:t>15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411D" w14:textId="505CEBF9" w:rsidR="00A114EC" w:rsidRPr="00BB34EF" w:rsidRDefault="00A114EC" w:rsidP="00A114EC">
            <w:pPr>
              <w:rPr>
                <w:color w:val="000000"/>
                <w:highlight w:val="yellow"/>
              </w:rPr>
            </w:pPr>
            <w:r w:rsidRPr="00FF43D5">
              <w:t>Бюджетирование – новые подходы, старые проблемы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E1BC" w14:textId="751B04A0" w:rsidR="00A114EC" w:rsidRPr="00BB34EF" w:rsidRDefault="00A114EC" w:rsidP="00A114EC">
            <w:pPr>
              <w:jc w:val="center"/>
              <w:rPr>
                <w:highlight w:val="yellow"/>
                <w:lang w:val="kk-KZ"/>
              </w:rPr>
            </w:pPr>
            <w:r w:rsidRPr="00F95F82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39F0" w14:textId="77777777" w:rsidR="00A114EC" w:rsidRPr="00F95F82" w:rsidRDefault="00A114EC" w:rsidP="00A114EC">
            <w:pPr>
              <w:jc w:val="both"/>
              <w:rPr>
                <w:color w:val="000000"/>
              </w:rPr>
            </w:pPr>
            <w:proofErr w:type="spellStart"/>
            <w:r w:rsidRPr="003124AE">
              <w:rPr>
                <w:color w:val="000000"/>
              </w:rPr>
              <w:t>ҚазЭУ</w:t>
            </w:r>
            <w:proofErr w:type="spellEnd"/>
            <w:r w:rsidRPr="003124AE">
              <w:rPr>
                <w:color w:val="000000"/>
              </w:rPr>
              <w:t xml:space="preserve"> </w:t>
            </w:r>
            <w:proofErr w:type="spellStart"/>
            <w:r w:rsidRPr="003124AE">
              <w:rPr>
                <w:color w:val="000000"/>
              </w:rPr>
              <w:t>хабаршысы</w:t>
            </w:r>
            <w:proofErr w:type="spellEnd"/>
            <w:r w:rsidRPr="003124AE">
              <w:rPr>
                <w:color w:val="000000"/>
              </w:rPr>
              <w:t xml:space="preserve"> – Вестник </w:t>
            </w:r>
            <w:proofErr w:type="spellStart"/>
            <w:r w:rsidRPr="003124AE">
              <w:rPr>
                <w:color w:val="000000"/>
              </w:rPr>
              <w:t>КазЭУ</w:t>
            </w:r>
            <w:proofErr w:type="spellEnd"/>
            <w:r>
              <w:rPr>
                <w:color w:val="000000"/>
              </w:rPr>
              <w:t xml:space="preserve">. – </w:t>
            </w:r>
            <w:r w:rsidRPr="00F95F82">
              <w:rPr>
                <w:color w:val="000000"/>
              </w:rPr>
              <w:t>№ 1 (67), 2009</w:t>
            </w:r>
            <w:r>
              <w:rPr>
                <w:color w:val="000000"/>
              </w:rPr>
              <w:t>.</w:t>
            </w:r>
            <w:r w:rsidRPr="00F95F82">
              <w:rPr>
                <w:color w:val="000000"/>
              </w:rPr>
              <w:t xml:space="preserve"> – С. 246</w:t>
            </w:r>
            <w:r>
              <w:rPr>
                <w:color w:val="000000"/>
              </w:rPr>
              <w:t>-</w:t>
            </w:r>
            <w:r w:rsidRPr="00F95F82">
              <w:rPr>
                <w:color w:val="000000"/>
              </w:rPr>
              <w:t>250</w:t>
            </w:r>
          </w:p>
          <w:p w14:paraId="5FEFA7DC" w14:textId="5D268C18" w:rsidR="00A114EC" w:rsidRPr="00BB34EF" w:rsidRDefault="00A02A25" w:rsidP="00A114EC">
            <w:pPr>
              <w:rPr>
                <w:color w:val="000000"/>
                <w:sz w:val="22"/>
                <w:szCs w:val="22"/>
                <w:highlight w:val="yellow"/>
              </w:rPr>
            </w:pPr>
            <w:hyperlink r:id="rId21" w:history="1">
              <w:r w:rsidR="00A114EC" w:rsidRPr="00FF43D5">
                <w:rPr>
                  <w:rStyle w:val="ac"/>
                </w:rPr>
                <w:t>https://rmebrk.kz/magazine/1362#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9677" w14:textId="70877483" w:rsidR="00A114EC" w:rsidRPr="000B6358" w:rsidRDefault="00A114EC" w:rsidP="00A114EC">
            <w:pPr>
              <w:widowControl w:val="0"/>
              <w:autoSpaceDE w:val="0"/>
              <w:snapToGrid w:val="0"/>
              <w:spacing w:before="40"/>
              <w:jc w:val="center"/>
              <w:rPr>
                <w:color w:val="000000"/>
              </w:rPr>
            </w:pPr>
            <w:r w:rsidRPr="00F95F82">
              <w:rPr>
                <w:color w:val="00000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188B" w14:textId="31F8B061" w:rsidR="00A114EC" w:rsidRPr="00BB34EF" w:rsidRDefault="00A114EC" w:rsidP="00A114EC">
            <w:pPr>
              <w:jc w:val="center"/>
              <w:rPr>
                <w:highlight w:val="yellow"/>
              </w:rPr>
            </w:pPr>
            <w:r w:rsidRPr="00F95F82">
              <w:t>-</w:t>
            </w:r>
          </w:p>
        </w:tc>
      </w:tr>
      <w:tr w:rsidR="00A114EC" w:rsidRPr="00FE26DC" w14:paraId="2CA73C02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3A9F" w14:textId="26F60555" w:rsidR="00A114EC" w:rsidRDefault="00A114EC" w:rsidP="00A114EC">
            <w:pPr>
              <w:widowControl w:val="0"/>
              <w:jc w:val="center"/>
            </w:pPr>
            <w:r w:rsidRPr="00F95F82">
              <w:t>16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8CCC" w14:textId="47375BF4" w:rsidR="00A114EC" w:rsidRPr="00BB34EF" w:rsidRDefault="00A114EC" w:rsidP="00A114EC">
            <w:pPr>
              <w:rPr>
                <w:color w:val="000000"/>
                <w:highlight w:val="yellow"/>
              </w:rPr>
            </w:pPr>
            <w:r w:rsidRPr="00FF43D5">
              <w:t>Бюджетирование проектов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604E" w14:textId="0100E383" w:rsidR="00A114EC" w:rsidRPr="00BB34EF" w:rsidRDefault="00A114EC" w:rsidP="00A114EC">
            <w:pPr>
              <w:jc w:val="center"/>
              <w:rPr>
                <w:highlight w:val="yellow"/>
                <w:lang w:val="kk-KZ"/>
              </w:rPr>
            </w:pPr>
            <w:r w:rsidRPr="00F95F82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EEFD" w14:textId="77777777" w:rsidR="00A114EC" w:rsidRPr="00F95F82" w:rsidRDefault="00A114EC" w:rsidP="00A114EC">
            <w:pPr>
              <w:jc w:val="both"/>
              <w:rPr>
                <w:color w:val="000000"/>
              </w:rPr>
            </w:pPr>
            <w:proofErr w:type="spellStart"/>
            <w:r w:rsidRPr="003124AE">
              <w:rPr>
                <w:color w:val="000000"/>
              </w:rPr>
              <w:t>ҚазЭУ</w:t>
            </w:r>
            <w:proofErr w:type="spellEnd"/>
            <w:r w:rsidRPr="003124AE">
              <w:rPr>
                <w:color w:val="000000"/>
              </w:rPr>
              <w:t xml:space="preserve"> </w:t>
            </w:r>
            <w:proofErr w:type="spellStart"/>
            <w:r w:rsidRPr="003124AE">
              <w:rPr>
                <w:color w:val="000000"/>
              </w:rPr>
              <w:t>хабаршысы</w:t>
            </w:r>
            <w:proofErr w:type="spellEnd"/>
            <w:r w:rsidRPr="003124AE">
              <w:rPr>
                <w:color w:val="000000"/>
              </w:rPr>
              <w:t xml:space="preserve"> – Вестник </w:t>
            </w:r>
            <w:proofErr w:type="spellStart"/>
            <w:r w:rsidRPr="003124AE">
              <w:rPr>
                <w:color w:val="000000"/>
              </w:rPr>
              <w:t>КазЭУ</w:t>
            </w:r>
            <w:proofErr w:type="spellEnd"/>
            <w:r>
              <w:rPr>
                <w:color w:val="000000"/>
              </w:rPr>
              <w:t>.</w:t>
            </w:r>
            <w:r w:rsidRPr="00F95F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– </w:t>
            </w:r>
            <w:r w:rsidRPr="00F95F82">
              <w:rPr>
                <w:color w:val="000000"/>
              </w:rPr>
              <w:t>№ 2 (62), 2008</w:t>
            </w:r>
            <w:r>
              <w:rPr>
                <w:color w:val="000000"/>
              </w:rPr>
              <w:t xml:space="preserve">. – </w:t>
            </w:r>
            <w:r w:rsidRPr="00F95F82">
              <w:rPr>
                <w:color w:val="000000"/>
              </w:rPr>
              <w:t>С. 137</w:t>
            </w:r>
            <w:r>
              <w:rPr>
                <w:color w:val="000000"/>
              </w:rPr>
              <w:t>-</w:t>
            </w:r>
            <w:r w:rsidRPr="00F95F82">
              <w:rPr>
                <w:color w:val="000000"/>
              </w:rPr>
              <w:t>141</w:t>
            </w:r>
          </w:p>
          <w:p w14:paraId="4A7F3CEB" w14:textId="4C2B1D8A" w:rsidR="00A114EC" w:rsidRPr="00BB34EF" w:rsidRDefault="00A02A25" w:rsidP="00A114EC">
            <w:pPr>
              <w:rPr>
                <w:color w:val="000000"/>
                <w:sz w:val="22"/>
                <w:szCs w:val="22"/>
                <w:highlight w:val="yellow"/>
              </w:rPr>
            </w:pPr>
            <w:hyperlink r:id="rId22" w:history="1">
              <w:r w:rsidR="00A114EC" w:rsidRPr="00FF43D5">
                <w:rPr>
                  <w:rStyle w:val="ac"/>
                </w:rPr>
                <w:t>https://rmebrk.kz/magazine/1362#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E023" w14:textId="3518E8C1" w:rsidR="00A114EC" w:rsidRPr="000B6358" w:rsidRDefault="00A114EC" w:rsidP="00A114EC">
            <w:pPr>
              <w:widowControl w:val="0"/>
              <w:autoSpaceDE w:val="0"/>
              <w:snapToGrid w:val="0"/>
              <w:spacing w:before="40"/>
              <w:jc w:val="center"/>
              <w:rPr>
                <w:color w:val="000000"/>
              </w:rPr>
            </w:pPr>
            <w:r w:rsidRPr="00F95F82">
              <w:rPr>
                <w:color w:val="00000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4D3F" w14:textId="552AC113" w:rsidR="00A114EC" w:rsidRPr="00BB34EF" w:rsidRDefault="00A114EC" w:rsidP="00A114EC">
            <w:pPr>
              <w:jc w:val="center"/>
              <w:rPr>
                <w:highlight w:val="yellow"/>
              </w:rPr>
            </w:pPr>
            <w:r w:rsidRPr="00F95F82">
              <w:t>-</w:t>
            </w:r>
          </w:p>
        </w:tc>
      </w:tr>
      <w:tr w:rsidR="00A114EC" w:rsidRPr="00FE26DC" w14:paraId="6D9702E3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8008" w14:textId="3462A629" w:rsidR="00A114EC" w:rsidRDefault="00A114EC" w:rsidP="00A114EC">
            <w:pPr>
              <w:widowControl w:val="0"/>
              <w:jc w:val="center"/>
            </w:pPr>
            <w:r w:rsidRPr="00F95F82">
              <w:t>17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9908" w14:textId="0F89BF38" w:rsidR="00A114EC" w:rsidRPr="00BB34EF" w:rsidRDefault="00A114EC" w:rsidP="00A114EC">
            <w:pPr>
              <w:rPr>
                <w:color w:val="000000"/>
                <w:highlight w:val="yellow"/>
              </w:rPr>
            </w:pPr>
            <w:r w:rsidRPr="00FF43D5">
              <w:t>Внутрифирменные стандарты управленческого учета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B7D9" w14:textId="78FC60DF" w:rsidR="00A114EC" w:rsidRPr="00BB34EF" w:rsidRDefault="00A114EC" w:rsidP="00A114EC">
            <w:pPr>
              <w:jc w:val="center"/>
              <w:rPr>
                <w:highlight w:val="yellow"/>
                <w:lang w:val="kk-KZ"/>
              </w:rPr>
            </w:pPr>
            <w:r w:rsidRPr="00F95F82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CA12" w14:textId="77777777" w:rsidR="00A114EC" w:rsidRPr="00F95F82" w:rsidRDefault="00A114EC" w:rsidP="00A114EC">
            <w:pPr>
              <w:jc w:val="both"/>
              <w:rPr>
                <w:color w:val="000000"/>
              </w:rPr>
            </w:pPr>
            <w:proofErr w:type="spellStart"/>
            <w:r w:rsidRPr="003124AE">
              <w:rPr>
                <w:color w:val="000000"/>
              </w:rPr>
              <w:t>ҚазЭУ</w:t>
            </w:r>
            <w:proofErr w:type="spellEnd"/>
            <w:r w:rsidRPr="003124AE">
              <w:rPr>
                <w:color w:val="000000"/>
              </w:rPr>
              <w:t xml:space="preserve"> </w:t>
            </w:r>
            <w:proofErr w:type="spellStart"/>
            <w:r w:rsidRPr="003124AE">
              <w:rPr>
                <w:color w:val="000000"/>
              </w:rPr>
              <w:t>хабаршысы</w:t>
            </w:r>
            <w:proofErr w:type="spellEnd"/>
            <w:r w:rsidRPr="003124AE">
              <w:rPr>
                <w:color w:val="000000"/>
              </w:rPr>
              <w:t xml:space="preserve"> – Вестник </w:t>
            </w:r>
            <w:proofErr w:type="spellStart"/>
            <w:r w:rsidRPr="003124AE">
              <w:rPr>
                <w:color w:val="000000"/>
              </w:rPr>
              <w:t>КазЭУ</w:t>
            </w:r>
            <w:proofErr w:type="spellEnd"/>
            <w:r>
              <w:rPr>
                <w:color w:val="000000"/>
              </w:rPr>
              <w:t xml:space="preserve">. – </w:t>
            </w:r>
            <w:r w:rsidRPr="00F95F82">
              <w:rPr>
                <w:color w:val="000000"/>
              </w:rPr>
              <w:t>№ 4 (58), 2007</w:t>
            </w:r>
            <w:r>
              <w:rPr>
                <w:color w:val="000000"/>
              </w:rPr>
              <w:t>.</w:t>
            </w:r>
            <w:r w:rsidRPr="00F95F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– </w:t>
            </w:r>
            <w:r w:rsidRPr="00F95F82">
              <w:rPr>
                <w:color w:val="000000"/>
              </w:rPr>
              <w:t>С. 211</w:t>
            </w:r>
            <w:r>
              <w:rPr>
                <w:color w:val="000000"/>
              </w:rPr>
              <w:t>-</w:t>
            </w:r>
            <w:r w:rsidRPr="00F95F82">
              <w:rPr>
                <w:color w:val="000000"/>
              </w:rPr>
              <w:t>216</w:t>
            </w:r>
          </w:p>
          <w:p w14:paraId="60ABE80E" w14:textId="2D4EF9FE" w:rsidR="00A114EC" w:rsidRPr="00BB34EF" w:rsidRDefault="00A02A25" w:rsidP="00A114EC">
            <w:pPr>
              <w:rPr>
                <w:color w:val="000000"/>
                <w:sz w:val="22"/>
                <w:szCs w:val="22"/>
                <w:highlight w:val="yellow"/>
              </w:rPr>
            </w:pPr>
            <w:hyperlink r:id="rId23" w:history="1">
              <w:r w:rsidR="00A114EC" w:rsidRPr="00FF43D5">
                <w:rPr>
                  <w:rStyle w:val="ac"/>
                </w:rPr>
                <w:t>https://rmebrk.kz/magazine/1362#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5453" w14:textId="32CC7117" w:rsidR="00A114EC" w:rsidRPr="00BB34EF" w:rsidRDefault="00A114EC" w:rsidP="00A114EC">
            <w:pPr>
              <w:widowControl w:val="0"/>
              <w:tabs>
                <w:tab w:val="left" w:pos="284"/>
              </w:tabs>
              <w:autoSpaceDE w:val="0"/>
              <w:snapToGrid w:val="0"/>
              <w:spacing w:before="40"/>
              <w:jc w:val="center"/>
              <w:rPr>
                <w:color w:val="000000"/>
                <w:highlight w:val="yellow"/>
              </w:rPr>
            </w:pPr>
            <w:r w:rsidRPr="00F95F82">
              <w:rPr>
                <w:color w:val="00000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DBEE" w14:textId="77B05915" w:rsidR="00A114EC" w:rsidRPr="00BB34EF" w:rsidRDefault="00A114EC" w:rsidP="00A114EC">
            <w:pPr>
              <w:jc w:val="center"/>
              <w:rPr>
                <w:highlight w:val="yellow"/>
              </w:rPr>
            </w:pPr>
            <w:r w:rsidRPr="00F95F82">
              <w:t>-</w:t>
            </w:r>
          </w:p>
        </w:tc>
      </w:tr>
      <w:tr w:rsidR="00A114EC" w:rsidRPr="00FE26DC" w14:paraId="2BFE46AA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7842" w14:textId="642C77BB" w:rsidR="00A114EC" w:rsidRDefault="00A114EC" w:rsidP="00A114EC">
            <w:pPr>
              <w:widowControl w:val="0"/>
              <w:jc w:val="center"/>
            </w:pPr>
            <w:r w:rsidRPr="00F95F82">
              <w:t>18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4E7A" w14:textId="530F13FB" w:rsidR="00A114EC" w:rsidRPr="00BB34EF" w:rsidRDefault="00A114EC" w:rsidP="00A114EC">
            <w:pPr>
              <w:rPr>
                <w:color w:val="000000"/>
                <w:highlight w:val="yellow"/>
              </w:rPr>
            </w:pPr>
            <w:r w:rsidRPr="00FF43D5">
              <w:t>Бюджетирование как фактор повышения эффективности деятельности предприятия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146" w14:textId="0198DEF2" w:rsidR="00A114EC" w:rsidRPr="00BB34EF" w:rsidRDefault="00A114EC" w:rsidP="00A114EC">
            <w:pPr>
              <w:jc w:val="center"/>
              <w:rPr>
                <w:highlight w:val="yellow"/>
                <w:lang w:val="kk-KZ"/>
              </w:rPr>
            </w:pPr>
            <w:r w:rsidRPr="00F95F82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A22F" w14:textId="77777777" w:rsidR="00A114EC" w:rsidRPr="00F95F82" w:rsidRDefault="00A114EC" w:rsidP="00A114EC">
            <w:pPr>
              <w:jc w:val="both"/>
              <w:rPr>
                <w:color w:val="000000"/>
              </w:rPr>
            </w:pPr>
            <w:proofErr w:type="spellStart"/>
            <w:r w:rsidRPr="003124AE">
              <w:rPr>
                <w:color w:val="000000"/>
              </w:rPr>
              <w:t>ҚазЭУ</w:t>
            </w:r>
            <w:proofErr w:type="spellEnd"/>
            <w:r w:rsidRPr="003124AE">
              <w:rPr>
                <w:color w:val="000000"/>
              </w:rPr>
              <w:t xml:space="preserve"> </w:t>
            </w:r>
            <w:proofErr w:type="spellStart"/>
            <w:r w:rsidRPr="003124AE">
              <w:rPr>
                <w:color w:val="000000"/>
              </w:rPr>
              <w:t>хабаршысы</w:t>
            </w:r>
            <w:proofErr w:type="spellEnd"/>
            <w:r w:rsidRPr="003124AE">
              <w:rPr>
                <w:color w:val="000000"/>
              </w:rPr>
              <w:t xml:space="preserve"> – Вестник </w:t>
            </w:r>
            <w:proofErr w:type="spellStart"/>
            <w:r w:rsidRPr="003124AE">
              <w:rPr>
                <w:color w:val="000000"/>
              </w:rPr>
              <w:t>КазЭУ</w:t>
            </w:r>
            <w:proofErr w:type="spellEnd"/>
            <w:r>
              <w:rPr>
                <w:color w:val="000000"/>
              </w:rPr>
              <w:t xml:space="preserve">. – </w:t>
            </w:r>
            <w:r w:rsidRPr="00F95F82">
              <w:rPr>
                <w:color w:val="000000"/>
              </w:rPr>
              <w:t>№ 1 (55), 2007</w:t>
            </w:r>
            <w:r>
              <w:rPr>
                <w:color w:val="000000"/>
              </w:rPr>
              <w:t xml:space="preserve">. – </w:t>
            </w:r>
            <w:r w:rsidRPr="00F95F82">
              <w:rPr>
                <w:color w:val="000000"/>
              </w:rPr>
              <w:t>С. 225</w:t>
            </w:r>
            <w:r>
              <w:rPr>
                <w:color w:val="000000"/>
              </w:rPr>
              <w:t>-</w:t>
            </w:r>
            <w:r w:rsidRPr="00F95F82">
              <w:rPr>
                <w:color w:val="000000"/>
              </w:rPr>
              <w:t>229</w:t>
            </w:r>
          </w:p>
          <w:p w14:paraId="4C4EB1B0" w14:textId="273C9841" w:rsidR="00A114EC" w:rsidRPr="00BB34EF" w:rsidRDefault="00A02A25" w:rsidP="00A114EC">
            <w:pPr>
              <w:rPr>
                <w:color w:val="000000"/>
                <w:sz w:val="22"/>
                <w:szCs w:val="22"/>
                <w:highlight w:val="yellow"/>
              </w:rPr>
            </w:pPr>
            <w:hyperlink r:id="rId24" w:history="1">
              <w:r w:rsidR="00A114EC" w:rsidRPr="00FF43D5">
                <w:rPr>
                  <w:rStyle w:val="ac"/>
                </w:rPr>
                <w:t>https://rmebrk.kz/magazine/1362#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7CD1" w14:textId="3A21D085" w:rsidR="00A114EC" w:rsidRPr="00BB34EF" w:rsidRDefault="00A114EC" w:rsidP="00A114EC">
            <w:pPr>
              <w:widowControl w:val="0"/>
              <w:tabs>
                <w:tab w:val="left" w:pos="284"/>
              </w:tabs>
              <w:autoSpaceDE w:val="0"/>
              <w:snapToGrid w:val="0"/>
              <w:spacing w:before="40"/>
              <w:jc w:val="center"/>
              <w:rPr>
                <w:color w:val="000000"/>
                <w:highlight w:val="yellow"/>
              </w:rPr>
            </w:pPr>
            <w:r w:rsidRPr="00F95F82">
              <w:rPr>
                <w:color w:val="000000"/>
              </w:rPr>
              <w:t>0,64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032A" w14:textId="1F04257D" w:rsidR="00A114EC" w:rsidRPr="00BB34EF" w:rsidRDefault="00A114EC" w:rsidP="00A114EC">
            <w:pPr>
              <w:jc w:val="center"/>
              <w:rPr>
                <w:highlight w:val="yellow"/>
              </w:rPr>
            </w:pPr>
            <w:r w:rsidRPr="00F95F82">
              <w:t>-</w:t>
            </w:r>
          </w:p>
        </w:tc>
      </w:tr>
      <w:tr w:rsidR="00A114EC" w:rsidRPr="00FE26DC" w14:paraId="1AA20645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A353" w14:textId="28B5C8A4" w:rsidR="00A114EC" w:rsidRDefault="00A114EC" w:rsidP="00A114EC">
            <w:pPr>
              <w:widowControl w:val="0"/>
              <w:jc w:val="center"/>
            </w:pPr>
            <w:r w:rsidRPr="00F95F82">
              <w:t>19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6412" w14:textId="67964EF1" w:rsidR="00A114EC" w:rsidRPr="00BB34EF" w:rsidRDefault="00A114EC" w:rsidP="00A114EC">
            <w:pPr>
              <w:rPr>
                <w:color w:val="000000"/>
                <w:highlight w:val="yellow"/>
              </w:rPr>
            </w:pPr>
            <w:r w:rsidRPr="00FF43D5">
              <w:t>Организация системы риск - менеджмента на предприятии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D3DE" w14:textId="3FBE4046" w:rsidR="00A114EC" w:rsidRPr="00BB34EF" w:rsidRDefault="00A114EC" w:rsidP="00A114EC">
            <w:pPr>
              <w:jc w:val="center"/>
              <w:rPr>
                <w:highlight w:val="yellow"/>
                <w:lang w:val="kk-KZ"/>
              </w:rPr>
            </w:pPr>
            <w:r w:rsidRPr="00F95F82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C2919" w14:textId="77777777" w:rsidR="00A114EC" w:rsidRPr="00F95F82" w:rsidRDefault="00A114EC" w:rsidP="00A114EC">
            <w:pPr>
              <w:jc w:val="both"/>
              <w:rPr>
                <w:color w:val="000000"/>
              </w:rPr>
            </w:pPr>
            <w:r w:rsidRPr="00F95F82">
              <w:rPr>
                <w:color w:val="000000"/>
              </w:rPr>
              <w:t>Вестник Инновационного Евразийского университета.</w:t>
            </w:r>
            <w:r>
              <w:rPr>
                <w:color w:val="000000"/>
              </w:rPr>
              <w:t xml:space="preserve"> –</w:t>
            </w:r>
            <w:r w:rsidRPr="00F95F82">
              <w:rPr>
                <w:color w:val="000000"/>
              </w:rPr>
              <w:t xml:space="preserve"> № 4(40), 2010</w:t>
            </w:r>
            <w:r>
              <w:rPr>
                <w:color w:val="000000"/>
              </w:rPr>
              <w:t xml:space="preserve">. – </w:t>
            </w:r>
            <w:r w:rsidRPr="00F95F82">
              <w:rPr>
                <w:color w:val="000000"/>
              </w:rPr>
              <w:t>С. 102-107</w:t>
            </w:r>
          </w:p>
          <w:p w14:paraId="60B8B082" w14:textId="29717887" w:rsidR="00A114EC" w:rsidRPr="00BB34EF" w:rsidRDefault="00A114EC" w:rsidP="00A114EC">
            <w:pPr>
              <w:rPr>
                <w:color w:val="000000"/>
                <w:sz w:val="22"/>
                <w:szCs w:val="22"/>
                <w:highlight w:val="yellow"/>
              </w:rPr>
            </w:pPr>
            <w:r w:rsidRPr="002E725C">
              <w:rPr>
                <w:rStyle w:val="ac"/>
              </w:rPr>
              <w:lastRenderedPageBreak/>
              <w:t>https://vestnik.ineu.edu.kz/files/bulletins/bulletin_2010_4(40).pdf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424C" w14:textId="36E71B31" w:rsidR="00A114EC" w:rsidRPr="00BB34EF" w:rsidRDefault="00A114EC" w:rsidP="00A114EC">
            <w:pPr>
              <w:widowControl w:val="0"/>
              <w:tabs>
                <w:tab w:val="left" w:pos="284"/>
              </w:tabs>
              <w:autoSpaceDE w:val="0"/>
              <w:snapToGrid w:val="0"/>
              <w:spacing w:before="40"/>
              <w:jc w:val="center"/>
              <w:rPr>
                <w:color w:val="000000"/>
                <w:highlight w:val="yellow"/>
              </w:rPr>
            </w:pPr>
            <w:r w:rsidRPr="00F95F82">
              <w:rPr>
                <w:color w:val="000000"/>
              </w:rPr>
              <w:lastRenderedPageBreak/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13A2" w14:textId="502BA06D" w:rsidR="00A114EC" w:rsidRPr="00BB34EF" w:rsidRDefault="00A114EC" w:rsidP="00A114EC">
            <w:pPr>
              <w:jc w:val="center"/>
              <w:rPr>
                <w:highlight w:val="yellow"/>
              </w:rPr>
            </w:pPr>
            <w:r w:rsidRPr="00F95F82">
              <w:t>-</w:t>
            </w:r>
          </w:p>
        </w:tc>
      </w:tr>
      <w:tr w:rsidR="00A114EC" w:rsidRPr="00FE26DC" w14:paraId="34CEA8D7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4BCA" w14:textId="03EC6030" w:rsidR="00A114EC" w:rsidRDefault="00A114EC" w:rsidP="00A114EC">
            <w:pPr>
              <w:widowControl w:val="0"/>
              <w:jc w:val="center"/>
            </w:pPr>
            <w:r w:rsidRPr="00F95F82">
              <w:t>20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5EFA" w14:textId="1A9F8EDE" w:rsidR="00A114EC" w:rsidRPr="00BB34EF" w:rsidRDefault="00A114EC" w:rsidP="00A114EC">
            <w:pPr>
              <w:rPr>
                <w:color w:val="000000"/>
                <w:highlight w:val="yellow"/>
              </w:rPr>
            </w:pPr>
            <w:r w:rsidRPr="00FF43D5">
              <w:t xml:space="preserve">Оптимизация планирования и нормирования производственных запасов организаций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4117" w14:textId="73214E40" w:rsidR="00A114EC" w:rsidRPr="00BB34EF" w:rsidRDefault="00A114EC" w:rsidP="00A114EC">
            <w:pPr>
              <w:jc w:val="center"/>
              <w:rPr>
                <w:highlight w:val="yellow"/>
                <w:lang w:val="kk-KZ"/>
              </w:rPr>
            </w:pPr>
            <w:r w:rsidRPr="00F95F82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1A13" w14:textId="77777777" w:rsidR="00A114EC" w:rsidRPr="00F95F82" w:rsidRDefault="00A114EC" w:rsidP="00A114EC">
            <w:pPr>
              <w:jc w:val="both"/>
              <w:rPr>
                <w:rStyle w:val="ad"/>
                <w:i w:val="0"/>
                <w:color w:val="000000"/>
                <w:shd w:val="clear" w:color="auto" w:fill="FFFFFF"/>
              </w:rPr>
            </w:pPr>
            <w:r w:rsidRPr="00F95F82">
              <w:rPr>
                <w:color w:val="000000"/>
              </w:rPr>
              <w:t>Вестник Инновационного Евразийского университета.</w:t>
            </w:r>
            <w:r>
              <w:rPr>
                <w:color w:val="000000"/>
              </w:rPr>
              <w:t xml:space="preserve"> –</w:t>
            </w:r>
            <w:r w:rsidRPr="00F95F82">
              <w:rPr>
                <w:color w:val="000000"/>
              </w:rPr>
              <w:t xml:space="preserve"> № 2, 2011</w:t>
            </w:r>
            <w:r>
              <w:rPr>
                <w:color w:val="000000"/>
              </w:rPr>
              <w:t>. –</w:t>
            </w:r>
            <w:r w:rsidRPr="00F95F82">
              <w:rPr>
                <w:color w:val="000000"/>
              </w:rPr>
              <w:t xml:space="preserve"> С</w:t>
            </w:r>
            <w:r w:rsidRPr="00F95F82">
              <w:rPr>
                <w:i/>
                <w:color w:val="000000"/>
              </w:rPr>
              <w:t xml:space="preserve">. </w:t>
            </w:r>
            <w:r w:rsidRPr="00F95F82">
              <w:rPr>
                <w:rStyle w:val="ad"/>
                <w:color w:val="000000"/>
                <w:shd w:val="clear" w:color="auto" w:fill="FFFFFF"/>
              </w:rPr>
              <w:t>43-49</w:t>
            </w:r>
          </w:p>
          <w:p w14:paraId="5DFEBF88" w14:textId="2A794FFA" w:rsidR="00A114EC" w:rsidRPr="00BB34EF" w:rsidRDefault="00A02A25" w:rsidP="00A114EC">
            <w:pPr>
              <w:rPr>
                <w:color w:val="000000"/>
                <w:sz w:val="22"/>
                <w:szCs w:val="22"/>
                <w:highlight w:val="yellow"/>
              </w:rPr>
            </w:pPr>
            <w:hyperlink r:id="rId25" w:history="1">
              <w:r w:rsidR="00A114EC" w:rsidRPr="001E2C1B">
                <w:rPr>
                  <w:rStyle w:val="ac"/>
                </w:rPr>
                <w:t>https://vestnik.ineu.edu.kz/files/bulletins/bulletin_2011_2(42).pdf</w:t>
              </w:r>
            </w:hyperlink>
            <w:r w:rsidR="00A114EC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BCBF" w14:textId="4B8956F7" w:rsidR="00A114EC" w:rsidRPr="00BB34EF" w:rsidRDefault="00A114EC" w:rsidP="00A114EC">
            <w:pPr>
              <w:widowControl w:val="0"/>
              <w:tabs>
                <w:tab w:val="left" w:pos="284"/>
              </w:tabs>
              <w:autoSpaceDE w:val="0"/>
              <w:snapToGrid w:val="0"/>
              <w:spacing w:before="40"/>
              <w:jc w:val="center"/>
              <w:rPr>
                <w:color w:val="000000"/>
                <w:highlight w:val="yellow"/>
              </w:rPr>
            </w:pPr>
            <w:r w:rsidRPr="00F95F82">
              <w:rPr>
                <w:color w:val="000000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393EC" w14:textId="42492BBA" w:rsidR="00A114EC" w:rsidRPr="00BB34EF" w:rsidRDefault="00A114EC" w:rsidP="00A114EC">
            <w:pPr>
              <w:jc w:val="center"/>
              <w:rPr>
                <w:highlight w:val="yellow"/>
              </w:rPr>
            </w:pPr>
            <w:r w:rsidRPr="00F95F82">
              <w:t>-</w:t>
            </w:r>
          </w:p>
        </w:tc>
      </w:tr>
      <w:tr w:rsidR="000902C7" w:rsidRPr="00FE26DC" w14:paraId="01A155FC" w14:textId="77777777" w:rsidTr="006D3B43">
        <w:trPr>
          <w:trHeight w:val="289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AAA2" w14:textId="77777777" w:rsidR="000902C7" w:rsidRPr="006A229A" w:rsidRDefault="000902C7" w:rsidP="000902C7">
            <w:pPr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b/>
                <w:lang w:val="kk-KZ"/>
              </w:rPr>
            </w:pPr>
            <w:r w:rsidRPr="00AA5186">
              <w:rPr>
                <w:rStyle w:val="sourcetitle"/>
                <w:b/>
                <w:lang w:val="kk-KZ"/>
              </w:rPr>
              <w:t>Scopus/ Web of Science</w:t>
            </w:r>
            <w:r w:rsidRPr="00AA5186">
              <w:rPr>
                <w:b/>
                <w:lang w:val="uk-UA"/>
              </w:rPr>
              <w:t xml:space="preserve"> </w:t>
            </w:r>
            <w:proofErr w:type="spellStart"/>
            <w:r w:rsidRPr="00AA5186">
              <w:rPr>
                <w:b/>
                <w:lang w:val="uk-UA"/>
              </w:rPr>
              <w:t>халықаралық</w:t>
            </w:r>
            <w:proofErr w:type="spellEnd"/>
            <w:r w:rsidRPr="00AA5186">
              <w:rPr>
                <w:b/>
                <w:lang w:val="uk-UA"/>
              </w:rPr>
              <w:t xml:space="preserve"> </w:t>
            </w:r>
            <w:proofErr w:type="spellStart"/>
            <w:r w:rsidRPr="00AA5186">
              <w:rPr>
                <w:b/>
                <w:lang w:val="uk-UA"/>
              </w:rPr>
              <w:t>ғылыми</w:t>
            </w:r>
            <w:proofErr w:type="spellEnd"/>
            <w:r w:rsidRPr="00AA5186">
              <w:rPr>
                <w:b/>
                <w:lang w:val="uk-UA"/>
              </w:rPr>
              <w:t xml:space="preserve"> </w:t>
            </w:r>
            <w:proofErr w:type="spellStart"/>
            <w:r w:rsidRPr="00AA5186">
              <w:rPr>
                <w:b/>
                <w:lang w:val="uk-UA"/>
              </w:rPr>
              <w:t>журналдар</w:t>
            </w:r>
            <w:proofErr w:type="spellEnd"/>
          </w:p>
          <w:p w14:paraId="7F79E05D" w14:textId="77777777" w:rsidR="000902C7" w:rsidRPr="005C0F52" w:rsidRDefault="000902C7" w:rsidP="000902C7">
            <w:pPr>
              <w:widowControl w:val="0"/>
              <w:ind w:left="1080"/>
              <w:jc w:val="center"/>
              <w:rPr>
                <w:b/>
              </w:rPr>
            </w:pPr>
            <w:proofErr w:type="spellStart"/>
            <w:r w:rsidRPr="00AA5186">
              <w:rPr>
                <w:b/>
                <w:lang w:val="uk-UA"/>
              </w:rPr>
              <w:t>Статьи</w:t>
            </w:r>
            <w:proofErr w:type="spellEnd"/>
            <w:r w:rsidRPr="00AA5186">
              <w:rPr>
                <w:b/>
                <w:lang w:val="uk-UA"/>
              </w:rPr>
              <w:t xml:space="preserve"> в </w:t>
            </w:r>
            <w:proofErr w:type="spellStart"/>
            <w:r w:rsidRPr="00AA5186">
              <w:rPr>
                <w:b/>
                <w:lang w:val="uk-UA"/>
              </w:rPr>
              <w:t>международных</w:t>
            </w:r>
            <w:proofErr w:type="spellEnd"/>
            <w:r w:rsidRPr="00AA5186">
              <w:rPr>
                <w:b/>
                <w:lang w:val="uk-UA"/>
              </w:rPr>
              <w:t xml:space="preserve"> </w:t>
            </w:r>
            <w:proofErr w:type="spellStart"/>
            <w:r w:rsidRPr="00AA5186">
              <w:rPr>
                <w:b/>
                <w:lang w:val="uk-UA"/>
              </w:rPr>
              <w:t>рецензируемых</w:t>
            </w:r>
            <w:proofErr w:type="spellEnd"/>
            <w:r w:rsidRPr="00AA5186">
              <w:rPr>
                <w:b/>
                <w:lang w:val="uk-UA"/>
              </w:rPr>
              <w:t xml:space="preserve"> </w:t>
            </w:r>
            <w:proofErr w:type="spellStart"/>
            <w:r w:rsidRPr="00AA5186">
              <w:rPr>
                <w:b/>
                <w:lang w:val="uk-UA"/>
              </w:rPr>
              <w:t>научных</w:t>
            </w:r>
            <w:proofErr w:type="spellEnd"/>
            <w:r w:rsidRPr="00AA5186">
              <w:rPr>
                <w:b/>
                <w:lang w:val="uk-UA"/>
              </w:rPr>
              <w:t xml:space="preserve"> журналах </w:t>
            </w:r>
            <w:r w:rsidRPr="00AA5186">
              <w:rPr>
                <w:rStyle w:val="sourcetitle"/>
                <w:b/>
                <w:lang w:val="kk-KZ"/>
              </w:rPr>
              <w:t>Scopus/ Web of Science</w:t>
            </w:r>
          </w:p>
        </w:tc>
      </w:tr>
      <w:tr w:rsidR="000902C7" w:rsidRPr="00A114EC" w14:paraId="1FFAA3E5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7C4C" w14:textId="3AAA8A37" w:rsidR="000902C7" w:rsidRPr="00A114EC" w:rsidRDefault="00A114EC" w:rsidP="00A114EC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A114EC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34D9" w14:textId="3B85467C" w:rsidR="000902C7" w:rsidRPr="00A114EC" w:rsidRDefault="00A114EC" w:rsidP="00A114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114EC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01603" w14:textId="02EDC91C" w:rsidR="000902C7" w:rsidRPr="00A114EC" w:rsidRDefault="00A114EC" w:rsidP="00A114EC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A114EC">
              <w:rPr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5B17" w14:textId="7748E447" w:rsidR="000902C7" w:rsidRPr="00A114EC" w:rsidRDefault="00A114EC" w:rsidP="00A114EC">
            <w:pPr>
              <w:pStyle w:val="af"/>
              <w:ind w:left="0"/>
              <w:jc w:val="center"/>
              <w:rPr>
                <w:color w:val="000000" w:themeColor="text1"/>
                <w:sz w:val="22"/>
                <w:szCs w:val="22"/>
                <w:lang w:val="kk-KZ" w:eastAsia="ru-RU"/>
              </w:rPr>
            </w:pPr>
            <w:r w:rsidRPr="00A114EC">
              <w:rPr>
                <w:color w:val="000000" w:themeColor="text1"/>
                <w:sz w:val="22"/>
                <w:szCs w:val="22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302F" w14:textId="426A5EF9" w:rsidR="000902C7" w:rsidRPr="00A114EC" w:rsidRDefault="00A114EC" w:rsidP="00A114EC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A114EC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6912" w14:textId="05CA4583" w:rsidR="000902C7" w:rsidRPr="00A114EC" w:rsidRDefault="00A114EC" w:rsidP="00A114EC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A114EC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</w:tr>
      <w:tr w:rsidR="00A114EC" w:rsidRPr="00A02A25" w14:paraId="76BF0820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206B" w14:textId="78566000" w:rsidR="00A114EC" w:rsidRPr="00A114EC" w:rsidRDefault="00A114EC" w:rsidP="00A114EC">
            <w:pPr>
              <w:widowControl w:val="0"/>
              <w:jc w:val="center"/>
              <w:rPr>
                <w:lang w:val="kk-KZ"/>
              </w:rPr>
            </w:pPr>
            <w:r w:rsidRPr="00A114EC">
              <w:rPr>
                <w:lang w:val="kk-KZ"/>
              </w:rPr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8569" w14:textId="24ADE72C" w:rsidR="00A114EC" w:rsidRPr="00C1790E" w:rsidRDefault="00A114EC" w:rsidP="00A114EC">
            <w:pPr>
              <w:jc w:val="both"/>
              <w:rPr>
                <w:lang w:val="en-US"/>
              </w:rPr>
            </w:pPr>
            <w:r w:rsidRPr="00C1790E">
              <w:rPr>
                <w:lang w:val="en-US"/>
              </w:rPr>
              <w:t>Impact of human resources in the creative sphere on economic development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CD23" w14:textId="3E8A5089" w:rsidR="00A114EC" w:rsidRPr="00C1790E" w:rsidRDefault="00A114EC" w:rsidP="00A114EC">
            <w:pPr>
              <w:widowControl w:val="0"/>
              <w:jc w:val="center"/>
              <w:rPr>
                <w:lang w:val="kk-KZ"/>
              </w:rPr>
            </w:pPr>
            <w:r w:rsidRPr="00C1790E">
              <w:rPr>
                <w:lang w:val="kk-KZ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7188" w14:textId="77777777" w:rsidR="00A114EC" w:rsidRPr="00C1790E" w:rsidRDefault="00A114EC" w:rsidP="00A114EC">
            <w:pPr>
              <w:jc w:val="both"/>
              <w:rPr>
                <w:lang w:val="kk-KZ"/>
              </w:rPr>
            </w:pPr>
            <w:r w:rsidRPr="00C1790E">
              <w:rPr>
                <w:lang w:val="en-US"/>
              </w:rPr>
              <w:t>Problems and Perspectives in Management, 2025, 23, pp. 13</w:t>
            </w:r>
            <w:r w:rsidRPr="00C1790E">
              <w:rPr>
                <w:lang w:val="kk-KZ"/>
              </w:rPr>
              <w:t>-25</w:t>
            </w:r>
          </w:p>
          <w:p w14:paraId="60976FD6" w14:textId="52505F79" w:rsidR="00A114EC" w:rsidRPr="00C1790E" w:rsidRDefault="00A02A25" w:rsidP="00A114EC">
            <w:pPr>
              <w:jc w:val="both"/>
              <w:rPr>
                <w:lang w:val="en-US"/>
              </w:rPr>
            </w:pPr>
            <w:hyperlink r:id="rId26" w:history="1">
              <w:r w:rsidR="00A114EC" w:rsidRPr="00C1790E">
                <w:rPr>
                  <w:rStyle w:val="ac"/>
                  <w:lang w:val="kk-KZ"/>
                </w:rPr>
                <w:t>https://doi.org/10.21511/ppm.23(3).2025.02</w:t>
              </w:r>
            </w:hyperlink>
            <w:r w:rsidR="00A114EC" w:rsidRPr="00C1790E">
              <w:rPr>
                <w:rStyle w:val="ac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4075" w14:textId="706B8277" w:rsidR="00A114EC" w:rsidRPr="00C1790E" w:rsidRDefault="00A114EC" w:rsidP="00A114EC">
            <w:pPr>
              <w:widowControl w:val="0"/>
              <w:jc w:val="center"/>
              <w:rPr>
                <w:lang w:val="kk-KZ"/>
              </w:rPr>
            </w:pPr>
            <w:r w:rsidRPr="00C1790E">
              <w:rPr>
                <w:lang w:val="kk-KZ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0371" w14:textId="77777777" w:rsidR="00A114EC" w:rsidRPr="00C1790E" w:rsidRDefault="00A114EC" w:rsidP="00A114EC">
            <w:pPr>
              <w:rPr>
                <w:lang w:val="kk-KZ"/>
              </w:rPr>
            </w:pPr>
            <w:r w:rsidRPr="00C1790E">
              <w:rPr>
                <w:lang w:val="kk-KZ"/>
              </w:rPr>
              <w:t>Nurbanu Khassenova, Gulsara Mukina,</w:t>
            </w:r>
            <w:r w:rsidRPr="00C1790E">
              <w:rPr>
                <w:b/>
                <w:lang w:val="kk-KZ"/>
              </w:rPr>
              <w:t xml:space="preserve"> </w:t>
            </w:r>
            <w:r w:rsidRPr="00C1790E">
              <w:rPr>
                <w:b/>
                <w:u w:val="single"/>
                <w:lang w:val="kk-KZ"/>
              </w:rPr>
              <w:t>Lyudmila Popp,</w:t>
            </w:r>
            <w:r w:rsidRPr="00C1790E">
              <w:rPr>
                <w:lang w:val="kk-KZ"/>
              </w:rPr>
              <w:t xml:space="preserve"> </w:t>
            </w:r>
          </w:p>
          <w:p w14:paraId="2885FBC4" w14:textId="77777777" w:rsidR="00A114EC" w:rsidRPr="00C1790E" w:rsidRDefault="00A114EC" w:rsidP="00A114EC">
            <w:pPr>
              <w:rPr>
                <w:lang w:val="kk-KZ"/>
              </w:rPr>
            </w:pPr>
            <w:r w:rsidRPr="00C1790E">
              <w:rPr>
                <w:lang w:val="kk-KZ"/>
              </w:rPr>
              <w:t xml:space="preserve">Saule Kaliyeva, </w:t>
            </w:r>
          </w:p>
          <w:p w14:paraId="1A778892" w14:textId="37184F64" w:rsidR="00A114EC" w:rsidRPr="00C1790E" w:rsidRDefault="00A114EC" w:rsidP="00A114EC">
            <w:pPr>
              <w:rPr>
                <w:lang w:val="kk-KZ"/>
              </w:rPr>
            </w:pPr>
            <w:r w:rsidRPr="00C1790E">
              <w:rPr>
                <w:lang w:val="kk-KZ"/>
              </w:rPr>
              <w:t>Ardak Turginbayeva, Zhaxat Kenzhin</w:t>
            </w:r>
          </w:p>
        </w:tc>
      </w:tr>
      <w:tr w:rsidR="00A114EC" w:rsidRPr="000D3282" w14:paraId="31BCD70E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35C0" w14:textId="1D7AD11C" w:rsidR="00A114EC" w:rsidRPr="00A114EC" w:rsidRDefault="00A114EC" w:rsidP="00A114EC">
            <w:pPr>
              <w:widowControl w:val="0"/>
              <w:jc w:val="center"/>
              <w:rPr>
                <w:lang w:val="kk-KZ"/>
              </w:rPr>
            </w:pPr>
            <w:r w:rsidRPr="00A114EC">
              <w:rPr>
                <w:lang w:val="kk-KZ"/>
              </w:rPr>
              <w:t>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C9F5" w14:textId="4DDC1649" w:rsidR="00A114EC" w:rsidRPr="00C1790E" w:rsidRDefault="00A114EC" w:rsidP="00A114EC">
            <w:pPr>
              <w:jc w:val="both"/>
              <w:rPr>
                <w:lang w:val="en-US"/>
              </w:rPr>
            </w:pPr>
            <w:r w:rsidRPr="00C1790E">
              <w:rPr>
                <w:lang w:val="en-US"/>
              </w:rPr>
              <w:t>Assessing the impact of COVID-19 pandemic on the use of digital technologies in the banking industry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B996" w14:textId="7D4FA16B" w:rsidR="00A114EC" w:rsidRPr="00C1790E" w:rsidRDefault="00A114EC" w:rsidP="00A114EC">
            <w:pPr>
              <w:widowControl w:val="0"/>
              <w:jc w:val="center"/>
              <w:rPr>
                <w:lang w:val="kk-KZ"/>
              </w:rPr>
            </w:pPr>
            <w:r w:rsidRPr="00C1790E">
              <w:rPr>
                <w:lang w:val="kk-KZ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7374" w14:textId="6A1EBCC4" w:rsidR="00A114EC" w:rsidRPr="00C1790E" w:rsidRDefault="00A114EC" w:rsidP="00A114EC">
            <w:pPr>
              <w:rPr>
                <w:lang w:val="en-US"/>
              </w:rPr>
            </w:pPr>
            <w:r w:rsidRPr="00C1790E">
              <w:rPr>
                <w:lang w:val="en-US"/>
              </w:rPr>
              <w:t>International Journal of Innovative Research and Scientific Studies, 2025, 8 (4), pp. 134-143</w:t>
            </w:r>
            <w:r w:rsidRPr="00C1790E">
              <w:rPr>
                <w:lang w:val="kk-KZ"/>
              </w:rPr>
              <w:t xml:space="preserve"> </w:t>
            </w:r>
            <w:hyperlink r:id="rId27" w:history="1">
              <w:r w:rsidRPr="00C1790E">
                <w:rPr>
                  <w:rStyle w:val="ac"/>
                  <w:lang w:val="en-US"/>
                </w:rPr>
                <w:t>https://doi.org/10.53894/ijirss.v8i3.7745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F951" w14:textId="60318F49" w:rsidR="00A114EC" w:rsidRPr="00C1790E" w:rsidRDefault="00A114EC" w:rsidP="00A114EC">
            <w:pPr>
              <w:widowControl w:val="0"/>
              <w:jc w:val="center"/>
              <w:rPr>
                <w:lang w:val="kk-KZ"/>
              </w:rPr>
            </w:pPr>
            <w:r w:rsidRPr="00C1790E">
              <w:rPr>
                <w:lang w:val="kk-KZ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26EB" w14:textId="77777777" w:rsidR="00A114EC" w:rsidRPr="00C1790E" w:rsidRDefault="00A114EC" w:rsidP="00A114EC">
            <w:pPr>
              <w:rPr>
                <w:lang w:val="en-US"/>
              </w:rPr>
            </w:pPr>
            <w:r w:rsidRPr="00C1790E">
              <w:rPr>
                <w:lang w:val="en-US"/>
              </w:rPr>
              <w:t>Amit Dutta,</w:t>
            </w:r>
          </w:p>
          <w:p w14:paraId="7E6DF9BB" w14:textId="77777777" w:rsidR="00A114EC" w:rsidRPr="00C1790E" w:rsidRDefault="00A114EC" w:rsidP="00A114EC">
            <w:pPr>
              <w:rPr>
                <w:lang w:val="en-US"/>
              </w:rPr>
            </w:pPr>
            <w:proofErr w:type="spellStart"/>
            <w:r w:rsidRPr="00C1790E">
              <w:rPr>
                <w:lang w:val="en-US"/>
              </w:rPr>
              <w:t>Gulsara</w:t>
            </w:r>
            <w:proofErr w:type="spellEnd"/>
            <w:r w:rsidRPr="00C1790E">
              <w:rPr>
                <w:lang w:val="en-US"/>
              </w:rPr>
              <w:t xml:space="preserve"> </w:t>
            </w:r>
            <w:proofErr w:type="spellStart"/>
            <w:r w:rsidRPr="00C1790E">
              <w:rPr>
                <w:lang w:val="en-US"/>
              </w:rPr>
              <w:t>Mukina</w:t>
            </w:r>
            <w:proofErr w:type="spellEnd"/>
            <w:r w:rsidRPr="00C1790E">
              <w:rPr>
                <w:lang w:val="en-US"/>
              </w:rPr>
              <w:t xml:space="preserve">, </w:t>
            </w:r>
          </w:p>
          <w:p w14:paraId="5C127E82" w14:textId="77777777" w:rsidR="00A114EC" w:rsidRPr="00C1790E" w:rsidRDefault="00A114EC" w:rsidP="00A114EC">
            <w:pPr>
              <w:rPr>
                <w:b/>
                <w:lang w:val="en-US"/>
              </w:rPr>
            </w:pPr>
            <w:r w:rsidRPr="00C1790E">
              <w:rPr>
                <w:b/>
                <w:u w:val="single"/>
                <w:lang w:val="en-US"/>
              </w:rPr>
              <w:t>Lyudmila Popp</w:t>
            </w:r>
            <w:r w:rsidRPr="00C1790E">
              <w:rPr>
                <w:b/>
                <w:lang w:val="en-US"/>
              </w:rPr>
              <w:t xml:space="preserve">, </w:t>
            </w:r>
          </w:p>
          <w:p w14:paraId="70095989" w14:textId="4C8C1991" w:rsidR="00A114EC" w:rsidRPr="00C1790E" w:rsidRDefault="00A114EC" w:rsidP="00A114EC">
            <w:pPr>
              <w:rPr>
                <w:lang w:val="kk-KZ"/>
              </w:rPr>
            </w:pPr>
            <w:proofErr w:type="spellStart"/>
            <w:r w:rsidRPr="00C1790E">
              <w:rPr>
                <w:lang w:val="en-US"/>
              </w:rPr>
              <w:t>Zhanat</w:t>
            </w:r>
            <w:proofErr w:type="spellEnd"/>
            <w:r w:rsidRPr="00C1790E">
              <w:rPr>
                <w:lang w:val="en-US"/>
              </w:rPr>
              <w:t xml:space="preserve"> </w:t>
            </w:r>
            <w:proofErr w:type="spellStart"/>
            <w:r w:rsidRPr="00C1790E">
              <w:rPr>
                <w:lang w:val="en-US"/>
              </w:rPr>
              <w:t>Altaibayeva</w:t>
            </w:r>
            <w:proofErr w:type="spellEnd"/>
            <w:r w:rsidRPr="00C1790E">
              <w:rPr>
                <w:lang w:val="en-US"/>
              </w:rPr>
              <w:t xml:space="preserve">, </w:t>
            </w:r>
            <w:proofErr w:type="spellStart"/>
            <w:r w:rsidRPr="00C1790E">
              <w:rPr>
                <w:lang w:val="en-US"/>
              </w:rPr>
              <w:t>Dinara</w:t>
            </w:r>
            <w:proofErr w:type="spellEnd"/>
            <w:r w:rsidRPr="00C1790E">
              <w:rPr>
                <w:lang w:val="en-US"/>
              </w:rPr>
              <w:t xml:space="preserve"> </w:t>
            </w:r>
            <w:proofErr w:type="spellStart"/>
            <w:r w:rsidRPr="00C1790E">
              <w:rPr>
                <w:lang w:val="en-US"/>
              </w:rPr>
              <w:t>Aiguzhinova</w:t>
            </w:r>
            <w:proofErr w:type="spellEnd"/>
          </w:p>
        </w:tc>
      </w:tr>
      <w:tr w:rsidR="00A114EC" w:rsidRPr="00A02A25" w14:paraId="74F0E3A4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6AB3" w14:textId="0BB4DC51" w:rsidR="00A114EC" w:rsidRPr="00A114EC" w:rsidRDefault="00A114EC" w:rsidP="00A114EC">
            <w:pPr>
              <w:widowControl w:val="0"/>
              <w:jc w:val="center"/>
              <w:rPr>
                <w:lang w:val="kk-KZ"/>
              </w:rPr>
            </w:pPr>
            <w:r w:rsidRPr="00A114EC">
              <w:rPr>
                <w:lang w:val="kk-KZ"/>
              </w:rPr>
              <w:t>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2D4B" w14:textId="0F4FBA80" w:rsidR="00A114EC" w:rsidRPr="00C1790E" w:rsidRDefault="00A114EC" w:rsidP="00A114EC">
            <w:pPr>
              <w:jc w:val="both"/>
              <w:rPr>
                <w:lang w:val="en-US"/>
              </w:rPr>
            </w:pPr>
            <w:r w:rsidRPr="00C1790E">
              <w:rPr>
                <w:lang w:val="en-US"/>
              </w:rPr>
              <w:t>Economic Development of the EAEU during the COVID Pandemic and Prospects for Integration Cooperation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6F0A" w14:textId="72F07E94" w:rsidR="00A114EC" w:rsidRPr="00C1790E" w:rsidRDefault="00A114EC" w:rsidP="00A114EC">
            <w:pPr>
              <w:widowControl w:val="0"/>
              <w:jc w:val="center"/>
              <w:rPr>
                <w:lang w:val="kk-KZ"/>
              </w:rPr>
            </w:pPr>
            <w:r w:rsidRPr="00C1790E">
              <w:rPr>
                <w:lang w:val="kk-KZ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9620" w14:textId="77777777" w:rsidR="00A114EC" w:rsidRPr="00C1790E" w:rsidRDefault="00A114EC" w:rsidP="00A114EC">
            <w:pPr>
              <w:jc w:val="both"/>
              <w:rPr>
                <w:lang w:val="en-US"/>
              </w:rPr>
            </w:pPr>
            <w:r w:rsidRPr="00C1790E">
              <w:rPr>
                <w:lang w:val="en-US"/>
              </w:rPr>
              <w:t>Economy of Regions, 2023, 19(3), pp. 898–908</w:t>
            </w:r>
          </w:p>
          <w:p w14:paraId="53548F79" w14:textId="07582B2F" w:rsidR="00A114EC" w:rsidRPr="00C1790E" w:rsidRDefault="00A02A25" w:rsidP="00A114EC">
            <w:pPr>
              <w:rPr>
                <w:lang w:val="en-US"/>
              </w:rPr>
            </w:pPr>
            <w:hyperlink r:id="rId28" w:history="1">
              <w:r w:rsidR="00A114EC" w:rsidRPr="00C1790E">
                <w:rPr>
                  <w:rStyle w:val="ac"/>
                  <w:lang w:val="en-US"/>
                </w:rPr>
                <w:t>https://doi.org/10.17059/ekon.reg.2023-3-21</w:t>
              </w:r>
            </w:hyperlink>
            <w:r w:rsidR="00A114EC" w:rsidRPr="00C1790E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01AD" w14:textId="797947C9" w:rsidR="00A114EC" w:rsidRPr="00C1790E" w:rsidRDefault="00A114EC" w:rsidP="00A114EC">
            <w:pPr>
              <w:widowControl w:val="0"/>
              <w:jc w:val="center"/>
              <w:rPr>
                <w:lang w:val="kk-KZ"/>
              </w:rPr>
            </w:pPr>
            <w:r w:rsidRPr="00C1790E">
              <w:rPr>
                <w:lang w:val="kk-KZ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AF6F" w14:textId="77777777" w:rsidR="00A114EC" w:rsidRPr="00C1790E" w:rsidRDefault="00A114EC" w:rsidP="00A114EC">
            <w:pPr>
              <w:rPr>
                <w:lang w:val="kk-KZ"/>
              </w:rPr>
            </w:pPr>
            <w:r w:rsidRPr="00C1790E">
              <w:rPr>
                <w:lang w:val="kk-KZ"/>
              </w:rPr>
              <w:t>Mukina, G.S.,</w:t>
            </w:r>
          </w:p>
          <w:p w14:paraId="1D7A3932" w14:textId="49001468" w:rsidR="00A114EC" w:rsidRPr="00C1790E" w:rsidRDefault="00A114EC" w:rsidP="00A114EC">
            <w:pPr>
              <w:rPr>
                <w:lang w:val="kk-KZ"/>
              </w:rPr>
            </w:pPr>
            <w:r w:rsidRPr="00C1790E">
              <w:rPr>
                <w:lang w:val="kk-KZ"/>
              </w:rPr>
              <w:t xml:space="preserve">Aiguzhinova, D.Z., </w:t>
            </w:r>
            <w:r w:rsidRPr="00C1790E">
              <w:rPr>
                <w:b/>
                <w:u w:val="single"/>
                <w:lang w:val="kk-KZ"/>
              </w:rPr>
              <w:t>Popp, L.A.</w:t>
            </w:r>
          </w:p>
        </w:tc>
      </w:tr>
      <w:tr w:rsidR="00A114EC" w:rsidRPr="000D3282" w14:paraId="489B75ED" w14:textId="77777777" w:rsidTr="00A114EC">
        <w:trPr>
          <w:trHeight w:val="289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D89C" w14:textId="4AF13256" w:rsidR="00A114EC" w:rsidRPr="001B28F0" w:rsidRDefault="00A114EC" w:rsidP="00A114EC">
            <w:pPr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rStyle w:val="sourcetitle"/>
                <w:b/>
                <w:bCs/>
                <w:lang w:val="kk-KZ"/>
              </w:rPr>
            </w:pPr>
            <w:r w:rsidRPr="001B28F0">
              <w:rPr>
                <w:rStyle w:val="sourcetitle"/>
                <w:b/>
                <w:bCs/>
                <w:lang w:val="kk-KZ"/>
              </w:rPr>
              <w:t>Халықаралық ғылыми журналдардағы мақалалар</w:t>
            </w:r>
          </w:p>
          <w:p w14:paraId="65AA12AD" w14:textId="216892AB" w:rsidR="00A114EC" w:rsidRPr="001B28F0" w:rsidRDefault="00A114EC" w:rsidP="00A114EC">
            <w:pPr>
              <w:widowControl w:val="0"/>
              <w:jc w:val="center"/>
              <w:rPr>
                <w:rStyle w:val="sourcetitle"/>
                <w:b/>
                <w:bCs/>
              </w:rPr>
            </w:pPr>
            <w:r w:rsidRPr="001B28F0">
              <w:rPr>
                <w:rStyle w:val="sourcetitle"/>
                <w:b/>
                <w:bCs/>
                <w:lang w:val="kk-KZ"/>
              </w:rPr>
              <w:t>Статьи в международных научных журналах</w:t>
            </w:r>
          </w:p>
        </w:tc>
      </w:tr>
      <w:tr w:rsidR="00A114EC" w:rsidRPr="00A114EC" w14:paraId="116AC1E3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FC7C" w14:textId="477FF1CA" w:rsidR="00A114EC" w:rsidRDefault="00A114EC" w:rsidP="00D256E6">
            <w:pPr>
              <w:widowControl w:val="0"/>
              <w:jc w:val="center"/>
              <w:rPr>
                <w:lang w:val="kk-KZ"/>
              </w:rPr>
            </w:pPr>
            <w:r w:rsidRPr="006C5FD6"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F4D1" w14:textId="126BA2EF" w:rsidR="00A114EC" w:rsidRPr="001B28F0" w:rsidRDefault="00A114EC" w:rsidP="00D256E6">
            <w:pPr>
              <w:jc w:val="center"/>
              <w:rPr>
                <w:highlight w:val="yellow"/>
                <w:lang w:val="en-US"/>
              </w:rPr>
            </w:pPr>
            <w:r w:rsidRPr="006C5FD6"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D29D" w14:textId="4656686A" w:rsidR="00A114EC" w:rsidRPr="001B28F0" w:rsidRDefault="00A114EC" w:rsidP="00D256E6">
            <w:pPr>
              <w:jc w:val="center"/>
              <w:rPr>
                <w:highlight w:val="yellow"/>
                <w:lang w:val="kk-KZ"/>
              </w:rPr>
            </w:pPr>
            <w:r w:rsidRPr="006C5FD6">
              <w:t>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9EF6" w14:textId="7BF0902F" w:rsidR="00A114EC" w:rsidRPr="001B28F0" w:rsidRDefault="00A114EC" w:rsidP="00D256E6">
            <w:pPr>
              <w:jc w:val="center"/>
              <w:rPr>
                <w:highlight w:val="yellow"/>
                <w:lang w:val="en-US"/>
              </w:rPr>
            </w:pPr>
            <w:r w:rsidRPr="006C5FD6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199B" w14:textId="56D84792" w:rsidR="00A114EC" w:rsidRPr="001B28F0" w:rsidRDefault="00A114EC" w:rsidP="00D256E6">
            <w:pPr>
              <w:widowControl w:val="0"/>
              <w:ind w:right="-108"/>
              <w:jc w:val="center"/>
              <w:rPr>
                <w:highlight w:val="yellow"/>
                <w:lang w:val="kk-KZ"/>
              </w:rPr>
            </w:pPr>
            <w:r w:rsidRPr="006C5FD6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5221" w14:textId="423E867A" w:rsidR="00A114EC" w:rsidRPr="001B28F0" w:rsidRDefault="00A114EC" w:rsidP="00D256E6">
            <w:pPr>
              <w:jc w:val="center"/>
              <w:rPr>
                <w:highlight w:val="yellow"/>
                <w:lang w:val="kk-KZ"/>
              </w:rPr>
            </w:pPr>
            <w:r w:rsidRPr="006C5FD6">
              <w:t>6</w:t>
            </w:r>
          </w:p>
        </w:tc>
      </w:tr>
      <w:tr w:rsidR="004B6BE5" w:rsidRPr="00A114EC" w14:paraId="2D5876B3" w14:textId="77777777" w:rsidTr="00A02A25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A471" w14:textId="2BAE12FB" w:rsidR="004B6BE5" w:rsidRDefault="004B0730" w:rsidP="004B6BE5">
            <w:pPr>
              <w:widowControl w:val="0"/>
              <w:jc w:val="center"/>
              <w:rPr>
                <w:lang w:val="kk-KZ"/>
              </w:rPr>
            </w:pPr>
            <w:r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808E" w14:textId="2CF6FECE" w:rsidR="004B6BE5" w:rsidRPr="008D272A" w:rsidRDefault="008D272A" w:rsidP="004B6BE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r w:rsidRPr="008D272A">
              <w:rPr>
                <w:sz w:val="20"/>
                <w:szCs w:val="20"/>
                <w:lang w:val="en-US"/>
              </w:rPr>
              <w:t>PROBLEMS OF DEVELOPMENT OF THE MARKET OF LEASING SERVICES IN THE REPUBLIC OF KAZAKHSTAN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AB03" w14:textId="324691F1" w:rsidR="004B6BE5" w:rsidRPr="005A290D" w:rsidRDefault="004B6BE5" w:rsidP="004B6BE5">
            <w:pPr>
              <w:jc w:val="center"/>
            </w:pPr>
            <w:r w:rsidRPr="001A0D02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87C4" w14:textId="77777777" w:rsidR="004B6BE5" w:rsidRPr="000911AB" w:rsidRDefault="004B6BE5" w:rsidP="004B6BE5">
            <w:pPr>
              <w:jc w:val="both"/>
              <w:rPr>
                <w:lang w:val="en-US"/>
              </w:rPr>
            </w:pPr>
            <w:r w:rsidRPr="000911AB">
              <w:rPr>
                <w:lang w:val="en-US"/>
              </w:rPr>
              <w:t xml:space="preserve">Norwegian Journal of development of the International Science. – № </w:t>
            </w:r>
            <w:r>
              <w:rPr>
                <w:lang w:val="en-US"/>
              </w:rPr>
              <w:t>5(</w:t>
            </w:r>
            <w:r w:rsidRPr="000911AB">
              <w:rPr>
                <w:lang w:val="en-US"/>
              </w:rPr>
              <w:t>2</w:t>
            </w:r>
            <w:r>
              <w:rPr>
                <w:lang w:val="en-US"/>
              </w:rPr>
              <w:t>)</w:t>
            </w:r>
            <w:r w:rsidRPr="005805FC">
              <w:rPr>
                <w:lang w:val="en-US"/>
              </w:rPr>
              <w:t xml:space="preserve">, </w:t>
            </w:r>
            <w:r w:rsidRPr="000911AB">
              <w:rPr>
                <w:lang w:val="en-US"/>
              </w:rPr>
              <w:t xml:space="preserve">2017. – </w:t>
            </w:r>
            <w:r w:rsidRPr="000911AB">
              <w:t>С</w:t>
            </w:r>
            <w:r w:rsidRPr="000911AB">
              <w:rPr>
                <w:lang w:val="en-US"/>
              </w:rPr>
              <w:t>.54-55</w:t>
            </w:r>
          </w:p>
          <w:p w14:paraId="405E93B7" w14:textId="7DBA5366" w:rsidR="004B6BE5" w:rsidRPr="004B6BE5" w:rsidRDefault="00A02A25" w:rsidP="004B6BE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hyperlink r:id="rId29" w:history="1">
              <w:r w:rsidR="004B6BE5" w:rsidRPr="008B1938">
                <w:rPr>
                  <w:rStyle w:val="ac"/>
                  <w:lang w:val="en-US"/>
                </w:rPr>
                <w:t>https://nor-ijournal.com/wp-content/uploads/2023/09/NJD_5_2.pdf</w:t>
              </w:r>
            </w:hyperlink>
            <w:r w:rsidR="004B6BE5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B69D" w14:textId="701E7127" w:rsidR="004B6BE5" w:rsidRPr="001B28F0" w:rsidRDefault="004B6BE5" w:rsidP="004B6BE5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F95F82">
              <w:rPr>
                <w:color w:val="00000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646C" w14:textId="5AE7E42C" w:rsidR="004B6BE5" w:rsidRPr="00A114EC" w:rsidRDefault="004B6BE5" w:rsidP="004B6BE5">
            <w:pPr>
              <w:rPr>
                <w:color w:val="000000"/>
                <w:highlight w:val="yellow"/>
                <w:lang w:val="kk-KZ"/>
              </w:rPr>
            </w:pPr>
            <w:r w:rsidRPr="00F95F82">
              <w:t>-</w:t>
            </w:r>
          </w:p>
        </w:tc>
      </w:tr>
      <w:tr w:rsidR="004B6BE5" w:rsidRPr="00A114EC" w14:paraId="3FCF3C78" w14:textId="77777777" w:rsidTr="00A02A25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CB74" w14:textId="18A609D3" w:rsidR="004B6BE5" w:rsidRDefault="004B6BE5" w:rsidP="00A02A25">
            <w:pPr>
              <w:widowControl w:val="0"/>
              <w:jc w:val="center"/>
              <w:rPr>
                <w:lang w:val="kk-KZ"/>
              </w:rPr>
            </w:pPr>
            <w:r w:rsidRPr="00F95F82">
              <w:lastRenderedPageBreak/>
              <w:t>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7E866" w14:textId="02BC0916" w:rsidR="004B6BE5" w:rsidRPr="001B28F0" w:rsidRDefault="004B6BE5" w:rsidP="004B6BE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r w:rsidRPr="00F21DF0">
              <w:rPr>
                <w:lang w:val="en-US"/>
              </w:rPr>
              <w:t>Rules for thin capitalization as a deoffshorization tool in the Republic of Kazakhstan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60ED" w14:textId="02B5551B" w:rsidR="004B6BE5" w:rsidRPr="005A290D" w:rsidRDefault="004B6BE5" w:rsidP="004B6BE5">
            <w:pPr>
              <w:jc w:val="center"/>
            </w:pPr>
            <w:r w:rsidRPr="001A0D02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A490" w14:textId="77777777" w:rsidR="004B6BE5" w:rsidRPr="000911AB" w:rsidRDefault="004B6BE5" w:rsidP="004B6BE5">
            <w:pPr>
              <w:jc w:val="both"/>
              <w:rPr>
                <w:lang w:val="en-US"/>
              </w:rPr>
            </w:pPr>
            <w:r w:rsidRPr="000911AB">
              <w:rPr>
                <w:lang w:val="en-US"/>
              </w:rPr>
              <w:t>Journal of Social Sciences Research Special Issue</w:t>
            </w:r>
            <w:r>
              <w:rPr>
                <w:lang w:val="en-US"/>
              </w:rPr>
              <w:t>. –</w:t>
            </w:r>
            <w:r w:rsidRPr="000911AB">
              <w:rPr>
                <w:lang w:val="en-US"/>
              </w:rPr>
              <w:t xml:space="preserve"> № 3, 2018. – </w:t>
            </w:r>
            <w:r w:rsidRPr="000911AB">
              <w:t>С</w:t>
            </w:r>
            <w:r w:rsidRPr="000911AB">
              <w:rPr>
                <w:lang w:val="en-US"/>
              </w:rPr>
              <w:t>. 250-255</w:t>
            </w:r>
          </w:p>
          <w:p w14:paraId="41A25610" w14:textId="584BD1D1" w:rsidR="004B6BE5" w:rsidRPr="004B6BE5" w:rsidRDefault="00A02A25" w:rsidP="004B6BE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hyperlink r:id="rId30" w:history="1">
              <w:r w:rsidR="004B6BE5" w:rsidRPr="001E2C1B">
                <w:rPr>
                  <w:rStyle w:val="ac"/>
                  <w:lang w:val="en-US"/>
                </w:rPr>
                <w:t>https://doi.org/10.32861/jssr.spi3.250.255</w:t>
              </w:r>
            </w:hyperlink>
            <w:r w:rsidR="004B6BE5" w:rsidRPr="000911AB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884B" w14:textId="6FBD2943" w:rsidR="004B6BE5" w:rsidRPr="001B28F0" w:rsidRDefault="004B6BE5" w:rsidP="004B6BE5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F95F82">
              <w:rPr>
                <w:color w:val="000000"/>
              </w:rPr>
              <w:t>1,32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56EFA" w14:textId="46E4E1E8" w:rsidR="004B6BE5" w:rsidRPr="00A114EC" w:rsidRDefault="004B6BE5" w:rsidP="004B6BE5">
            <w:pPr>
              <w:rPr>
                <w:color w:val="000000"/>
                <w:highlight w:val="yellow"/>
                <w:lang w:val="kk-KZ"/>
              </w:rPr>
            </w:pPr>
            <w:r w:rsidRPr="00F95F82">
              <w:t>-</w:t>
            </w:r>
          </w:p>
        </w:tc>
      </w:tr>
      <w:tr w:rsidR="004B6BE5" w:rsidRPr="00A114EC" w14:paraId="0DE646B5" w14:textId="77777777" w:rsidTr="00A02A25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03FE" w14:textId="34D3B314" w:rsidR="004B6BE5" w:rsidRDefault="004B0730" w:rsidP="004B6BE5">
            <w:pPr>
              <w:widowControl w:val="0"/>
              <w:jc w:val="center"/>
              <w:rPr>
                <w:lang w:val="kk-KZ"/>
              </w:rPr>
            </w:pPr>
            <w:r>
              <w:t>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EB9B" w14:textId="5F0D856E" w:rsidR="004B6BE5" w:rsidRPr="001B28F0" w:rsidRDefault="004B6BE5" w:rsidP="004B6BE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r w:rsidRPr="00C35058">
              <w:rPr>
                <w:lang w:val="en-US"/>
              </w:rPr>
              <w:t>Social aspects of transiting to total declaration of people’s income in republic Kazakhstan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8C52" w14:textId="24C4C200" w:rsidR="004B6BE5" w:rsidRPr="005A290D" w:rsidRDefault="004B6BE5" w:rsidP="004B6BE5">
            <w:pPr>
              <w:jc w:val="center"/>
            </w:pPr>
            <w:r w:rsidRPr="001A0D02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4933" w14:textId="77777777" w:rsidR="004B6BE5" w:rsidRDefault="004B6BE5" w:rsidP="004B6BE5">
            <w:pPr>
              <w:jc w:val="both"/>
              <w:rPr>
                <w:rFonts w:eastAsia="Calibri"/>
                <w:color w:val="000000"/>
                <w:lang w:val="en-US"/>
              </w:rPr>
            </w:pPr>
            <w:r w:rsidRPr="000911AB">
              <w:rPr>
                <w:rFonts w:eastAsia="Calibri"/>
                <w:bCs/>
                <w:lang w:val="en-US"/>
              </w:rPr>
              <w:t>«</w:t>
            </w:r>
            <w:r w:rsidRPr="00F95F82">
              <w:rPr>
                <w:rFonts w:eastAsia="Calibri"/>
                <w:bCs/>
                <w:lang w:val="en-US"/>
              </w:rPr>
              <w:t>I</w:t>
            </w:r>
            <w:r w:rsidRPr="000911AB">
              <w:rPr>
                <w:rFonts w:eastAsia="Calibri"/>
                <w:bCs/>
                <w:lang w:val="en-US"/>
              </w:rPr>
              <w:t xml:space="preserve">nternational </w:t>
            </w:r>
            <w:r w:rsidRPr="00F95F82">
              <w:rPr>
                <w:rFonts w:eastAsia="Calibri"/>
                <w:bCs/>
                <w:lang w:val="en-US"/>
              </w:rPr>
              <w:t>J</w:t>
            </w:r>
            <w:r w:rsidRPr="000911AB">
              <w:rPr>
                <w:rFonts w:eastAsia="Calibri"/>
                <w:bCs/>
                <w:lang w:val="en-US"/>
              </w:rPr>
              <w:t xml:space="preserve">ournal of </w:t>
            </w:r>
            <w:r w:rsidRPr="00F95F82">
              <w:rPr>
                <w:rFonts w:eastAsia="Calibri"/>
                <w:bCs/>
                <w:lang w:val="en-US"/>
              </w:rPr>
              <w:t>A</w:t>
            </w:r>
            <w:r w:rsidRPr="000911AB">
              <w:rPr>
                <w:rFonts w:eastAsia="Calibri"/>
                <w:bCs/>
                <w:lang w:val="en-US"/>
              </w:rPr>
              <w:t xml:space="preserve">pplied and </w:t>
            </w:r>
            <w:r w:rsidRPr="00F95F82">
              <w:rPr>
                <w:rFonts w:eastAsia="Calibri"/>
                <w:bCs/>
                <w:lang w:val="en-US"/>
              </w:rPr>
              <w:t>F</w:t>
            </w:r>
            <w:r w:rsidRPr="000911AB">
              <w:rPr>
                <w:rFonts w:eastAsia="Calibri"/>
                <w:bCs/>
                <w:lang w:val="en-US"/>
              </w:rPr>
              <w:t xml:space="preserve">undamental </w:t>
            </w:r>
            <w:r w:rsidRPr="00F95F82">
              <w:rPr>
                <w:rFonts w:eastAsia="Calibri"/>
                <w:bCs/>
                <w:lang w:val="en-US"/>
              </w:rPr>
              <w:t>R</w:t>
            </w:r>
            <w:r w:rsidRPr="000911AB">
              <w:rPr>
                <w:rFonts w:eastAsia="Calibri"/>
                <w:bCs/>
                <w:lang w:val="en-US"/>
              </w:rPr>
              <w:t>esearch»</w:t>
            </w:r>
            <w:r w:rsidRPr="000911AB">
              <w:rPr>
                <w:rFonts w:eastAsia="Calibri"/>
                <w:color w:val="000000"/>
                <w:lang w:val="en-US"/>
              </w:rPr>
              <w:t>. – 2016. – № 5</w:t>
            </w:r>
          </w:p>
          <w:p w14:paraId="3C151F06" w14:textId="352C0324" w:rsidR="004B6BE5" w:rsidRPr="004B6BE5" w:rsidRDefault="00A02A25" w:rsidP="004B6BE5">
            <w:pPr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hyperlink r:id="rId31" w:history="1">
              <w:r w:rsidR="004B6BE5" w:rsidRPr="001E2C1B">
                <w:rPr>
                  <w:rStyle w:val="ac"/>
                  <w:rFonts w:eastAsia="Calibri"/>
                  <w:lang w:val="en-US"/>
                </w:rPr>
                <w:t>https://www.science-sd.com/467-25098</w:t>
              </w:r>
            </w:hyperlink>
            <w:r w:rsidR="004B6BE5" w:rsidRPr="00FD5894">
              <w:rPr>
                <w:rFonts w:eastAsia="Calibri"/>
                <w:color w:val="00000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FEFA" w14:textId="74815F35" w:rsidR="004B6BE5" w:rsidRPr="001B28F0" w:rsidRDefault="004B6BE5" w:rsidP="004B6BE5">
            <w:pPr>
              <w:widowControl w:val="0"/>
              <w:ind w:right="-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F95F82">
              <w:rPr>
                <w:color w:val="00000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6F78" w14:textId="222E5A02" w:rsidR="004B6BE5" w:rsidRPr="00A114EC" w:rsidRDefault="004B6BE5" w:rsidP="004B6BE5">
            <w:pPr>
              <w:rPr>
                <w:color w:val="000000"/>
                <w:highlight w:val="yellow"/>
                <w:lang w:val="kk-KZ"/>
              </w:rPr>
            </w:pPr>
            <w:r w:rsidRPr="00F95F82">
              <w:t>-</w:t>
            </w:r>
          </w:p>
        </w:tc>
      </w:tr>
      <w:tr w:rsidR="00483433" w:rsidRPr="00A02A25" w14:paraId="22F07171" w14:textId="77777777" w:rsidTr="00A02A25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AC9F" w14:textId="3889CE6C" w:rsidR="00483433" w:rsidRPr="00F95F82" w:rsidRDefault="004B0730" w:rsidP="00483433">
            <w:pPr>
              <w:widowControl w:val="0"/>
              <w:jc w:val="center"/>
            </w:pPr>
            <w:r>
              <w:t>4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0869" w14:textId="5300208A" w:rsidR="00483433" w:rsidRPr="00C35058" w:rsidRDefault="00483433" w:rsidP="00483433">
            <w:pPr>
              <w:rPr>
                <w:lang w:val="en-US"/>
              </w:rPr>
            </w:pPr>
            <w:r w:rsidRPr="00483433">
              <w:rPr>
                <w:lang w:val="en-US"/>
              </w:rPr>
              <w:t xml:space="preserve">Impact of Risk Budgeting on Enhancing the Projected Growth of the Hotel Industry under the Conditions of Enduring Uncertainty Related to the COVID-19 Pandemic (As Exemplified by the Republic of Kazakhstan)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63EA" w14:textId="1F0F3647" w:rsidR="00483433" w:rsidRPr="00483433" w:rsidRDefault="00483433" w:rsidP="00483433">
            <w:pPr>
              <w:jc w:val="center"/>
              <w:rPr>
                <w:lang w:val="en-US"/>
              </w:rPr>
            </w:pPr>
            <w:r w:rsidRPr="001A0D02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B99B" w14:textId="7183C079" w:rsidR="00483433" w:rsidRPr="00483433" w:rsidRDefault="00483433" w:rsidP="00483433">
            <w:pPr>
              <w:jc w:val="both"/>
              <w:rPr>
                <w:lang w:val="en-US"/>
              </w:rPr>
            </w:pPr>
            <w:r w:rsidRPr="00483433">
              <w:rPr>
                <w:lang w:val="en-US"/>
              </w:rPr>
              <w:t xml:space="preserve">Journal of Environmental Management and Tourism, 2022, 13 (8), pp. 2122-2133 </w:t>
            </w:r>
            <w:hyperlink r:id="rId32" w:history="1">
              <w:r w:rsidRPr="00AA164E">
                <w:rPr>
                  <w:rStyle w:val="ac"/>
                  <w:lang w:val="en-US"/>
                </w:rPr>
                <w:t>https://doi.org/10.14505/jemt.v13.8(64).05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1CF8" w14:textId="5A22B321" w:rsidR="00483433" w:rsidRPr="00483433" w:rsidRDefault="00483433" w:rsidP="00483433">
            <w:pPr>
              <w:widowControl w:val="0"/>
              <w:ind w:right="-108"/>
              <w:jc w:val="center"/>
              <w:rPr>
                <w:color w:val="000000"/>
              </w:rPr>
            </w:pPr>
            <w:r w:rsidRPr="00483433">
              <w:rPr>
                <w:color w:val="000000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3B24" w14:textId="77777777" w:rsidR="00483433" w:rsidRPr="0080230D" w:rsidRDefault="00483433" w:rsidP="00483433">
            <w:pPr>
              <w:rPr>
                <w:sz w:val="20"/>
                <w:szCs w:val="20"/>
                <w:lang w:val="en-US"/>
              </w:rPr>
            </w:pPr>
            <w:r w:rsidRPr="0080230D">
              <w:rPr>
                <w:sz w:val="20"/>
                <w:szCs w:val="20"/>
                <w:lang w:val="en-US"/>
              </w:rPr>
              <w:t xml:space="preserve">Dear </w:t>
            </w:r>
            <w:proofErr w:type="spellStart"/>
            <w:r w:rsidRPr="0080230D">
              <w:rPr>
                <w:sz w:val="20"/>
                <w:szCs w:val="20"/>
                <w:lang w:val="en-US"/>
              </w:rPr>
              <w:t>Yembergenov</w:t>
            </w:r>
            <w:proofErr w:type="spellEnd"/>
            <w:r w:rsidRPr="0080230D">
              <w:rPr>
                <w:sz w:val="20"/>
                <w:szCs w:val="20"/>
                <w:lang w:val="en-US"/>
              </w:rPr>
              <w:t xml:space="preserve"> Ruslan </w:t>
            </w:r>
            <w:proofErr w:type="spellStart"/>
            <w:r w:rsidRPr="0080230D">
              <w:rPr>
                <w:sz w:val="20"/>
                <w:szCs w:val="20"/>
                <w:lang w:val="en-US"/>
              </w:rPr>
              <w:t>Muratova</w:t>
            </w:r>
            <w:proofErr w:type="spellEnd"/>
            <w:r w:rsidRPr="0080230D">
              <w:rPr>
                <w:sz w:val="20"/>
                <w:szCs w:val="20"/>
                <w:lang w:val="en-US"/>
              </w:rPr>
              <w:t xml:space="preserve"> </w:t>
            </w:r>
          </w:p>
          <w:p w14:paraId="7AC2CA3D" w14:textId="77777777" w:rsidR="00483433" w:rsidRPr="0080230D" w:rsidRDefault="00483433" w:rsidP="00483433">
            <w:pPr>
              <w:rPr>
                <w:sz w:val="20"/>
                <w:szCs w:val="20"/>
                <w:lang w:val="en-US"/>
              </w:rPr>
            </w:pPr>
            <w:r w:rsidRPr="0080230D">
              <w:rPr>
                <w:sz w:val="20"/>
                <w:szCs w:val="20"/>
                <w:lang w:val="en-US"/>
              </w:rPr>
              <w:t xml:space="preserve">Diana </w:t>
            </w:r>
            <w:proofErr w:type="spellStart"/>
            <w:r w:rsidRPr="0080230D">
              <w:rPr>
                <w:sz w:val="20"/>
                <w:szCs w:val="20"/>
                <w:lang w:val="en-US"/>
              </w:rPr>
              <w:t>Baltabayevna</w:t>
            </w:r>
            <w:proofErr w:type="spellEnd"/>
            <w:r w:rsidRPr="0080230D">
              <w:rPr>
                <w:sz w:val="20"/>
                <w:szCs w:val="20"/>
                <w:lang w:val="en-US"/>
              </w:rPr>
              <w:t>,</w:t>
            </w:r>
          </w:p>
          <w:p w14:paraId="1DD5713C" w14:textId="77777777" w:rsidR="00483433" w:rsidRPr="0080230D" w:rsidRDefault="00483433" w:rsidP="00483433">
            <w:pPr>
              <w:rPr>
                <w:sz w:val="20"/>
                <w:szCs w:val="20"/>
                <w:lang w:val="en-US"/>
              </w:rPr>
            </w:pPr>
            <w:r w:rsidRPr="0080230D">
              <w:rPr>
                <w:sz w:val="20"/>
                <w:szCs w:val="20"/>
                <w:u w:val="single"/>
                <w:lang w:val="en-US"/>
              </w:rPr>
              <w:t>Popp Lyudmila</w:t>
            </w:r>
            <w:r w:rsidRPr="0080230D">
              <w:rPr>
                <w:sz w:val="20"/>
                <w:szCs w:val="20"/>
                <w:lang w:val="en-US"/>
              </w:rPr>
              <w:t>,</w:t>
            </w:r>
          </w:p>
          <w:p w14:paraId="2065D401" w14:textId="77777777" w:rsidR="00483433" w:rsidRPr="0080230D" w:rsidRDefault="00483433" w:rsidP="00483433">
            <w:pPr>
              <w:rPr>
                <w:sz w:val="20"/>
                <w:szCs w:val="20"/>
                <w:lang w:val="en-US"/>
              </w:rPr>
            </w:pPr>
            <w:proofErr w:type="spellStart"/>
            <w:r w:rsidRPr="0080230D">
              <w:rPr>
                <w:sz w:val="20"/>
                <w:szCs w:val="20"/>
                <w:lang w:val="en-US"/>
              </w:rPr>
              <w:t>Arzayeva</w:t>
            </w:r>
            <w:proofErr w:type="spellEnd"/>
            <w:r w:rsidRPr="008023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230D">
              <w:rPr>
                <w:sz w:val="20"/>
                <w:szCs w:val="20"/>
                <w:lang w:val="en-US"/>
              </w:rPr>
              <w:t>Maiya</w:t>
            </w:r>
            <w:proofErr w:type="spellEnd"/>
            <w:r w:rsidRPr="0080230D">
              <w:rPr>
                <w:sz w:val="20"/>
                <w:szCs w:val="20"/>
                <w:lang w:val="en-US"/>
              </w:rPr>
              <w:t>,</w:t>
            </w:r>
          </w:p>
          <w:p w14:paraId="3A5D28BB" w14:textId="7D82EF98" w:rsidR="00483433" w:rsidRPr="00483433" w:rsidRDefault="00483433" w:rsidP="00483433">
            <w:pPr>
              <w:rPr>
                <w:lang w:val="en-US"/>
              </w:rPr>
            </w:pPr>
            <w:proofErr w:type="spellStart"/>
            <w:r w:rsidRPr="0080230D">
              <w:rPr>
                <w:sz w:val="20"/>
                <w:szCs w:val="20"/>
                <w:lang w:val="en-US"/>
              </w:rPr>
              <w:t>Abdykulova</w:t>
            </w:r>
            <w:proofErr w:type="spellEnd"/>
            <w:r w:rsidRPr="008023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230D">
              <w:rPr>
                <w:sz w:val="20"/>
                <w:szCs w:val="20"/>
                <w:lang w:val="en-US"/>
              </w:rPr>
              <w:t>Karlygash</w:t>
            </w:r>
            <w:proofErr w:type="spellEnd"/>
          </w:p>
        </w:tc>
      </w:tr>
      <w:tr w:rsidR="00165996" w:rsidRPr="00A114EC" w14:paraId="3BE9D07F" w14:textId="77777777" w:rsidTr="00A02A25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38F9" w14:textId="19C0DC01" w:rsidR="00165996" w:rsidRPr="00F95F82" w:rsidRDefault="004B0730" w:rsidP="00165996">
            <w:pPr>
              <w:widowControl w:val="0"/>
              <w:jc w:val="center"/>
            </w:pPr>
            <w:r>
              <w:t>5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9600" w14:textId="54B73AE5" w:rsidR="00165996" w:rsidRPr="00483433" w:rsidRDefault="00165996" w:rsidP="00165996">
            <w:pPr>
              <w:rPr>
                <w:lang w:val="en-US"/>
              </w:rPr>
            </w:pPr>
            <w:r w:rsidRPr="00483433">
              <w:rPr>
                <w:lang w:val="en-US"/>
              </w:rPr>
              <w:t>Public-private partnership management strategy in the energy sector: case of the Republic of Kazakhstan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6D6B" w14:textId="030EBF51" w:rsidR="00165996" w:rsidRPr="00483433" w:rsidRDefault="00165996" w:rsidP="00165996">
            <w:pPr>
              <w:jc w:val="center"/>
            </w:pPr>
            <w:r w:rsidRPr="00034D17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F388" w14:textId="77777777" w:rsidR="00165996" w:rsidRPr="00483433" w:rsidRDefault="00165996" w:rsidP="00165996">
            <w:pPr>
              <w:jc w:val="both"/>
              <w:rPr>
                <w:lang w:val="en-US"/>
              </w:rPr>
            </w:pPr>
            <w:r w:rsidRPr="00483433">
              <w:rPr>
                <w:rFonts w:eastAsia="Tahoma"/>
                <w:color w:val="000000"/>
                <w:lang w:val="en-US"/>
              </w:rPr>
              <w:t xml:space="preserve">Academy of Strategic Management </w:t>
            </w:r>
            <w:proofErr w:type="spellStart"/>
            <w:r w:rsidRPr="00483433">
              <w:rPr>
                <w:rFonts w:eastAsia="Tahoma"/>
                <w:color w:val="000000"/>
                <w:lang w:val="en-US"/>
              </w:rPr>
              <w:t>Journa</w:t>
            </w:r>
            <w:proofErr w:type="spellEnd"/>
            <w:r w:rsidRPr="00483433">
              <w:rPr>
                <w:lang w:val="en-US"/>
              </w:rPr>
              <w:t xml:space="preserve">, 2022 </w:t>
            </w:r>
            <w:r w:rsidRPr="00483433">
              <w:rPr>
                <w:color w:val="000000"/>
                <w:lang w:val="en-US"/>
              </w:rPr>
              <w:t>21(1)</w:t>
            </w:r>
            <w:r w:rsidRPr="00483433">
              <w:rPr>
                <w:lang w:val="en-US"/>
              </w:rPr>
              <w:t>), pp. 11-18</w:t>
            </w:r>
          </w:p>
          <w:p w14:paraId="22C67F89" w14:textId="0DD75930" w:rsidR="00165996" w:rsidRPr="00483433" w:rsidRDefault="00A02A25" w:rsidP="00165996">
            <w:pPr>
              <w:jc w:val="both"/>
              <w:rPr>
                <w:lang w:val="en-US"/>
              </w:rPr>
            </w:pPr>
            <w:hyperlink r:id="rId33" w:history="1">
              <w:r w:rsidR="00165996" w:rsidRPr="00483433">
                <w:rPr>
                  <w:rStyle w:val="ac"/>
                </w:rPr>
                <w:t>http://dx.doi.org/10.21303/2461-4262.2022.002357</w:t>
              </w:r>
            </w:hyperlink>
            <w:r w:rsidR="00165996" w:rsidRPr="00483433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6032" w14:textId="2D606677" w:rsidR="00165996" w:rsidRPr="00483433" w:rsidRDefault="00165996" w:rsidP="00165996">
            <w:pPr>
              <w:widowControl w:val="0"/>
              <w:ind w:right="-108"/>
              <w:jc w:val="center"/>
              <w:rPr>
                <w:color w:val="000000"/>
              </w:rPr>
            </w:pPr>
            <w:r w:rsidRPr="00483433">
              <w:rPr>
                <w:color w:val="000000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2531" w14:textId="60A41792" w:rsidR="00165996" w:rsidRPr="00483433" w:rsidRDefault="00165996" w:rsidP="00165996">
            <w:pPr>
              <w:rPr>
                <w:sz w:val="20"/>
                <w:szCs w:val="20"/>
              </w:rPr>
            </w:pPr>
            <w:proofErr w:type="spellStart"/>
            <w:r w:rsidRPr="000E0F0B">
              <w:rPr>
                <w:sz w:val="20"/>
                <w:szCs w:val="20"/>
              </w:rPr>
              <w:t>Domalatov</w:t>
            </w:r>
            <w:proofErr w:type="spellEnd"/>
            <w:r w:rsidRPr="000E0F0B">
              <w:rPr>
                <w:sz w:val="20"/>
                <w:szCs w:val="20"/>
              </w:rPr>
              <w:t xml:space="preserve"> Y., </w:t>
            </w:r>
            <w:proofErr w:type="spellStart"/>
            <w:r w:rsidRPr="000E0F0B">
              <w:rPr>
                <w:sz w:val="20"/>
                <w:szCs w:val="20"/>
              </w:rPr>
              <w:t>Amanzholov</w:t>
            </w:r>
            <w:proofErr w:type="spellEnd"/>
            <w:r w:rsidRPr="000E0F0B">
              <w:rPr>
                <w:sz w:val="20"/>
                <w:szCs w:val="20"/>
              </w:rPr>
              <w:t xml:space="preserve"> S., </w:t>
            </w:r>
            <w:proofErr w:type="spellStart"/>
            <w:r w:rsidRPr="000E0F0B">
              <w:rPr>
                <w:sz w:val="20"/>
                <w:szCs w:val="20"/>
              </w:rPr>
              <w:t>Aiguzhinova</w:t>
            </w:r>
            <w:proofErr w:type="spellEnd"/>
            <w:r w:rsidRPr="000E0F0B">
              <w:rPr>
                <w:sz w:val="20"/>
                <w:szCs w:val="20"/>
              </w:rPr>
              <w:t xml:space="preserve"> D., </w:t>
            </w:r>
            <w:proofErr w:type="spellStart"/>
            <w:r w:rsidRPr="000E0F0B">
              <w:rPr>
                <w:sz w:val="20"/>
                <w:szCs w:val="20"/>
              </w:rPr>
              <w:t>Bekniyazova</w:t>
            </w:r>
            <w:proofErr w:type="spellEnd"/>
            <w:r w:rsidRPr="000E0F0B">
              <w:rPr>
                <w:sz w:val="20"/>
                <w:szCs w:val="20"/>
              </w:rPr>
              <w:t xml:space="preserve"> D., </w:t>
            </w:r>
            <w:proofErr w:type="spellStart"/>
            <w:r w:rsidRPr="000E0F0B">
              <w:rPr>
                <w:sz w:val="20"/>
                <w:szCs w:val="20"/>
              </w:rPr>
              <w:t>Turginbayeva</w:t>
            </w:r>
            <w:proofErr w:type="spellEnd"/>
            <w:r w:rsidRPr="000E0F0B">
              <w:rPr>
                <w:sz w:val="20"/>
                <w:szCs w:val="20"/>
              </w:rPr>
              <w:t xml:space="preserve"> A. </w:t>
            </w:r>
            <w:proofErr w:type="spellStart"/>
            <w:r w:rsidRPr="000E0F0B">
              <w:rPr>
                <w:sz w:val="20"/>
                <w:szCs w:val="20"/>
                <w:u w:val="single"/>
              </w:rPr>
              <w:t>Popp</w:t>
            </w:r>
            <w:proofErr w:type="spellEnd"/>
            <w:r w:rsidRPr="000E0F0B">
              <w:rPr>
                <w:sz w:val="20"/>
                <w:szCs w:val="20"/>
                <w:u w:val="single"/>
              </w:rPr>
              <w:t xml:space="preserve"> L.,</w:t>
            </w:r>
            <w:r w:rsidRPr="000E0F0B">
              <w:rPr>
                <w:sz w:val="20"/>
                <w:szCs w:val="20"/>
              </w:rPr>
              <w:t xml:space="preserve"> </w:t>
            </w:r>
            <w:proofErr w:type="spellStart"/>
            <w:r w:rsidRPr="000E0F0B">
              <w:rPr>
                <w:sz w:val="20"/>
                <w:szCs w:val="20"/>
              </w:rPr>
              <w:t>Mukina</w:t>
            </w:r>
            <w:proofErr w:type="spellEnd"/>
            <w:r w:rsidRPr="000E0F0B">
              <w:rPr>
                <w:sz w:val="20"/>
                <w:szCs w:val="20"/>
              </w:rPr>
              <w:t xml:space="preserve"> G</w:t>
            </w:r>
          </w:p>
        </w:tc>
      </w:tr>
      <w:tr w:rsidR="00165996" w:rsidRPr="00A02A25" w14:paraId="1DCE4AF0" w14:textId="77777777" w:rsidTr="00A02A25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E563" w14:textId="16C4D2E1" w:rsidR="00165996" w:rsidRPr="00F95F82" w:rsidRDefault="004B0730" w:rsidP="00165996">
            <w:pPr>
              <w:widowControl w:val="0"/>
              <w:jc w:val="center"/>
            </w:pPr>
            <w:r>
              <w:t>6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CFE0" w14:textId="0399EA8C" w:rsidR="00165996" w:rsidRPr="00483433" w:rsidRDefault="00165996" w:rsidP="00165996">
            <w:pPr>
              <w:rPr>
                <w:lang w:val="en-US"/>
              </w:rPr>
            </w:pPr>
            <w:r w:rsidRPr="00483433">
              <w:rPr>
                <w:lang w:val="en-US"/>
              </w:rPr>
              <w:t>Evaluation of customer experience and satisfaction in luxury resort hotels of the Maldives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16DBC" w14:textId="67CE2DC3" w:rsidR="00165996" w:rsidRPr="00483433" w:rsidRDefault="00165996" w:rsidP="00165996">
            <w:pPr>
              <w:jc w:val="center"/>
              <w:rPr>
                <w:color w:val="000000"/>
              </w:rPr>
            </w:pPr>
            <w:r w:rsidRPr="00034D17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5F7D" w14:textId="77777777" w:rsidR="00165996" w:rsidRPr="00483433" w:rsidRDefault="00165996" w:rsidP="00165996">
            <w:pPr>
              <w:jc w:val="both"/>
              <w:rPr>
                <w:lang w:val="en-US"/>
              </w:rPr>
            </w:pPr>
            <w:r w:rsidRPr="00483433">
              <w:rPr>
                <w:rFonts w:eastAsia="Tahoma"/>
                <w:color w:val="000000"/>
                <w:lang w:val="en-US"/>
              </w:rPr>
              <w:t>Journal of Environmental Management and Tourism</w:t>
            </w:r>
            <w:r w:rsidRPr="00483433">
              <w:rPr>
                <w:lang w:val="en-US"/>
              </w:rPr>
              <w:t xml:space="preserve">, 2021, 12(8), pp. 2099-2108 </w:t>
            </w:r>
          </w:p>
          <w:p w14:paraId="0784DDCF" w14:textId="77777777" w:rsidR="00165996" w:rsidRPr="00483433" w:rsidRDefault="00165996" w:rsidP="00165996">
            <w:pPr>
              <w:jc w:val="both"/>
              <w:rPr>
                <w:rStyle w:val="ac"/>
                <w:lang w:val="en-US"/>
              </w:rPr>
            </w:pPr>
            <w:r w:rsidRPr="00483433">
              <w:rPr>
                <w:b/>
                <w:bCs/>
                <w:lang w:val="en-US"/>
              </w:rPr>
              <w:t> </w:t>
            </w:r>
            <w:hyperlink r:id="rId34" w:history="1">
              <w:r w:rsidRPr="00483433">
                <w:rPr>
                  <w:rStyle w:val="ac"/>
                  <w:lang w:val="en-US"/>
                </w:rPr>
                <w:t>https://doi.org/10.14505/jemt.v16.2(78).00</w:t>
              </w:r>
            </w:hyperlink>
            <w:r w:rsidRPr="00483433">
              <w:rPr>
                <w:rStyle w:val="ac"/>
                <w:lang w:val="en-US"/>
              </w:rPr>
              <w:t xml:space="preserve"> </w:t>
            </w:r>
          </w:p>
          <w:p w14:paraId="20FBA954" w14:textId="0F3E05CD" w:rsidR="00165996" w:rsidRPr="00483433" w:rsidRDefault="00165996" w:rsidP="00165996">
            <w:pPr>
              <w:jc w:val="both"/>
              <w:rPr>
                <w:rFonts w:eastAsia="Tahoma"/>
                <w:color w:val="000000"/>
                <w:lang w:val="en-US"/>
              </w:rPr>
            </w:pPr>
            <w:r w:rsidRPr="00483433">
              <w:rPr>
                <w:lang w:val="en-US"/>
              </w:rPr>
              <w:t>https://journals.aserspublishing.eu/jemt/issue/view/226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C1CC" w14:textId="522BF034" w:rsidR="00165996" w:rsidRPr="00483433" w:rsidRDefault="00165996" w:rsidP="00165996">
            <w:pPr>
              <w:widowControl w:val="0"/>
              <w:ind w:right="-108"/>
              <w:jc w:val="center"/>
              <w:rPr>
                <w:color w:val="000000"/>
                <w:lang w:val="en-US"/>
              </w:rPr>
            </w:pPr>
            <w:r w:rsidRPr="00483433">
              <w:rPr>
                <w:color w:val="00000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4D37" w14:textId="77777777" w:rsidR="00165996" w:rsidRPr="00483433" w:rsidRDefault="00165996" w:rsidP="00165996">
            <w:pPr>
              <w:spacing w:after="160" w:line="259" w:lineRule="auto"/>
              <w:rPr>
                <w:rFonts w:eastAsiaTheme="minorHAnsi"/>
                <w:sz w:val="20"/>
                <w:szCs w:val="20"/>
                <w:u w:val="single"/>
                <w:lang w:val="en-US" w:eastAsia="en-US"/>
              </w:rPr>
            </w:pPr>
            <w:r w:rsidRPr="00483433">
              <w:rPr>
                <w:rFonts w:eastAsiaTheme="minorHAnsi"/>
                <w:sz w:val="20"/>
                <w:szCs w:val="20"/>
                <w:u w:val="single"/>
                <w:lang w:val="en-US" w:eastAsia="en-US"/>
              </w:rPr>
              <w:t>Popp L,</w:t>
            </w:r>
          </w:p>
          <w:p w14:paraId="7F66977B" w14:textId="5BD0FD43" w:rsidR="00165996" w:rsidRPr="00483433" w:rsidRDefault="00165996" w:rsidP="00165996">
            <w:pPr>
              <w:rPr>
                <w:sz w:val="20"/>
                <w:szCs w:val="20"/>
                <w:lang w:val="en-US"/>
              </w:rPr>
            </w:pPr>
            <w:r w:rsidRPr="00483433">
              <w:rPr>
                <w:rFonts w:eastAsiaTheme="minorHAnsi"/>
                <w:sz w:val="20"/>
                <w:szCs w:val="20"/>
                <w:lang w:val="kk-KZ" w:eastAsia="en-US"/>
              </w:rPr>
              <w:t>Mukhambetova Z.,Matayeva B., Volokhina V., Zhansagimova A.</w:t>
            </w:r>
          </w:p>
        </w:tc>
      </w:tr>
      <w:tr w:rsidR="00483433" w:rsidRPr="00FE26DC" w14:paraId="619A69DB" w14:textId="77777777" w:rsidTr="006D3B43">
        <w:trPr>
          <w:trHeight w:val="289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C635" w14:textId="49119637" w:rsidR="00483433" w:rsidRPr="001B28F0" w:rsidRDefault="00483433" w:rsidP="00483433">
            <w:pPr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rStyle w:val="sourcetitle"/>
                <w:b/>
                <w:lang w:val="kk-KZ"/>
              </w:rPr>
            </w:pPr>
            <w:r w:rsidRPr="001B28F0">
              <w:rPr>
                <w:rStyle w:val="sourcetitle"/>
                <w:b/>
                <w:lang w:val="kk-KZ"/>
              </w:rPr>
              <w:t>Патенттер және авторлық құқық куәлігі</w:t>
            </w:r>
          </w:p>
          <w:p w14:paraId="6A0BCBE8" w14:textId="5847B293" w:rsidR="00483433" w:rsidRPr="001B28F0" w:rsidRDefault="00483433" w:rsidP="00483433">
            <w:pPr>
              <w:widowControl w:val="0"/>
              <w:jc w:val="center"/>
              <w:rPr>
                <w:rStyle w:val="sourcetitle"/>
                <w:b/>
              </w:rPr>
            </w:pPr>
            <w:r w:rsidRPr="001B28F0">
              <w:rPr>
                <w:rStyle w:val="sourcetitle"/>
                <w:b/>
                <w:lang w:val="kk-KZ"/>
              </w:rPr>
              <w:t>Патенты и авторские свидетельства</w:t>
            </w:r>
          </w:p>
        </w:tc>
      </w:tr>
      <w:tr w:rsidR="00BF3B8D" w:rsidRPr="00FE26DC" w14:paraId="3297CDDC" w14:textId="77777777" w:rsidTr="00A02A25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D1E1" w14:textId="124CE457" w:rsidR="00BF3B8D" w:rsidRDefault="00BF3B8D" w:rsidP="00BF3B8D">
            <w:pPr>
              <w:widowControl w:val="0"/>
              <w:jc w:val="center"/>
              <w:rPr>
                <w:lang w:val="kk-KZ"/>
              </w:rPr>
            </w:pPr>
            <w:r w:rsidRPr="006C5FD6"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8851" w14:textId="2AE0A5FD" w:rsidR="00BF3B8D" w:rsidRPr="004B0730" w:rsidRDefault="00BF3B8D" w:rsidP="00BF3B8D">
            <w:pPr>
              <w:jc w:val="center"/>
            </w:pPr>
            <w:r w:rsidRPr="006C5FD6"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74A0" w14:textId="074CA039" w:rsidR="00BF3B8D" w:rsidRPr="004B0730" w:rsidRDefault="00BF3B8D" w:rsidP="00BF3B8D">
            <w:pPr>
              <w:widowControl w:val="0"/>
              <w:jc w:val="center"/>
            </w:pPr>
            <w:r w:rsidRPr="006C5FD6">
              <w:t>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F8DD" w14:textId="21AB5EDC" w:rsidR="00BF3B8D" w:rsidRPr="004B0730" w:rsidRDefault="00BF3B8D" w:rsidP="00BF3B8D">
            <w:pPr>
              <w:jc w:val="center"/>
              <w:rPr>
                <w:color w:val="000000"/>
              </w:rPr>
            </w:pPr>
            <w:r w:rsidRPr="006C5FD6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0EDA" w14:textId="4662E195" w:rsidR="00BF3B8D" w:rsidRPr="004B0730" w:rsidRDefault="00BF3B8D" w:rsidP="00BF3B8D">
            <w:pPr>
              <w:jc w:val="center"/>
              <w:rPr>
                <w:color w:val="000000"/>
              </w:rPr>
            </w:pPr>
            <w:r w:rsidRPr="006C5FD6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8F80" w14:textId="5A74EBCA" w:rsidR="00BF3B8D" w:rsidRPr="004B0730" w:rsidRDefault="00BF3B8D" w:rsidP="00BF3B8D">
            <w:pPr>
              <w:jc w:val="center"/>
              <w:rPr>
                <w:color w:val="000000"/>
              </w:rPr>
            </w:pPr>
            <w:r w:rsidRPr="006C5FD6">
              <w:t>6</w:t>
            </w:r>
          </w:p>
        </w:tc>
      </w:tr>
      <w:tr w:rsidR="00BF3B8D" w:rsidRPr="00FE26DC" w14:paraId="372397C4" w14:textId="77777777" w:rsidTr="00A02A25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69E7" w14:textId="17DAC447" w:rsidR="00BF3B8D" w:rsidRPr="006C5FD6" w:rsidRDefault="00BF3B8D" w:rsidP="00BF3B8D">
            <w:pPr>
              <w:widowControl w:val="0"/>
              <w:jc w:val="center"/>
            </w:pPr>
            <w:r w:rsidRPr="00F31F1D"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AA3F" w14:textId="447C38CC" w:rsidR="00BF3B8D" w:rsidRPr="006C5FD6" w:rsidRDefault="00BF3B8D" w:rsidP="00BF3B8D">
            <w:pPr>
              <w:jc w:val="center"/>
            </w:pPr>
            <w:r w:rsidRPr="00F31F1D">
              <w:t xml:space="preserve">Модель системы контроля налогообложения в целях применения льгот по налоговым конвенциям при выплате доходов из источников РК нерезиденту (с учетом механизмов </w:t>
            </w:r>
            <w:r w:rsidRPr="00F31F1D">
              <w:lastRenderedPageBreak/>
              <w:t>противодействия уклонению и уходу от налогов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F8DE" w14:textId="6C9BCFA3" w:rsidR="00BF3B8D" w:rsidRPr="006C5FD6" w:rsidRDefault="00BF3B8D" w:rsidP="00BF3B8D">
            <w:pPr>
              <w:widowControl w:val="0"/>
              <w:jc w:val="center"/>
            </w:pPr>
            <w:r w:rsidRPr="00F31F1D">
              <w:lastRenderedPageBreak/>
              <w:t>-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4F83" w14:textId="30797EC7" w:rsidR="00BF3B8D" w:rsidRPr="006C5FD6" w:rsidRDefault="00BF3B8D" w:rsidP="00BF3B8D">
            <w:pPr>
              <w:jc w:val="center"/>
            </w:pPr>
            <w:r w:rsidRPr="00F31F1D">
              <w:t>Свидетельство на объект авторского права. № 34353 от 5 апреля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3FE4" w14:textId="400154C3" w:rsidR="00BF3B8D" w:rsidRPr="006C5FD6" w:rsidRDefault="00BF3B8D" w:rsidP="00BF3B8D">
            <w:pPr>
              <w:jc w:val="center"/>
            </w:pPr>
            <w:r w:rsidRPr="00F31F1D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C580" w14:textId="0E1D86B9" w:rsidR="00BF3B8D" w:rsidRPr="006C5FD6" w:rsidRDefault="00BF3B8D" w:rsidP="00BF3B8D">
            <w:pPr>
              <w:jc w:val="center"/>
            </w:pPr>
            <w:proofErr w:type="spellStart"/>
            <w:r w:rsidRPr="00F31F1D">
              <w:t>Попп</w:t>
            </w:r>
            <w:proofErr w:type="spellEnd"/>
            <w:r w:rsidRPr="00F31F1D">
              <w:t xml:space="preserve"> Л.А, </w:t>
            </w:r>
            <w:proofErr w:type="spellStart"/>
            <w:r w:rsidRPr="00F31F1D">
              <w:t>Кудайбергенов</w:t>
            </w:r>
            <w:proofErr w:type="spellEnd"/>
            <w:r w:rsidRPr="00F31F1D">
              <w:t xml:space="preserve"> Т.З.</w:t>
            </w:r>
          </w:p>
        </w:tc>
      </w:tr>
      <w:tr w:rsidR="00BF3B8D" w:rsidRPr="00FE26DC" w14:paraId="7AD8D9AD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2B37" w14:textId="3EA896A9" w:rsidR="00BF3B8D" w:rsidRDefault="00BF3B8D" w:rsidP="00BF3B8D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A2A9" w14:textId="632FF001" w:rsidR="00BF3B8D" w:rsidRPr="004B0730" w:rsidRDefault="00BF3B8D" w:rsidP="00BF3B8D">
            <w:pPr>
              <w:jc w:val="both"/>
            </w:pPr>
            <w:r w:rsidRPr="004B0730">
              <w:t xml:space="preserve">Модульная программа подготовки в области налогообложения для специалистов различных профессий, дифференцированная на основе требований к налоговым знаниям квалификационного справочника РК.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2ABF" w14:textId="325CD6D3" w:rsidR="00BF3B8D" w:rsidRPr="004B0730" w:rsidRDefault="00BF3B8D" w:rsidP="00BF3B8D">
            <w:pPr>
              <w:widowControl w:val="0"/>
              <w:jc w:val="center"/>
            </w:pPr>
            <w:r w:rsidRPr="004B0730">
              <w:t>-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DD3F" w14:textId="41173DB1" w:rsidR="00BF3B8D" w:rsidRPr="004B0730" w:rsidRDefault="00BF3B8D" w:rsidP="00BF3B8D">
            <w:pPr>
              <w:jc w:val="both"/>
            </w:pPr>
            <w:r w:rsidRPr="004B0730">
              <w:rPr>
                <w:color w:val="000000"/>
              </w:rPr>
              <w:t>Свидетельство на объект авторского права. № 14940 от 8 февраля 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771B" w14:textId="355FA30C" w:rsidR="00BF3B8D" w:rsidRPr="004B0730" w:rsidRDefault="00BF3B8D" w:rsidP="00BF3B8D">
            <w:pPr>
              <w:jc w:val="center"/>
              <w:rPr>
                <w:color w:val="000000"/>
              </w:rPr>
            </w:pPr>
            <w:r w:rsidRPr="004B0730">
              <w:rPr>
                <w:color w:val="00000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09A4" w14:textId="5A7E869B" w:rsidR="00BF3B8D" w:rsidRPr="004B0730" w:rsidRDefault="00BF3B8D" w:rsidP="00BF3B8D">
            <w:proofErr w:type="spellStart"/>
            <w:r w:rsidRPr="004B0730">
              <w:rPr>
                <w:color w:val="000000"/>
              </w:rPr>
              <w:t>Попп</w:t>
            </w:r>
            <w:proofErr w:type="spellEnd"/>
            <w:r w:rsidRPr="004B0730">
              <w:rPr>
                <w:color w:val="000000"/>
              </w:rPr>
              <w:t xml:space="preserve"> Л.А., Мамонова И.В.</w:t>
            </w:r>
          </w:p>
        </w:tc>
      </w:tr>
      <w:tr w:rsidR="00BF3B8D" w:rsidRPr="00FE26DC" w14:paraId="196C1603" w14:textId="77777777" w:rsidTr="00A114EC">
        <w:trPr>
          <w:trHeight w:val="2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A353" w14:textId="64A89414" w:rsidR="00BF3B8D" w:rsidRDefault="00BF3B8D" w:rsidP="00BF3B8D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4FD6" w14:textId="6E00EEE7" w:rsidR="00BF3B8D" w:rsidRPr="004B0730" w:rsidRDefault="00BF3B8D" w:rsidP="00BF3B8D">
            <w:pPr>
              <w:jc w:val="both"/>
            </w:pPr>
            <w:r w:rsidRPr="004B0730">
              <w:t>Модель формализации стратегии экономического развития государства</w:t>
            </w:r>
            <w:r w:rsidRPr="004B0730">
              <w:tab/>
            </w:r>
            <w:r w:rsidRPr="004B0730">
              <w:tab/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B6C8" w14:textId="2EAA3598" w:rsidR="00BF3B8D" w:rsidRPr="004B0730" w:rsidRDefault="00BF3B8D" w:rsidP="00BF3B8D">
            <w:pPr>
              <w:widowControl w:val="0"/>
              <w:jc w:val="center"/>
            </w:pPr>
            <w:r w:rsidRPr="004B0730">
              <w:t>-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022E" w14:textId="3719E1FA" w:rsidR="00BF3B8D" w:rsidRPr="004B0730" w:rsidRDefault="00BF3B8D" w:rsidP="00BF3B8D">
            <w:pPr>
              <w:jc w:val="both"/>
            </w:pPr>
            <w:r w:rsidRPr="004B0730">
              <w:rPr>
                <w:color w:val="000000"/>
              </w:rPr>
              <w:t xml:space="preserve">Свидетельство на объект авторского права. № 18677 </w:t>
            </w:r>
            <w:proofErr w:type="spellStart"/>
            <w:r w:rsidRPr="004B0730">
              <w:rPr>
                <w:color w:val="000000"/>
              </w:rPr>
              <w:t>ог</w:t>
            </w:r>
            <w:proofErr w:type="spellEnd"/>
            <w:r w:rsidRPr="004B0730">
              <w:rPr>
                <w:color w:val="000000"/>
              </w:rPr>
              <w:t xml:space="preserve"> 14 июня 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6B49" w14:textId="30FED808" w:rsidR="00BF3B8D" w:rsidRPr="004B0730" w:rsidRDefault="00BF3B8D" w:rsidP="00BF3B8D">
            <w:pPr>
              <w:jc w:val="center"/>
              <w:rPr>
                <w:color w:val="000000"/>
              </w:rPr>
            </w:pPr>
            <w:r w:rsidRPr="004B0730">
              <w:rPr>
                <w:color w:val="00000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C1CA" w14:textId="422BC052" w:rsidR="00BF3B8D" w:rsidRPr="004B0730" w:rsidRDefault="00BF3B8D" w:rsidP="00BF3B8D">
            <w:proofErr w:type="spellStart"/>
            <w:r w:rsidRPr="004B0730">
              <w:rPr>
                <w:color w:val="000000"/>
              </w:rPr>
              <w:t>Кафтункина</w:t>
            </w:r>
            <w:proofErr w:type="spellEnd"/>
            <w:r w:rsidRPr="004B0730">
              <w:rPr>
                <w:color w:val="000000"/>
              </w:rPr>
              <w:t xml:space="preserve"> Н.С., </w:t>
            </w:r>
            <w:proofErr w:type="spellStart"/>
            <w:r w:rsidRPr="004B0730">
              <w:rPr>
                <w:color w:val="000000"/>
              </w:rPr>
              <w:t>Попп</w:t>
            </w:r>
            <w:proofErr w:type="spellEnd"/>
            <w:r w:rsidRPr="004B0730">
              <w:rPr>
                <w:color w:val="000000"/>
              </w:rPr>
              <w:t xml:space="preserve"> Л.А.</w:t>
            </w:r>
          </w:p>
        </w:tc>
      </w:tr>
      <w:tr w:rsidR="00BF3B8D" w:rsidRPr="008A7EEA" w14:paraId="7E2D1D0A" w14:textId="77777777" w:rsidTr="006D3B43">
        <w:trPr>
          <w:trHeight w:val="454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EAFD" w14:textId="5FF8DBFF" w:rsidR="00BF3B8D" w:rsidRPr="00CE02B0" w:rsidRDefault="00BF3B8D" w:rsidP="00BF3B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  <w:r w:rsidRPr="00CE02B0">
              <w:rPr>
                <w:b/>
                <w:lang w:val="kk-KZ"/>
              </w:rPr>
              <w:t>. Оқулықтардың, оқу (оқу-әдістемелік) құралдарының</w:t>
            </w:r>
            <w:r>
              <w:rPr>
                <w:b/>
                <w:lang w:val="kk-KZ"/>
              </w:rPr>
              <w:t>, монографиялардың</w:t>
            </w:r>
            <w:r w:rsidRPr="00CE02B0">
              <w:rPr>
                <w:b/>
                <w:lang w:val="kk-KZ"/>
              </w:rPr>
              <w:t xml:space="preserve"> тізбесі</w:t>
            </w:r>
          </w:p>
          <w:p w14:paraId="6C75CC57" w14:textId="77777777" w:rsidR="00BF3B8D" w:rsidRPr="008B0CA5" w:rsidRDefault="00BF3B8D" w:rsidP="00BF3B8D">
            <w:pPr>
              <w:jc w:val="center"/>
              <w:rPr>
                <w:b/>
                <w:iCs/>
                <w:lang w:val="kk-KZ"/>
              </w:rPr>
            </w:pPr>
            <w:r w:rsidRPr="00E3586C">
              <w:rPr>
                <w:b/>
              </w:rPr>
              <w:t>Перечень учебников, учебных (учебно-методическое) пособий</w:t>
            </w:r>
            <w:r>
              <w:rPr>
                <w:b/>
                <w:lang w:val="kk-KZ"/>
              </w:rPr>
              <w:t>, монографий</w:t>
            </w:r>
          </w:p>
        </w:tc>
      </w:tr>
      <w:tr w:rsidR="00BF3B8D" w:rsidRPr="008A7EEA" w14:paraId="18D6D0F2" w14:textId="77777777" w:rsidTr="00BF3B8D">
        <w:trPr>
          <w:trHeight w:val="33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713B" w14:textId="4F61436A" w:rsidR="00BF3B8D" w:rsidRPr="00BF3B8D" w:rsidRDefault="00BF3B8D" w:rsidP="00BF3B8D">
            <w:pPr>
              <w:widowControl w:val="0"/>
              <w:jc w:val="center"/>
            </w:pPr>
            <w:r w:rsidRPr="005C78E4"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E636" w14:textId="5555C560" w:rsidR="00BF3B8D" w:rsidRPr="00BF3B8D" w:rsidRDefault="00BF3B8D" w:rsidP="00BF3B8D">
            <w:pPr>
              <w:pStyle w:val="af1"/>
              <w:spacing w:before="0" w:beforeAutospacing="0" w:after="0" w:afterAutospacing="0"/>
              <w:jc w:val="center"/>
              <w:rPr>
                <w:color w:val="000000"/>
                <w:highlight w:val="yellow"/>
              </w:rPr>
            </w:pPr>
            <w:r w:rsidRPr="005C78E4"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702B" w14:textId="5007F142" w:rsidR="00BF3B8D" w:rsidRPr="004B0730" w:rsidRDefault="00BF3B8D" w:rsidP="00BF3B8D">
            <w:pPr>
              <w:jc w:val="center"/>
              <w:rPr>
                <w:color w:val="000000"/>
                <w:highlight w:val="yellow"/>
              </w:rPr>
            </w:pPr>
            <w:r w:rsidRPr="005C78E4">
              <w:t>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1790" w14:textId="579A0395" w:rsidR="00BF3B8D" w:rsidRPr="004B0730" w:rsidRDefault="00BF3B8D" w:rsidP="00BF3B8D">
            <w:pPr>
              <w:jc w:val="center"/>
              <w:rPr>
                <w:color w:val="000000"/>
                <w:highlight w:val="yellow"/>
              </w:rPr>
            </w:pPr>
            <w:r w:rsidRPr="005C78E4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9F0A" w14:textId="6D065F02" w:rsidR="00BF3B8D" w:rsidRPr="004B0730" w:rsidRDefault="00BF3B8D" w:rsidP="00BF3B8D">
            <w:pPr>
              <w:widowControl w:val="0"/>
              <w:tabs>
                <w:tab w:val="left" w:pos="315"/>
              </w:tabs>
              <w:ind w:left="-109" w:right="-107"/>
              <w:jc w:val="center"/>
              <w:rPr>
                <w:color w:val="000000"/>
                <w:highlight w:val="yellow"/>
              </w:rPr>
            </w:pPr>
            <w:r w:rsidRPr="005C78E4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3786" w14:textId="1482710A" w:rsidR="00BF3B8D" w:rsidRPr="004B0730" w:rsidRDefault="00BF3B8D" w:rsidP="00BF3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5C78E4">
              <w:t>6</w:t>
            </w:r>
          </w:p>
        </w:tc>
      </w:tr>
      <w:tr w:rsidR="00BF3B8D" w:rsidRPr="008A7EEA" w14:paraId="087A24D2" w14:textId="77777777" w:rsidTr="00A02A25">
        <w:trPr>
          <w:trHeight w:val="45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F033" w14:textId="37747AC5" w:rsidR="00BF3B8D" w:rsidRDefault="00BF3B8D" w:rsidP="00BF3B8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9F62" w14:textId="58D8E4F5" w:rsidR="00BF3B8D" w:rsidRPr="00C1790E" w:rsidRDefault="00BF3B8D" w:rsidP="00BF3B8D">
            <w:pPr>
              <w:pStyle w:val="af1"/>
              <w:spacing w:before="0" w:beforeAutospacing="0" w:after="0" w:afterAutospacing="0"/>
              <w:jc w:val="both"/>
              <w:rPr>
                <w:lang w:val="en-US"/>
              </w:rPr>
            </w:pPr>
            <w:r w:rsidRPr="00C1790E">
              <w:rPr>
                <w:lang w:val="en-US"/>
              </w:rPr>
              <w:t>Strategic Development and Implementation of Sustainable Energy Initiatives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37B0" w14:textId="13D470FD" w:rsidR="00BF3B8D" w:rsidRPr="004B0730" w:rsidRDefault="00BF3B8D" w:rsidP="00BF3B8D">
            <w:pPr>
              <w:jc w:val="center"/>
            </w:pPr>
            <w:r w:rsidRPr="004B0730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4631" w14:textId="77777777" w:rsidR="00BF3B8D" w:rsidRPr="004B0730" w:rsidRDefault="00BF3B8D" w:rsidP="00BF3B8D">
            <w:pPr>
              <w:jc w:val="both"/>
              <w:rPr>
                <w:color w:val="000000"/>
              </w:rPr>
            </w:pPr>
            <w:proofErr w:type="spellStart"/>
            <w:r w:rsidRPr="004B0730">
              <w:rPr>
                <w:rFonts w:eastAsia="Tahoma"/>
                <w:color w:val="000000"/>
              </w:rPr>
              <w:t>Springer</w:t>
            </w:r>
            <w:proofErr w:type="spellEnd"/>
            <w:r w:rsidRPr="004B0730">
              <w:rPr>
                <w:rFonts w:eastAsia="Tahoma"/>
                <w:color w:val="000000"/>
              </w:rPr>
              <w:t xml:space="preserve"> </w:t>
            </w:r>
            <w:proofErr w:type="spellStart"/>
            <w:r w:rsidRPr="004B0730">
              <w:rPr>
                <w:rFonts w:eastAsia="Tahoma"/>
                <w:color w:val="000000"/>
              </w:rPr>
              <w:t>Nature</w:t>
            </w:r>
            <w:proofErr w:type="spellEnd"/>
            <w:r w:rsidRPr="004B0730">
              <w:rPr>
                <w:rFonts w:eastAsia="Tahoma"/>
                <w:color w:val="000000"/>
              </w:rPr>
              <w:t xml:space="preserve"> </w:t>
            </w:r>
            <w:proofErr w:type="spellStart"/>
            <w:r w:rsidRPr="004B0730">
              <w:rPr>
                <w:rFonts w:eastAsia="Tahoma"/>
                <w:color w:val="000000"/>
              </w:rPr>
              <w:t>Linkr</w:t>
            </w:r>
            <w:proofErr w:type="spellEnd"/>
            <w:r w:rsidRPr="004B0730">
              <w:rPr>
                <w:color w:val="000000"/>
              </w:rPr>
              <w:t xml:space="preserve">» Издатель Шпрингер Публикации в серии LNME от </w:t>
            </w:r>
            <w:proofErr w:type="spellStart"/>
            <w:r w:rsidRPr="004B0730">
              <w:rPr>
                <w:color w:val="000000"/>
              </w:rPr>
              <w:t>Springer</w:t>
            </w:r>
            <w:proofErr w:type="spellEnd"/>
            <w:r w:rsidRPr="004B0730">
              <w:rPr>
                <w:color w:val="000000"/>
              </w:rPr>
              <w:t xml:space="preserve"> индексируются в </w:t>
            </w:r>
            <w:proofErr w:type="spellStart"/>
            <w:r w:rsidRPr="004B0730">
              <w:rPr>
                <w:color w:val="000000"/>
              </w:rPr>
              <w:t>Scopus</w:t>
            </w:r>
            <w:proofErr w:type="spellEnd"/>
            <w:r w:rsidRPr="004B0730">
              <w:rPr>
                <w:color w:val="000000"/>
              </w:rPr>
              <w:t xml:space="preserve">. – 2024. – Том </w:t>
            </w:r>
            <w:proofErr w:type="spellStart"/>
            <w:r w:rsidRPr="004B0730">
              <w:rPr>
                <w:rFonts w:eastAsia="Tahoma"/>
                <w:color w:val="000000"/>
              </w:rPr>
              <w:t>SpringerBriefs</w:t>
            </w:r>
            <w:proofErr w:type="spellEnd"/>
            <w:r w:rsidRPr="004B0730">
              <w:rPr>
                <w:rFonts w:eastAsia="Tahoma"/>
                <w:color w:val="000000"/>
              </w:rPr>
              <w:t xml:space="preserve"> </w:t>
            </w:r>
            <w:proofErr w:type="spellStart"/>
            <w:r w:rsidRPr="004B0730">
              <w:rPr>
                <w:rFonts w:eastAsia="Tahoma"/>
                <w:color w:val="000000"/>
              </w:rPr>
              <w:t>in</w:t>
            </w:r>
            <w:proofErr w:type="spellEnd"/>
            <w:r w:rsidRPr="004B0730">
              <w:rPr>
                <w:rFonts w:eastAsia="Tahoma"/>
                <w:color w:val="000000"/>
              </w:rPr>
              <w:t xml:space="preserve"> </w:t>
            </w:r>
            <w:proofErr w:type="spellStart"/>
            <w:r w:rsidRPr="004B0730">
              <w:rPr>
                <w:rFonts w:eastAsia="Tahoma"/>
                <w:color w:val="000000"/>
              </w:rPr>
              <w:t>Applied</w:t>
            </w:r>
            <w:proofErr w:type="spellEnd"/>
            <w:r w:rsidRPr="004B0730">
              <w:rPr>
                <w:rFonts w:eastAsia="Tahoma"/>
                <w:color w:val="000000"/>
              </w:rPr>
              <w:t xml:space="preserve"> </w:t>
            </w:r>
            <w:proofErr w:type="spellStart"/>
            <w:r w:rsidRPr="004B0730">
              <w:rPr>
                <w:rFonts w:eastAsia="Tahoma"/>
                <w:color w:val="000000"/>
              </w:rPr>
              <w:t>Sciences</w:t>
            </w:r>
            <w:proofErr w:type="spellEnd"/>
            <w:r w:rsidRPr="004B0730">
              <w:rPr>
                <w:rFonts w:eastAsia="Tahoma"/>
                <w:color w:val="000000"/>
              </w:rPr>
              <w:t xml:space="preserve"> </w:t>
            </w:r>
            <w:proofErr w:type="spellStart"/>
            <w:r w:rsidRPr="004B0730">
              <w:rPr>
                <w:rFonts w:eastAsia="Tahoma"/>
                <w:color w:val="000000"/>
              </w:rPr>
              <w:t>and</w:t>
            </w:r>
            <w:proofErr w:type="spellEnd"/>
            <w:r w:rsidRPr="004B0730">
              <w:rPr>
                <w:rFonts w:eastAsia="Tahoma"/>
                <w:color w:val="000000"/>
              </w:rPr>
              <w:t xml:space="preserve"> </w:t>
            </w:r>
            <w:proofErr w:type="spellStart"/>
            <w:r w:rsidRPr="004B0730">
              <w:rPr>
                <w:rFonts w:eastAsia="Tahoma"/>
                <w:color w:val="000000"/>
              </w:rPr>
              <w:t>Technology</w:t>
            </w:r>
            <w:proofErr w:type="spellEnd"/>
            <w:r w:rsidRPr="004B0730">
              <w:rPr>
                <w:color w:val="000000"/>
              </w:rPr>
              <w:t>.  – С. 15-35</w:t>
            </w:r>
          </w:p>
          <w:p w14:paraId="2FE8208C" w14:textId="7734AD0D" w:rsidR="00BF3B8D" w:rsidRPr="004B0730" w:rsidRDefault="00A02A25" w:rsidP="00BF3B8D">
            <w:pPr>
              <w:jc w:val="both"/>
              <w:rPr>
                <w:rFonts w:eastAsia="Tahoma"/>
                <w:color w:val="000000"/>
              </w:rPr>
            </w:pPr>
            <w:hyperlink r:id="rId35" w:history="1">
              <w:r w:rsidR="00BF3B8D" w:rsidRPr="004B0730">
                <w:rPr>
                  <w:rStyle w:val="ac"/>
                </w:rPr>
                <w:t>https://doi.org/10.1007/978-3-031-72174-8_2</w:t>
              </w:r>
            </w:hyperlink>
            <w:r w:rsidR="00BF3B8D" w:rsidRPr="004B0730">
              <w:rPr>
                <w:rStyle w:val="ac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6AE1" w14:textId="3ADFB11A" w:rsidR="00BF3B8D" w:rsidRPr="004B0730" w:rsidRDefault="00BF3B8D" w:rsidP="00BF3B8D">
            <w:pPr>
              <w:widowControl w:val="0"/>
              <w:tabs>
                <w:tab w:val="left" w:pos="315"/>
              </w:tabs>
              <w:ind w:left="-109" w:right="-107"/>
              <w:jc w:val="center"/>
              <w:rPr>
                <w:color w:val="000000"/>
              </w:rPr>
            </w:pPr>
            <w:r w:rsidRPr="004B0730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0325" w14:textId="77777777" w:rsidR="00BF3B8D" w:rsidRPr="00973B4E" w:rsidRDefault="00BF3B8D" w:rsidP="00BF3B8D">
            <w:pPr>
              <w:spacing w:before="90" w:after="90" w:line="259" w:lineRule="auto"/>
              <w:rPr>
                <w:rFonts w:eastAsiaTheme="minorHAnsi"/>
              </w:rPr>
            </w:pPr>
            <w:r w:rsidRPr="00973B4E">
              <w:rPr>
                <w:rFonts w:eastAsiaTheme="minorHAnsi"/>
                <w:u w:val="single"/>
                <w:lang w:val="en-US"/>
              </w:rPr>
              <w:t>Lyudmila</w:t>
            </w:r>
            <w:r w:rsidRPr="00973B4E">
              <w:rPr>
                <w:rFonts w:eastAsiaTheme="minorHAnsi"/>
                <w:u w:val="single"/>
              </w:rPr>
              <w:t xml:space="preserve"> </w:t>
            </w:r>
            <w:r w:rsidRPr="00973B4E">
              <w:rPr>
                <w:rFonts w:eastAsiaTheme="minorHAnsi"/>
                <w:u w:val="single"/>
                <w:lang w:val="en-US"/>
              </w:rPr>
              <w:t>Popp</w:t>
            </w:r>
            <w:r w:rsidRPr="00973B4E">
              <w:rPr>
                <w:rFonts w:eastAsiaTheme="minorHAnsi"/>
              </w:rPr>
              <w:t xml:space="preserve">, </w:t>
            </w:r>
            <w:proofErr w:type="spellStart"/>
            <w:r w:rsidRPr="00973B4E">
              <w:rPr>
                <w:rFonts w:eastAsiaTheme="minorHAnsi"/>
                <w:lang w:val="en-US"/>
              </w:rPr>
              <w:t>Kairat</w:t>
            </w:r>
            <w:proofErr w:type="spellEnd"/>
            <w:r w:rsidRPr="00973B4E">
              <w:rPr>
                <w:rFonts w:eastAsiaTheme="minorHAnsi"/>
              </w:rPr>
              <w:t xml:space="preserve"> </w:t>
            </w:r>
            <w:proofErr w:type="spellStart"/>
            <w:r w:rsidRPr="00973B4E">
              <w:rPr>
                <w:rFonts w:eastAsiaTheme="minorHAnsi"/>
                <w:lang w:val="en-US"/>
              </w:rPr>
              <w:t>Imanbekov</w:t>
            </w:r>
            <w:proofErr w:type="spellEnd"/>
            <w:r w:rsidRPr="00973B4E">
              <w:rPr>
                <w:rFonts w:eastAsiaTheme="minorHAnsi"/>
              </w:rPr>
              <w:t xml:space="preserve">, </w:t>
            </w:r>
            <w:proofErr w:type="spellStart"/>
            <w:r w:rsidRPr="00973B4E">
              <w:rPr>
                <w:rFonts w:eastAsiaTheme="minorHAnsi"/>
                <w:lang w:val="en-US"/>
              </w:rPr>
              <w:t>Gulzada</w:t>
            </w:r>
            <w:proofErr w:type="spellEnd"/>
            <w:r w:rsidRPr="00973B4E">
              <w:rPr>
                <w:rFonts w:eastAsiaTheme="minorHAnsi"/>
              </w:rPr>
              <w:t xml:space="preserve"> </w:t>
            </w:r>
            <w:proofErr w:type="spellStart"/>
            <w:r w:rsidRPr="00973B4E">
              <w:rPr>
                <w:rFonts w:eastAsiaTheme="minorHAnsi"/>
                <w:lang w:val="en-US"/>
              </w:rPr>
              <w:t>Mukhamediyeva</w:t>
            </w:r>
            <w:proofErr w:type="spellEnd"/>
            <w:r w:rsidRPr="00973B4E">
              <w:rPr>
                <w:rFonts w:eastAsiaTheme="minorHAnsi"/>
              </w:rPr>
              <w:t xml:space="preserve">, </w:t>
            </w:r>
            <w:r w:rsidRPr="00973B4E">
              <w:rPr>
                <w:rFonts w:eastAsiaTheme="minorHAnsi"/>
                <w:lang w:val="en-US"/>
              </w:rPr>
              <w:t>Faiza</w:t>
            </w:r>
            <w:r w:rsidRPr="00973B4E">
              <w:rPr>
                <w:rFonts w:eastAsiaTheme="minorHAnsi"/>
              </w:rPr>
              <w:t xml:space="preserve"> </w:t>
            </w:r>
            <w:proofErr w:type="spellStart"/>
            <w:proofErr w:type="gramStart"/>
            <w:r w:rsidRPr="00973B4E">
              <w:rPr>
                <w:rFonts w:eastAsiaTheme="minorHAnsi"/>
                <w:lang w:val="en-US"/>
              </w:rPr>
              <w:t>Bokizhanova</w:t>
            </w:r>
            <w:proofErr w:type="spellEnd"/>
            <w:r w:rsidRPr="00973B4E">
              <w:rPr>
                <w:rFonts w:eastAsiaTheme="minorHAnsi"/>
              </w:rPr>
              <w:t>,</w:t>
            </w:r>
            <w:r w:rsidRPr="00973B4E">
              <w:rPr>
                <w:rFonts w:eastAsiaTheme="minorHAnsi"/>
                <w:lang w:val="en-US"/>
              </w:rPr>
              <w:t>Olga</w:t>
            </w:r>
            <w:proofErr w:type="gramEnd"/>
            <w:r w:rsidRPr="00973B4E">
              <w:rPr>
                <w:rFonts w:eastAsiaTheme="minorHAnsi"/>
              </w:rPr>
              <w:t xml:space="preserve"> </w:t>
            </w:r>
            <w:proofErr w:type="spellStart"/>
            <w:r w:rsidRPr="00973B4E">
              <w:rPr>
                <w:rFonts w:eastAsiaTheme="minorHAnsi"/>
                <w:lang w:val="en-US"/>
              </w:rPr>
              <w:t>Kobzareva</w:t>
            </w:r>
            <w:proofErr w:type="spellEnd"/>
            <w:r w:rsidRPr="00973B4E">
              <w:rPr>
                <w:rFonts w:eastAsiaTheme="minorHAnsi"/>
                <w:lang w:val="en-US"/>
              </w:rPr>
              <w:t> </w:t>
            </w:r>
          </w:p>
          <w:p w14:paraId="575239A4" w14:textId="77777777" w:rsidR="00BF3B8D" w:rsidRPr="00A02A25" w:rsidRDefault="00BF3B8D" w:rsidP="00BF3B8D">
            <w:pPr>
              <w:spacing w:before="90" w:after="90" w:line="259" w:lineRule="auto"/>
              <w:rPr>
                <w:rFonts w:eastAsiaTheme="minorHAnsi"/>
                <w:u w:val="single"/>
              </w:rPr>
            </w:pPr>
          </w:p>
        </w:tc>
      </w:tr>
      <w:tr w:rsidR="00BF3B8D" w:rsidRPr="008A7EEA" w14:paraId="38C86749" w14:textId="77777777" w:rsidTr="00A02A25">
        <w:trPr>
          <w:trHeight w:val="45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8C43" w14:textId="0A96A51F" w:rsidR="00BF3B8D" w:rsidRPr="00C1790E" w:rsidRDefault="00BF3B8D" w:rsidP="00BF3B8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C13B" w14:textId="20ACA46F" w:rsidR="00BF3B8D" w:rsidRPr="00C1790E" w:rsidRDefault="00BF3B8D" w:rsidP="00BF3B8D">
            <w:pPr>
              <w:pStyle w:val="af1"/>
              <w:spacing w:before="0" w:beforeAutospacing="0" w:after="0" w:afterAutospacing="0"/>
              <w:jc w:val="both"/>
              <w:rPr>
                <w:color w:val="000000"/>
                <w:highlight w:val="yellow"/>
                <w:lang w:val="en-US"/>
              </w:rPr>
            </w:pPr>
            <w:r w:rsidRPr="00C1790E">
              <w:rPr>
                <w:lang w:val="en-US"/>
              </w:rPr>
              <w:t xml:space="preserve">Engineering Solutions for Sustainable Development in the </w:t>
            </w:r>
            <w:proofErr w:type="spellStart"/>
            <w:r w:rsidRPr="00C1790E">
              <w:rPr>
                <w:lang w:val="en-US"/>
              </w:rPr>
              <w:t>Agro</w:t>
            </w:r>
            <w:proofErr w:type="spellEnd"/>
            <w:r w:rsidRPr="00C1790E">
              <w:rPr>
                <w:lang w:val="en-US"/>
              </w:rPr>
              <w:t>-Industrial Sector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B493" w14:textId="3D98FF7F" w:rsidR="00BF3B8D" w:rsidRPr="004B0730" w:rsidRDefault="00BF3B8D" w:rsidP="00BF3B8D">
            <w:pPr>
              <w:jc w:val="center"/>
              <w:rPr>
                <w:color w:val="000000"/>
                <w:highlight w:val="yellow"/>
              </w:rPr>
            </w:pPr>
            <w:r w:rsidRPr="004B0730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D2E5" w14:textId="77777777" w:rsidR="00BF3B8D" w:rsidRPr="004B0730" w:rsidRDefault="00BF3B8D" w:rsidP="00BF3B8D">
            <w:pPr>
              <w:shd w:val="clear" w:color="auto" w:fill="FFFFFF"/>
              <w:rPr>
                <w:lang w:val="en-US"/>
              </w:rPr>
            </w:pPr>
            <w:r w:rsidRPr="004B0730">
              <w:rPr>
                <w:color w:val="000000"/>
                <w:lang w:val="en-US"/>
              </w:rPr>
              <w:t>Springer Nature Switzerland AG</w:t>
            </w:r>
            <w:r w:rsidRPr="004B0730">
              <w:rPr>
                <w:lang w:val="en-US"/>
              </w:rPr>
              <w:t xml:space="preserve">, 2025, </w:t>
            </w:r>
            <w:r w:rsidRPr="004B0730">
              <w:rPr>
                <w:color w:val="000000"/>
                <w:lang w:val="en-US"/>
              </w:rPr>
              <w:t>Tom Innovations in Industrial Engineering IV</w:t>
            </w:r>
            <w:r w:rsidRPr="004B0730">
              <w:rPr>
                <w:lang w:val="en-US"/>
              </w:rPr>
              <w:t xml:space="preserve">, pp. 246-265 </w:t>
            </w:r>
            <w:hyperlink r:id="rId36" w:tgtFrame="_blank" w:history="1">
              <w:r w:rsidRPr="004B0730">
                <w:rPr>
                  <w:lang w:val="en-US"/>
                </w:rPr>
                <w:t xml:space="preserve">Engineering Solutions for Sustainable Development in the </w:t>
              </w:r>
              <w:proofErr w:type="spellStart"/>
              <w:r w:rsidRPr="004B0730">
                <w:rPr>
                  <w:lang w:val="en-US"/>
                </w:rPr>
                <w:t>Agro</w:t>
              </w:r>
              <w:proofErr w:type="spellEnd"/>
              <w:r w:rsidRPr="004B0730">
                <w:rPr>
                  <w:lang w:val="en-US"/>
                </w:rPr>
                <w:t>-Industrial Sector</w:t>
              </w:r>
            </w:hyperlink>
          </w:p>
          <w:p w14:paraId="7EAD7900" w14:textId="77777777" w:rsidR="00BF3B8D" w:rsidRPr="004B0730" w:rsidRDefault="00BF3B8D" w:rsidP="00BF3B8D">
            <w:pPr>
              <w:shd w:val="clear" w:color="auto" w:fill="FFFFFF"/>
              <w:rPr>
                <w:lang w:val="en-US"/>
              </w:rPr>
            </w:pPr>
            <w:r w:rsidRPr="004B0730">
              <w:rPr>
                <w:b/>
                <w:bCs/>
                <w:lang w:val="en-US"/>
              </w:rPr>
              <w:t>Authors Popp, Lyudmila</w:t>
            </w:r>
            <w:r w:rsidRPr="004B0730">
              <w:rPr>
                <w:lang w:val="en-US"/>
              </w:rPr>
              <w:t xml:space="preserve"> (et al.)</w:t>
            </w:r>
          </w:p>
          <w:p w14:paraId="01D23177" w14:textId="6007DEB9" w:rsidR="00BF3B8D" w:rsidRPr="004B0730" w:rsidRDefault="00A02A25" w:rsidP="00BF3B8D">
            <w:pPr>
              <w:jc w:val="both"/>
              <w:rPr>
                <w:color w:val="000000"/>
                <w:highlight w:val="yellow"/>
              </w:rPr>
            </w:pPr>
            <w:hyperlink r:id="rId37" w:history="1">
              <w:r w:rsidR="00BF3B8D" w:rsidRPr="004B0730">
                <w:rPr>
                  <w:rStyle w:val="ac"/>
                </w:rPr>
                <w:t>https://doi.org/10.1007/978-3-031-94484-0_20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4F56" w14:textId="161FCF98" w:rsidR="00BF3B8D" w:rsidRPr="004B0730" w:rsidRDefault="00BF3B8D" w:rsidP="00BF3B8D">
            <w:pPr>
              <w:widowControl w:val="0"/>
              <w:tabs>
                <w:tab w:val="left" w:pos="315"/>
              </w:tabs>
              <w:ind w:left="-109" w:right="-107"/>
              <w:jc w:val="center"/>
              <w:rPr>
                <w:color w:val="000000"/>
                <w:highlight w:val="yellow"/>
              </w:rPr>
            </w:pPr>
            <w:r w:rsidRPr="004B0730">
              <w:rPr>
                <w:color w:val="000000"/>
              </w:rPr>
              <w:t>0,95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7D6C" w14:textId="19CB57A8" w:rsidR="00BF3B8D" w:rsidRPr="004B0730" w:rsidRDefault="00BF3B8D" w:rsidP="00BF3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4B0730">
              <w:rPr>
                <w:u w:val="single"/>
                <w:lang w:val="kk-KZ"/>
              </w:rPr>
              <w:t>Людмила Попп</w:t>
            </w:r>
            <w:r w:rsidRPr="004B0730">
              <w:rPr>
                <w:lang w:val="kk-KZ"/>
              </w:rPr>
              <w:t xml:space="preserve">, </w:t>
            </w:r>
            <w:r w:rsidRPr="004B0730">
              <w:t xml:space="preserve">Сауле </w:t>
            </w:r>
            <w:proofErr w:type="spellStart"/>
            <w:r w:rsidRPr="004B0730">
              <w:t>Жумашева</w:t>
            </w:r>
            <w:proofErr w:type="spellEnd"/>
            <w:r w:rsidRPr="004B0730">
              <w:t xml:space="preserve">, </w:t>
            </w:r>
            <w:proofErr w:type="spellStart"/>
            <w:r w:rsidRPr="004B0730">
              <w:t>Нурман</w:t>
            </w:r>
            <w:proofErr w:type="spellEnd"/>
            <w:r w:rsidRPr="004B0730">
              <w:t xml:space="preserve"> </w:t>
            </w:r>
            <w:proofErr w:type="spellStart"/>
            <w:r w:rsidRPr="004B0730">
              <w:t>Ибришев</w:t>
            </w:r>
            <w:proofErr w:type="spellEnd"/>
            <w:r w:rsidRPr="004B0730">
              <w:t xml:space="preserve">, </w:t>
            </w:r>
            <w:proofErr w:type="spellStart"/>
            <w:r w:rsidRPr="004B0730">
              <w:t>Есенбай</w:t>
            </w:r>
            <w:proofErr w:type="spellEnd"/>
            <w:r w:rsidRPr="004B0730">
              <w:t xml:space="preserve"> Исламов и Рая Нургалиева</w:t>
            </w:r>
          </w:p>
        </w:tc>
      </w:tr>
      <w:tr w:rsidR="00BF3B8D" w:rsidRPr="008A7EEA" w14:paraId="64B417EC" w14:textId="77777777" w:rsidTr="00C1790E">
        <w:trPr>
          <w:trHeight w:val="45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D847" w14:textId="504949A9" w:rsidR="00BF3B8D" w:rsidRPr="00C1790E" w:rsidRDefault="00BF3B8D" w:rsidP="00BF3B8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F449" w14:textId="5671C243" w:rsidR="00BF3B8D" w:rsidRPr="00A02A25" w:rsidRDefault="00BF3B8D" w:rsidP="00BF3B8D">
            <w:pPr>
              <w:pStyle w:val="af1"/>
              <w:spacing w:before="0" w:beforeAutospacing="0" w:after="0" w:afterAutospacing="0"/>
              <w:jc w:val="both"/>
              <w:rPr>
                <w:color w:val="000000"/>
                <w:highlight w:val="yellow"/>
                <w:lang w:val="en-US"/>
              </w:rPr>
            </w:pPr>
            <w:r w:rsidRPr="00C1790E">
              <w:rPr>
                <w:color w:val="000000"/>
                <w:lang w:val="en-US"/>
              </w:rPr>
              <w:t>Towards Overcoming Energy Crisis and Energy Transition Acceleration: Evaluation of Economic and Environmental Perspectives of Renewable Energy Development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5BD9" w14:textId="653679FA" w:rsidR="00BF3B8D" w:rsidRPr="0004523A" w:rsidRDefault="00BF3B8D" w:rsidP="00BF3B8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1790E">
              <w:rPr>
                <w:color w:val="000000"/>
                <w:sz w:val="22"/>
                <w:szCs w:val="22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7AA1" w14:textId="4DBBD52A" w:rsidR="00BF3B8D" w:rsidRPr="00396298" w:rsidRDefault="00BF3B8D" w:rsidP="00BF3B8D">
            <w:pPr>
              <w:jc w:val="both"/>
              <w:rPr>
                <w:color w:val="000000"/>
                <w:lang w:val="en-US"/>
              </w:rPr>
            </w:pPr>
            <w:r w:rsidRPr="004B0730">
              <w:rPr>
                <w:color w:val="000000"/>
                <w:lang w:val="en-US"/>
              </w:rPr>
              <w:t>Springer Nature Switzerland AG</w:t>
            </w:r>
            <w:r w:rsidRPr="00396298">
              <w:rPr>
                <w:color w:val="000000"/>
                <w:lang w:val="en-US"/>
              </w:rPr>
              <w:t xml:space="preserve">, 2023, </w:t>
            </w:r>
            <w:r w:rsidRPr="004B0730">
              <w:rPr>
                <w:color w:val="000000"/>
                <w:lang w:val="en-US"/>
              </w:rPr>
              <w:t>Tom</w:t>
            </w:r>
            <w:r>
              <w:rPr>
                <w:color w:val="000000"/>
                <w:lang w:val="en-US"/>
              </w:rPr>
              <w:t xml:space="preserve"> </w:t>
            </w:r>
            <w:r w:rsidRPr="00396298">
              <w:rPr>
                <w:color w:val="000000"/>
                <w:lang w:val="en-US"/>
              </w:rPr>
              <w:t>Circular Economy for Renewable Energy</w:t>
            </w:r>
            <w:r w:rsidRPr="004B0730">
              <w:rPr>
                <w:lang w:val="en-US"/>
              </w:rPr>
              <w:t xml:space="preserve">, pp. </w:t>
            </w:r>
            <w:r>
              <w:rPr>
                <w:lang w:val="en-US"/>
              </w:rPr>
              <w:t>109</w:t>
            </w:r>
            <w:r w:rsidRPr="004B0730">
              <w:rPr>
                <w:lang w:val="en-US"/>
              </w:rPr>
              <w:t>-</w:t>
            </w:r>
            <w:r>
              <w:rPr>
                <w:lang w:val="en-US"/>
              </w:rPr>
              <w:t>128</w:t>
            </w:r>
          </w:p>
          <w:p w14:paraId="623F0B6E" w14:textId="7ABB69AF" w:rsidR="00BF3B8D" w:rsidRPr="00396298" w:rsidRDefault="00BF3B8D" w:rsidP="00BF3B8D">
            <w:pPr>
              <w:jc w:val="both"/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r w:rsidRPr="003B6BEE">
              <w:rPr>
                <w:lang w:val="en-US"/>
              </w:rPr>
              <w:t>Sustainable Electrical Energy Management in the Energy Saving System Based on Analytical and Logistic Approach</w:t>
            </w:r>
          </w:p>
          <w:p w14:paraId="0038910B" w14:textId="6B69EA6D" w:rsidR="00BF3B8D" w:rsidRPr="0004523A" w:rsidRDefault="00A02A25" w:rsidP="00BF3B8D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hyperlink r:id="rId38" w:tgtFrame="_blank" w:history="1">
              <w:r w:rsidR="00BF3B8D" w:rsidRPr="00396298">
                <w:rPr>
                  <w:rStyle w:val="ac"/>
                </w:rPr>
                <w:t>https://doi.org/10.1007/978-3-031-30800-0_7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0F431" w14:textId="59533DB9" w:rsidR="00BF3B8D" w:rsidRPr="0004523A" w:rsidRDefault="00BF3B8D" w:rsidP="00BF3B8D">
            <w:pPr>
              <w:widowControl w:val="0"/>
              <w:tabs>
                <w:tab w:val="left" w:pos="315"/>
              </w:tabs>
              <w:ind w:left="-109" w:right="-107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1790E">
              <w:rPr>
                <w:color w:val="000000"/>
                <w:sz w:val="22"/>
                <w:szCs w:val="22"/>
              </w:rPr>
              <w:t>0,95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C130" w14:textId="6973D239" w:rsidR="00BF3B8D" w:rsidRPr="00396298" w:rsidRDefault="00BF3B8D" w:rsidP="00BF3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kk-KZ"/>
              </w:rPr>
            </w:pPr>
            <w:r w:rsidRPr="00396298">
              <w:rPr>
                <w:lang w:val="kk-KZ"/>
              </w:rPr>
              <w:t>Olga Ostapenko; Gulzhan Alina; Madina Serikova; Lyudmila Popp; Tetiana Kurbatova; Zamira Bashu</w:t>
            </w:r>
          </w:p>
        </w:tc>
      </w:tr>
      <w:tr w:rsidR="00BF3B8D" w:rsidRPr="008A7EEA" w14:paraId="2FFB80CA" w14:textId="77777777" w:rsidTr="00A02A25">
        <w:trPr>
          <w:trHeight w:val="45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67CC" w14:textId="269BC977" w:rsidR="00BF3B8D" w:rsidRPr="00237DA5" w:rsidRDefault="00BF3B8D" w:rsidP="00BF3B8D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02EE" w14:textId="487B47CB" w:rsidR="00BF3B8D" w:rsidRPr="00C1790E" w:rsidRDefault="00BF3B8D" w:rsidP="00BF3B8D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1790E">
              <w:rPr>
                <w:color w:val="000000"/>
              </w:rPr>
              <w:t>Система поддержки домохозяйств с детьми-инвалидами: концептуальные основы, эффективные практики, механизмы развития в Казахстане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4E2F" w14:textId="3C7E2292" w:rsidR="00BF3B8D" w:rsidRPr="00C1790E" w:rsidRDefault="00BF3B8D" w:rsidP="00BF3B8D">
            <w:pPr>
              <w:jc w:val="center"/>
              <w:rPr>
                <w:color w:val="000000"/>
                <w:sz w:val="22"/>
                <w:szCs w:val="22"/>
              </w:rPr>
            </w:pPr>
            <w:r w:rsidRPr="00C1790E">
              <w:rPr>
                <w:color w:val="000000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463B" w14:textId="4E00FD20" w:rsidR="00BF3B8D" w:rsidRPr="00C1790E" w:rsidRDefault="00BF3B8D" w:rsidP="00BF3B8D">
            <w:pPr>
              <w:jc w:val="both"/>
              <w:rPr>
                <w:color w:val="000000"/>
                <w:sz w:val="22"/>
                <w:szCs w:val="22"/>
              </w:rPr>
            </w:pPr>
            <w:r w:rsidRPr="00C1790E">
              <w:rPr>
                <w:color w:val="000000"/>
              </w:rPr>
              <w:t>Монография. Караганда: ТОО «PEGASO». – 2022. –   274 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0127" w14:textId="16FB9669" w:rsidR="00BF3B8D" w:rsidRPr="00C1790E" w:rsidRDefault="00BF3B8D" w:rsidP="00BF3B8D">
            <w:pPr>
              <w:widowControl w:val="0"/>
              <w:tabs>
                <w:tab w:val="left" w:pos="315"/>
              </w:tabs>
              <w:ind w:left="-109" w:right="-107"/>
              <w:jc w:val="center"/>
              <w:rPr>
                <w:color w:val="000000"/>
                <w:sz w:val="22"/>
                <w:szCs w:val="22"/>
              </w:rPr>
            </w:pPr>
            <w:r w:rsidRPr="00C1790E">
              <w:rPr>
                <w:color w:val="000000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0616" w14:textId="4CC5EF31" w:rsidR="00BF3B8D" w:rsidRPr="00C1790E" w:rsidRDefault="00BF3B8D" w:rsidP="00BF3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1790E">
              <w:rPr>
                <w:color w:val="000000"/>
              </w:rPr>
              <w:t>Притворова</w:t>
            </w:r>
            <w:proofErr w:type="spellEnd"/>
            <w:r w:rsidRPr="00C1790E">
              <w:rPr>
                <w:color w:val="000000"/>
              </w:rPr>
              <w:t xml:space="preserve"> Т.П., </w:t>
            </w:r>
            <w:proofErr w:type="spellStart"/>
            <w:r w:rsidRPr="00C1790E">
              <w:rPr>
                <w:color w:val="000000"/>
              </w:rPr>
              <w:t>Темирбаева</w:t>
            </w:r>
            <w:proofErr w:type="spellEnd"/>
            <w:r w:rsidRPr="00C1790E">
              <w:rPr>
                <w:color w:val="000000"/>
              </w:rPr>
              <w:t xml:space="preserve"> Д.М., </w:t>
            </w:r>
            <w:proofErr w:type="spellStart"/>
            <w:r w:rsidRPr="00C1790E">
              <w:rPr>
                <w:color w:val="000000"/>
              </w:rPr>
              <w:t>Гелашвили</w:t>
            </w:r>
            <w:proofErr w:type="spellEnd"/>
            <w:r w:rsidRPr="00C1790E">
              <w:rPr>
                <w:color w:val="000000"/>
              </w:rPr>
              <w:t xml:space="preserve"> Н.Н., </w:t>
            </w:r>
            <w:proofErr w:type="spellStart"/>
            <w:r w:rsidRPr="00C1790E">
              <w:rPr>
                <w:color w:val="000000"/>
              </w:rPr>
              <w:t>Бектлеева</w:t>
            </w:r>
            <w:proofErr w:type="spellEnd"/>
            <w:r w:rsidRPr="00C1790E">
              <w:rPr>
                <w:color w:val="000000"/>
              </w:rPr>
              <w:t xml:space="preserve"> Д.Е., </w:t>
            </w:r>
            <w:proofErr w:type="spellStart"/>
            <w:r w:rsidRPr="00C1790E">
              <w:rPr>
                <w:color w:val="000000"/>
              </w:rPr>
              <w:t>Атабаева</w:t>
            </w:r>
            <w:proofErr w:type="spellEnd"/>
            <w:r w:rsidRPr="00C1790E">
              <w:rPr>
                <w:color w:val="000000"/>
              </w:rPr>
              <w:t xml:space="preserve"> А.К., Омар Ж.Т., </w:t>
            </w:r>
            <w:proofErr w:type="spellStart"/>
            <w:r w:rsidRPr="00C1790E">
              <w:rPr>
                <w:color w:val="000000"/>
              </w:rPr>
              <w:t>Джазыкбаева</w:t>
            </w:r>
            <w:proofErr w:type="spellEnd"/>
            <w:r w:rsidRPr="00C1790E">
              <w:rPr>
                <w:color w:val="000000"/>
              </w:rPr>
              <w:t xml:space="preserve"> Б.К., Рахимова А.Н.</w:t>
            </w:r>
          </w:p>
        </w:tc>
      </w:tr>
      <w:tr w:rsidR="00BF3B8D" w:rsidRPr="008A7EEA" w14:paraId="0B3AB3B4" w14:textId="77777777" w:rsidTr="00A02A25">
        <w:trPr>
          <w:trHeight w:val="45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30CA" w14:textId="418C9161" w:rsidR="00BF3B8D" w:rsidRPr="00237DA5" w:rsidRDefault="00BF3B8D" w:rsidP="00BF3B8D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A600" w14:textId="3B233320" w:rsidR="00BF3B8D" w:rsidRPr="00C1790E" w:rsidRDefault="00BF3B8D" w:rsidP="00BF3B8D">
            <w:pPr>
              <w:pStyle w:val="af1"/>
              <w:spacing w:before="0" w:beforeAutospacing="0" w:after="0" w:afterAutospacing="0"/>
              <w:jc w:val="both"/>
              <w:rPr>
                <w:strike/>
                <w:color w:val="000000"/>
                <w:sz w:val="22"/>
                <w:szCs w:val="22"/>
                <w:lang w:val="en-US"/>
              </w:rPr>
            </w:pPr>
            <w:r w:rsidRPr="00C1790E">
              <w:rPr>
                <w:color w:val="000000"/>
              </w:rPr>
              <w:t>Учебное пособие Налоговое планирование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2823" w14:textId="506D2FFC" w:rsidR="00BF3B8D" w:rsidRPr="00C1790E" w:rsidRDefault="00BF3B8D" w:rsidP="00BF3B8D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C1790E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BCD4" w14:textId="77777777" w:rsidR="00BF3B8D" w:rsidRPr="00C1790E" w:rsidRDefault="00BF3B8D" w:rsidP="00BF3B8D">
            <w:pPr>
              <w:widowControl w:val="0"/>
              <w:ind w:left="23"/>
              <w:jc w:val="both"/>
              <w:rPr>
                <w:color w:val="000000"/>
                <w:lang w:val="kk-KZ"/>
              </w:rPr>
            </w:pPr>
            <w:r w:rsidRPr="00C1790E">
              <w:rPr>
                <w:color w:val="000000"/>
                <w:lang w:val="kk-KZ"/>
              </w:rPr>
              <w:t xml:space="preserve">учебное пособие /Л. А. Попп, Н. С. Кафтункина. – Павлодар: Toraighyrov University, 2019. – 117 с. </w:t>
            </w:r>
            <w:r w:rsidRPr="00C1790E">
              <w:rPr>
                <w:lang w:val="kk-KZ"/>
              </w:rPr>
              <w:t>ISBN 987-601-345-061-2</w:t>
            </w:r>
          </w:p>
          <w:p w14:paraId="5416C22B" w14:textId="77777777" w:rsidR="00BF3B8D" w:rsidRPr="00C1790E" w:rsidRDefault="00BF3B8D" w:rsidP="00BF3B8D">
            <w:pPr>
              <w:widowControl w:val="0"/>
              <w:autoSpaceDE w:val="0"/>
              <w:snapToGrid w:val="0"/>
              <w:spacing w:before="40"/>
              <w:rPr>
                <w:color w:val="000000"/>
              </w:rPr>
            </w:pPr>
            <w:r w:rsidRPr="00C1790E">
              <w:rPr>
                <w:color w:val="000000"/>
              </w:rPr>
              <w:t>УДК 336.22 (075.8)</w:t>
            </w:r>
          </w:p>
          <w:p w14:paraId="396FB443" w14:textId="0823CB75" w:rsidR="00BF3B8D" w:rsidRPr="00C1790E" w:rsidRDefault="00BF3B8D" w:rsidP="00BF3B8D">
            <w:pPr>
              <w:jc w:val="both"/>
              <w:rPr>
                <w:strike/>
                <w:color w:val="000000"/>
                <w:sz w:val="22"/>
                <w:szCs w:val="22"/>
              </w:rPr>
            </w:pPr>
            <w:r w:rsidRPr="00C1790E">
              <w:rPr>
                <w:color w:val="000000"/>
              </w:rPr>
              <w:t>ББК 65.261 - 4я73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0731" w14:textId="77777777" w:rsidR="00BF3B8D" w:rsidRPr="00C1790E" w:rsidRDefault="00BF3B8D" w:rsidP="00BF3B8D">
            <w:pPr>
              <w:widowControl w:val="0"/>
              <w:tabs>
                <w:tab w:val="left" w:pos="284"/>
              </w:tabs>
              <w:autoSpaceDE w:val="0"/>
              <w:snapToGrid w:val="0"/>
              <w:spacing w:before="40"/>
              <w:jc w:val="center"/>
              <w:rPr>
                <w:color w:val="000000"/>
              </w:rPr>
            </w:pPr>
            <w:r w:rsidRPr="00C1790E">
              <w:rPr>
                <w:color w:val="000000"/>
              </w:rPr>
              <w:t>8,8</w:t>
            </w:r>
          </w:p>
          <w:p w14:paraId="0D633740" w14:textId="64B55265" w:rsidR="00BF3B8D" w:rsidRPr="00C1790E" w:rsidRDefault="00BF3B8D" w:rsidP="00BF3B8D">
            <w:pPr>
              <w:widowControl w:val="0"/>
              <w:tabs>
                <w:tab w:val="left" w:pos="315"/>
              </w:tabs>
              <w:ind w:left="-109" w:righ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3B9D" w14:textId="39BDCBC7" w:rsidR="00BF3B8D" w:rsidRPr="00C1790E" w:rsidRDefault="00BF3B8D" w:rsidP="00BF3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1790E">
              <w:t>Кафтункина</w:t>
            </w:r>
            <w:proofErr w:type="spellEnd"/>
            <w:r w:rsidRPr="00C1790E">
              <w:t xml:space="preserve"> Н.С</w:t>
            </w:r>
          </w:p>
        </w:tc>
      </w:tr>
      <w:tr w:rsidR="00BF3B8D" w:rsidRPr="008A7EEA" w14:paraId="5E620EA4" w14:textId="77777777" w:rsidTr="00A02A25">
        <w:trPr>
          <w:trHeight w:val="45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5D4B" w14:textId="48B20417" w:rsidR="00BF3B8D" w:rsidRPr="00237DA5" w:rsidRDefault="00BF3B8D" w:rsidP="00BF3B8D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DB10" w14:textId="413F5720" w:rsidR="00BF3B8D" w:rsidRPr="00C1790E" w:rsidRDefault="00BF3B8D" w:rsidP="00BF3B8D">
            <w:pPr>
              <w:pStyle w:val="af1"/>
              <w:spacing w:before="0" w:beforeAutospacing="0" w:after="0" w:afterAutospacing="0"/>
              <w:jc w:val="both"/>
              <w:rPr>
                <w:lang w:val="en-US"/>
              </w:rPr>
            </w:pPr>
            <w:r w:rsidRPr="00C1790E">
              <w:rPr>
                <w:color w:val="000000"/>
              </w:rPr>
              <w:t>Учебное пособие Финансовый менеджмент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E654" w14:textId="35FE4B8E" w:rsidR="00BF3B8D" w:rsidRPr="00C1790E" w:rsidRDefault="00BF3B8D" w:rsidP="00BF3B8D">
            <w:pPr>
              <w:jc w:val="center"/>
              <w:rPr>
                <w:lang w:val="kk-KZ"/>
              </w:rPr>
            </w:pPr>
            <w:r w:rsidRPr="00C1790E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53C2" w14:textId="77777777" w:rsidR="00BF3B8D" w:rsidRPr="00C1790E" w:rsidRDefault="00BF3B8D" w:rsidP="00BF3B8D">
            <w:pPr>
              <w:widowControl w:val="0"/>
              <w:ind w:left="23"/>
              <w:jc w:val="both"/>
              <w:rPr>
                <w:color w:val="000000"/>
                <w:lang w:val="kk-KZ"/>
              </w:rPr>
            </w:pPr>
            <w:r w:rsidRPr="00C1790E">
              <w:rPr>
                <w:color w:val="000000"/>
                <w:lang w:val="kk-KZ"/>
              </w:rPr>
              <w:t>учебное пособие / Н. С. Кафтункина, Л. А. Попп. – Павлодар : Toraighyrov University, 2019. – 107 с. ISBN 978-601-345-031-5</w:t>
            </w:r>
          </w:p>
          <w:p w14:paraId="096F057A" w14:textId="1C8B3D21" w:rsidR="00BF3B8D" w:rsidRPr="00C1790E" w:rsidRDefault="00BF3B8D" w:rsidP="00BF3B8D">
            <w:r w:rsidRPr="00C1790E">
              <w:rPr>
                <w:color w:val="000000"/>
              </w:rPr>
              <w:t>УДК 658.15: 005.5 (075.8), ББК 65.290 - 93я73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D403" w14:textId="77777777" w:rsidR="00BF3B8D" w:rsidRPr="00C1790E" w:rsidRDefault="00BF3B8D" w:rsidP="00BF3B8D">
            <w:pPr>
              <w:widowControl w:val="0"/>
              <w:tabs>
                <w:tab w:val="left" w:pos="284"/>
              </w:tabs>
              <w:autoSpaceDE w:val="0"/>
              <w:snapToGrid w:val="0"/>
              <w:spacing w:before="40"/>
              <w:jc w:val="center"/>
              <w:rPr>
                <w:color w:val="000000"/>
              </w:rPr>
            </w:pPr>
            <w:r w:rsidRPr="00C1790E">
              <w:rPr>
                <w:color w:val="000000"/>
              </w:rPr>
              <w:t>8,3</w:t>
            </w:r>
          </w:p>
          <w:p w14:paraId="0331CE73" w14:textId="4C0D52F0" w:rsidR="00BF3B8D" w:rsidRPr="00C1790E" w:rsidRDefault="00BF3B8D" w:rsidP="00BF3B8D">
            <w:pPr>
              <w:widowControl w:val="0"/>
              <w:tabs>
                <w:tab w:val="left" w:pos="315"/>
              </w:tabs>
              <w:ind w:left="-109" w:right="-107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BCF0" w14:textId="48363355" w:rsidR="00BF3B8D" w:rsidRPr="00C1790E" w:rsidRDefault="00BF3B8D" w:rsidP="00BF3B8D">
            <w:proofErr w:type="spellStart"/>
            <w:r w:rsidRPr="00C1790E">
              <w:t>Кафтункина</w:t>
            </w:r>
            <w:proofErr w:type="spellEnd"/>
            <w:r w:rsidRPr="00C1790E">
              <w:t xml:space="preserve"> Н.С</w:t>
            </w:r>
          </w:p>
        </w:tc>
      </w:tr>
      <w:tr w:rsidR="00BF3B8D" w:rsidRPr="008A7EEA" w14:paraId="085FCBA4" w14:textId="77777777" w:rsidTr="006D3B43">
        <w:trPr>
          <w:trHeight w:val="454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4744" w14:textId="42494313" w:rsidR="00BF3B8D" w:rsidRPr="00F703C0" w:rsidRDefault="00BF3B8D" w:rsidP="00BF3B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6. </w:t>
            </w:r>
            <w:r w:rsidRPr="00F703C0">
              <w:rPr>
                <w:b/>
                <w:lang w:val="kk-KZ"/>
              </w:rPr>
              <w:t>Қазақстанның басқа ғылыми журналдарындағы жарияланымдар тізбесі</w:t>
            </w:r>
          </w:p>
          <w:p w14:paraId="4316B7A5" w14:textId="77777777" w:rsidR="00BF3B8D" w:rsidRPr="00F703C0" w:rsidRDefault="00BF3B8D" w:rsidP="00BF3B8D">
            <w:pPr>
              <w:jc w:val="center"/>
              <w:rPr>
                <w:b/>
                <w:lang w:val="kk-KZ"/>
              </w:rPr>
            </w:pPr>
            <w:r w:rsidRPr="00F703C0">
              <w:rPr>
                <w:b/>
                <w:lang w:val="kk-KZ"/>
              </w:rPr>
              <w:t xml:space="preserve">(Комитет ұсынған журналдар тізбесіне кірмейтін басылымдар, отандық журналдар, халықаралық конференциялар) </w:t>
            </w:r>
          </w:p>
          <w:p w14:paraId="59901AC5" w14:textId="77777777" w:rsidR="00BF3B8D" w:rsidRPr="00994CD8" w:rsidRDefault="00BF3B8D" w:rsidP="00BF3B8D">
            <w:pPr>
              <w:jc w:val="center"/>
              <w:rPr>
                <w:b/>
              </w:rPr>
            </w:pPr>
            <w:r w:rsidRPr="00F703C0">
              <w:rPr>
                <w:b/>
                <w:lang w:val="kk-KZ"/>
              </w:rPr>
              <w:t>Перечень публикаций в других научных журналах Казахстана (не входящих в перечень журналов, рекомендованных Комитетом, отечественные журналы, международные конференций)</w:t>
            </w:r>
            <w:r w:rsidRPr="00994CD8">
              <w:rPr>
                <w:b/>
              </w:rPr>
              <w:t xml:space="preserve"> </w:t>
            </w:r>
          </w:p>
        </w:tc>
      </w:tr>
      <w:tr w:rsidR="005E3180" w:rsidRPr="008A7EEA" w14:paraId="16BAB8C0" w14:textId="77777777" w:rsidTr="005E3180">
        <w:trPr>
          <w:trHeight w:val="30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434E" w14:textId="6F39C8BD" w:rsidR="005E3180" w:rsidRPr="005E3180" w:rsidRDefault="005E3180" w:rsidP="005E3180">
            <w:pPr>
              <w:widowControl w:val="0"/>
              <w:jc w:val="center"/>
            </w:pPr>
            <w:r w:rsidRPr="005E3180"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E36C" w14:textId="16D6DB3F" w:rsidR="005E3180" w:rsidRPr="005E3180" w:rsidRDefault="005E3180" w:rsidP="005E3180">
            <w:pPr>
              <w:pStyle w:val="31"/>
              <w:widowControl w:val="0"/>
              <w:spacing w:after="0"/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5E3180">
              <w:rPr>
                <w:sz w:val="24"/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8923" w14:textId="4BA5B89B" w:rsidR="005E3180" w:rsidRPr="005E3180" w:rsidRDefault="005E3180" w:rsidP="005E3180">
            <w:pPr>
              <w:jc w:val="center"/>
              <w:rPr>
                <w:color w:val="000000"/>
              </w:rPr>
            </w:pPr>
            <w:r w:rsidRPr="005E3180">
              <w:t>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FAED" w14:textId="2FA7FF68" w:rsidR="005E3180" w:rsidRPr="005E3180" w:rsidRDefault="005E3180" w:rsidP="005E3180">
            <w:pPr>
              <w:jc w:val="center"/>
              <w:rPr>
                <w:color w:val="000000"/>
              </w:rPr>
            </w:pPr>
            <w:r w:rsidRPr="005E3180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2FA4" w14:textId="5AFDFE3D" w:rsidR="005E3180" w:rsidRPr="005E3180" w:rsidRDefault="005E3180" w:rsidP="005E3180">
            <w:pPr>
              <w:jc w:val="center"/>
              <w:rPr>
                <w:color w:val="000000"/>
              </w:rPr>
            </w:pPr>
            <w:r w:rsidRPr="005E3180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5C60" w14:textId="5D0F529C" w:rsidR="005E3180" w:rsidRPr="005E3180" w:rsidRDefault="005E3180" w:rsidP="005E3180">
            <w:pPr>
              <w:jc w:val="center"/>
              <w:rPr>
                <w:color w:val="000000"/>
              </w:rPr>
            </w:pPr>
            <w:r w:rsidRPr="005E3180">
              <w:t>6</w:t>
            </w:r>
          </w:p>
        </w:tc>
      </w:tr>
      <w:tr w:rsidR="005E3180" w:rsidRPr="008A7EEA" w14:paraId="65223F53" w14:textId="77777777" w:rsidTr="00A02A25">
        <w:trPr>
          <w:trHeight w:val="69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F222" w14:textId="5E951EA1" w:rsidR="005E3180" w:rsidRDefault="005E3180" w:rsidP="005E3180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CB69" w14:textId="19C4E62D" w:rsidR="005E3180" w:rsidRPr="004B6BE5" w:rsidRDefault="005E3180" w:rsidP="005E3180">
            <w:pPr>
              <w:pStyle w:val="31"/>
              <w:widowControl w:val="0"/>
              <w:spacing w:after="0"/>
              <w:ind w:right="-31"/>
              <w:jc w:val="both"/>
              <w:rPr>
                <w:color w:val="000000"/>
                <w:sz w:val="24"/>
                <w:szCs w:val="24"/>
              </w:rPr>
            </w:pPr>
            <w:r w:rsidRPr="004B6BE5">
              <w:rPr>
                <w:color w:val="000000"/>
                <w:sz w:val="24"/>
                <w:szCs w:val="24"/>
              </w:rPr>
              <w:t>Развитие социального инвестирования в Казахстане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3272" w14:textId="31BEFE1A" w:rsidR="005E3180" w:rsidRPr="004B6BE5" w:rsidRDefault="005E3180" w:rsidP="005E3180">
            <w:pPr>
              <w:jc w:val="center"/>
              <w:rPr>
                <w:color w:val="000000"/>
              </w:rPr>
            </w:pPr>
            <w:r w:rsidRPr="004B6BE5">
              <w:rPr>
                <w:color w:val="000000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F64D" w14:textId="77777777" w:rsidR="005E3180" w:rsidRPr="004B6BE5" w:rsidRDefault="005E3180" w:rsidP="005E3180">
            <w:pPr>
              <w:jc w:val="both"/>
              <w:rPr>
                <w:color w:val="000000"/>
              </w:rPr>
            </w:pPr>
            <w:r w:rsidRPr="004B6BE5">
              <w:rPr>
                <w:color w:val="000000"/>
              </w:rPr>
              <w:t xml:space="preserve">Экономика и статистика. – № 2, 2021. – С. 152-158. </w:t>
            </w:r>
          </w:p>
          <w:p w14:paraId="751AF4D6" w14:textId="7CC3AD0E" w:rsidR="005E3180" w:rsidRPr="004B6BE5" w:rsidRDefault="005E3180" w:rsidP="005E3180">
            <w:pPr>
              <w:jc w:val="both"/>
              <w:rPr>
                <w:color w:val="000000"/>
              </w:rPr>
            </w:pPr>
            <w:hyperlink r:id="rId39" w:history="1">
              <w:r w:rsidRPr="004B6BE5">
                <w:rPr>
                  <w:rStyle w:val="ac"/>
                </w:rPr>
                <w:t>https://stat.gov.kz/upload/iblock/338/2km31z8r4gtwtqvxhp7qwrzn9o7p3tox/%D0%AD%D0%B8%D0%A1%202%202021.pdf</w:t>
              </w:r>
            </w:hyperlink>
            <w:r w:rsidRPr="004B6BE5">
              <w:rPr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A324" w14:textId="79D2DE0E" w:rsidR="005E3180" w:rsidRPr="004B6BE5" w:rsidRDefault="005E3180" w:rsidP="005E3180">
            <w:pPr>
              <w:jc w:val="center"/>
              <w:rPr>
                <w:color w:val="000000"/>
              </w:rPr>
            </w:pPr>
            <w:r w:rsidRPr="004B6BE5">
              <w:rPr>
                <w:color w:val="000000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570D" w14:textId="299DB58D" w:rsidR="005E3180" w:rsidRPr="004B6BE5" w:rsidRDefault="005E3180" w:rsidP="005E3180">
            <w:pPr>
              <w:rPr>
                <w:color w:val="000000"/>
              </w:rPr>
            </w:pPr>
            <w:proofErr w:type="spellStart"/>
            <w:r w:rsidRPr="004B6BE5">
              <w:rPr>
                <w:color w:val="000000"/>
              </w:rPr>
              <w:t>Кафтункина</w:t>
            </w:r>
            <w:proofErr w:type="spellEnd"/>
            <w:r w:rsidRPr="004B6BE5">
              <w:rPr>
                <w:color w:val="000000"/>
              </w:rPr>
              <w:t xml:space="preserve"> Н., </w:t>
            </w:r>
            <w:proofErr w:type="spellStart"/>
            <w:r w:rsidRPr="004B6BE5">
              <w:rPr>
                <w:color w:val="000000"/>
              </w:rPr>
              <w:t>Смагулова</w:t>
            </w:r>
            <w:proofErr w:type="spellEnd"/>
            <w:r w:rsidRPr="004B6BE5">
              <w:rPr>
                <w:color w:val="000000"/>
              </w:rPr>
              <w:t xml:space="preserve"> З.</w:t>
            </w:r>
          </w:p>
        </w:tc>
      </w:tr>
      <w:tr w:rsidR="005E3180" w:rsidRPr="008A7EEA" w14:paraId="0F503123" w14:textId="77777777" w:rsidTr="00A02A25">
        <w:trPr>
          <w:trHeight w:val="69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5837" w14:textId="6627BFDB" w:rsidR="005E3180" w:rsidRPr="004B6BE5" w:rsidRDefault="005E3180" w:rsidP="005E3180">
            <w:pPr>
              <w:widowControl w:val="0"/>
              <w:jc w:val="center"/>
              <w:rPr>
                <w:color w:val="000000"/>
                <w:highlight w:val="yellow"/>
              </w:rPr>
            </w:pPr>
            <w:r>
              <w:t>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E40F" w14:textId="522DF0D4" w:rsidR="005E3180" w:rsidRPr="004B6BE5" w:rsidRDefault="005E3180" w:rsidP="005E3180">
            <w:pPr>
              <w:pStyle w:val="31"/>
              <w:widowControl w:val="0"/>
              <w:spacing w:after="0"/>
              <w:ind w:right="-31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4B6BE5">
              <w:rPr>
                <w:sz w:val="24"/>
                <w:szCs w:val="24"/>
              </w:rPr>
              <w:t>Теоретико-методологические основы налогового регулирования банковской деятельности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087D" w14:textId="477CD8BF" w:rsidR="005E3180" w:rsidRPr="004B6BE5" w:rsidRDefault="005E3180" w:rsidP="005E3180">
            <w:pPr>
              <w:jc w:val="center"/>
              <w:rPr>
                <w:color w:val="000000"/>
                <w:highlight w:val="yellow"/>
              </w:rPr>
            </w:pPr>
            <w:r w:rsidRPr="004B6BE5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E829" w14:textId="77777777" w:rsidR="005E3180" w:rsidRPr="004B6BE5" w:rsidRDefault="005E3180" w:rsidP="005E3180">
            <w:pPr>
              <w:jc w:val="both"/>
              <w:rPr>
                <w:rStyle w:val="ad"/>
                <w:i w:val="0"/>
                <w:color w:val="000000"/>
                <w:shd w:val="clear" w:color="auto" w:fill="FFFFFF"/>
              </w:rPr>
            </w:pPr>
            <w:r w:rsidRPr="004B6BE5">
              <w:rPr>
                <w:color w:val="000000"/>
              </w:rPr>
              <w:t>Вестник Инновационного Евразийского университета. – № 1, 2013. – С</w:t>
            </w:r>
            <w:r w:rsidRPr="004B6BE5">
              <w:rPr>
                <w:i/>
                <w:color w:val="000000"/>
              </w:rPr>
              <w:t xml:space="preserve">. </w:t>
            </w:r>
            <w:r w:rsidRPr="004B6BE5">
              <w:rPr>
                <w:rStyle w:val="ad"/>
                <w:color w:val="000000"/>
                <w:shd w:val="clear" w:color="auto" w:fill="FFFFFF"/>
              </w:rPr>
              <w:t>39-43</w:t>
            </w:r>
          </w:p>
          <w:p w14:paraId="3E5F729C" w14:textId="143E3F65" w:rsidR="005E3180" w:rsidRPr="004B6BE5" w:rsidRDefault="005E3180" w:rsidP="005E3180">
            <w:pPr>
              <w:jc w:val="both"/>
              <w:rPr>
                <w:color w:val="000000"/>
                <w:highlight w:val="yellow"/>
              </w:rPr>
            </w:pPr>
            <w:r w:rsidRPr="004B6BE5">
              <w:rPr>
                <w:rStyle w:val="ac"/>
              </w:rPr>
              <w:t>https://vestnik.ineu.edu.kz/files/bulletins/bulletin_2013_1(49).pdf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A449" w14:textId="3312B8A5" w:rsidR="005E3180" w:rsidRPr="004B6BE5" w:rsidRDefault="005E3180" w:rsidP="005E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highlight w:val="yellow"/>
              </w:rPr>
            </w:pPr>
            <w:r w:rsidRPr="004B6BE5">
              <w:rPr>
                <w:color w:val="000000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67A6" w14:textId="70425932" w:rsidR="005E3180" w:rsidRPr="004B6BE5" w:rsidRDefault="005E3180" w:rsidP="005E3180">
            <w:pPr>
              <w:rPr>
                <w:color w:val="000000"/>
                <w:highlight w:val="yellow"/>
              </w:rPr>
            </w:pPr>
            <w:r w:rsidRPr="004B6BE5">
              <w:t xml:space="preserve">И. </w:t>
            </w:r>
            <w:proofErr w:type="spellStart"/>
            <w:r w:rsidRPr="004B6BE5">
              <w:t>Имангалиева</w:t>
            </w:r>
            <w:proofErr w:type="spellEnd"/>
          </w:p>
        </w:tc>
      </w:tr>
      <w:tr w:rsidR="005E3180" w:rsidRPr="008A7EEA" w14:paraId="5F7B21CB" w14:textId="77777777" w:rsidTr="00A114EC">
        <w:trPr>
          <w:trHeight w:val="69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2EC6" w14:textId="52FF11B0" w:rsidR="005E3180" w:rsidRPr="00A02A25" w:rsidRDefault="005E3180" w:rsidP="005E3180">
            <w:pPr>
              <w:widowControl w:val="0"/>
              <w:jc w:val="center"/>
              <w:rPr>
                <w:color w:val="000000"/>
              </w:rPr>
            </w:pPr>
            <w:r w:rsidRPr="00A02A25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1EC5" w14:textId="59789818" w:rsidR="005E3180" w:rsidRPr="00AC2AE3" w:rsidRDefault="005E3180" w:rsidP="005E3180">
            <w:pPr>
              <w:pStyle w:val="31"/>
              <w:widowControl w:val="0"/>
              <w:spacing w:after="0"/>
              <w:ind w:right="-31"/>
              <w:jc w:val="both"/>
              <w:rPr>
                <w:color w:val="000000"/>
                <w:sz w:val="22"/>
                <w:szCs w:val="22"/>
              </w:rPr>
            </w:pPr>
            <w:r w:rsidRPr="00AC2AE3">
              <w:rPr>
                <w:color w:val="000000"/>
                <w:sz w:val="22"/>
                <w:szCs w:val="22"/>
              </w:rPr>
              <w:t>Анализ изменений налоговой нагрузки доходов физических лиц в 2022 году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584A" w14:textId="026FC47D" w:rsidR="005E3180" w:rsidRPr="00AC2AE3" w:rsidRDefault="005E3180" w:rsidP="005E3180">
            <w:pPr>
              <w:jc w:val="center"/>
              <w:rPr>
                <w:color w:val="000000"/>
              </w:rPr>
            </w:pPr>
            <w:r w:rsidRPr="00AC2AE3">
              <w:rPr>
                <w:color w:val="000000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D7F0" w14:textId="5163AEAB" w:rsidR="005E3180" w:rsidRPr="00AC2AE3" w:rsidRDefault="005E3180" w:rsidP="005E3180">
            <w:pPr>
              <w:jc w:val="both"/>
              <w:rPr>
                <w:color w:val="000000"/>
              </w:rPr>
            </w:pPr>
            <w:r w:rsidRPr="00AC2AE3">
              <w:rPr>
                <w:color w:val="000000"/>
              </w:rPr>
              <w:t xml:space="preserve">Научный журнал «Вестник </w:t>
            </w:r>
            <w:proofErr w:type="spellStart"/>
            <w:r w:rsidRPr="00AC2AE3">
              <w:rPr>
                <w:color w:val="000000"/>
              </w:rPr>
              <w:t>Торайгыров</w:t>
            </w:r>
            <w:proofErr w:type="spellEnd"/>
            <w:r w:rsidRPr="00AC2AE3">
              <w:rPr>
                <w:color w:val="000000"/>
              </w:rPr>
              <w:t xml:space="preserve"> университета», экономическая серия 2022г., №1. –   С. 71-83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2853" w14:textId="77777777" w:rsidR="005E3180" w:rsidRPr="00AC2AE3" w:rsidRDefault="005E3180" w:rsidP="005E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AC2AE3">
              <w:rPr>
                <w:color w:val="000000"/>
              </w:rPr>
              <w:t>0,5</w:t>
            </w:r>
          </w:p>
          <w:p w14:paraId="390CEFD9" w14:textId="77777777" w:rsidR="005E3180" w:rsidRPr="00AC2AE3" w:rsidRDefault="005E3180" w:rsidP="005E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339F" w14:textId="5C9CC58D" w:rsidR="005E3180" w:rsidRPr="00AC2AE3" w:rsidRDefault="005E3180" w:rsidP="005E3180">
            <w:pPr>
              <w:rPr>
                <w:color w:val="000000"/>
              </w:rPr>
            </w:pPr>
            <w:r w:rsidRPr="00AC2AE3">
              <w:rPr>
                <w:color w:val="000000"/>
              </w:rPr>
              <w:t xml:space="preserve">Д. </w:t>
            </w:r>
            <w:proofErr w:type="spellStart"/>
            <w:r w:rsidRPr="00AC2AE3">
              <w:rPr>
                <w:color w:val="000000"/>
              </w:rPr>
              <w:t>Ромец</w:t>
            </w:r>
            <w:proofErr w:type="spellEnd"/>
          </w:p>
        </w:tc>
      </w:tr>
      <w:tr w:rsidR="005E3180" w:rsidRPr="008A7EEA" w14:paraId="55B5E37A" w14:textId="77777777" w:rsidTr="00AC2AE3">
        <w:trPr>
          <w:trHeight w:val="69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DE65" w14:textId="74E26441" w:rsidR="005E3180" w:rsidRPr="00A02A25" w:rsidRDefault="005E3180" w:rsidP="005E3180">
            <w:pPr>
              <w:widowControl w:val="0"/>
              <w:jc w:val="center"/>
            </w:pPr>
            <w:r w:rsidRPr="00A02A25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EB2CA" w14:textId="4EEA8AC4" w:rsidR="005E3180" w:rsidRPr="00AC2AE3" w:rsidRDefault="005E3180" w:rsidP="005E3180">
            <w:pPr>
              <w:pStyle w:val="31"/>
              <w:widowControl w:val="0"/>
              <w:spacing w:after="0"/>
              <w:ind w:right="-31"/>
              <w:jc w:val="both"/>
              <w:rPr>
                <w:color w:val="000000"/>
                <w:sz w:val="22"/>
                <w:szCs w:val="22"/>
              </w:rPr>
            </w:pPr>
            <w:r w:rsidRPr="00AC2AE3">
              <w:rPr>
                <w:color w:val="000000"/>
                <w:sz w:val="22"/>
                <w:szCs w:val="22"/>
              </w:rPr>
              <w:t>Особенности налогового учета по операциям, связанным с выплатой дивидендов в РК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DD104" w14:textId="16DA4FA8" w:rsidR="005E3180" w:rsidRPr="00AC2AE3" w:rsidRDefault="005E3180" w:rsidP="005E3180">
            <w:pPr>
              <w:jc w:val="center"/>
            </w:pPr>
            <w:r w:rsidRPr="00AC2AE3">
              <w:rPr>
                <w:color w:val="000000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853ED" w14:textId="502E9A53" w:rsidR="005E3180" w:rsidRPr="00AC2AE3" w:rsidRDefault="005E3180" w:rsidP="005E3180">
            <w:pPr>
              <w:jc w:val="both"/>
              <w:rPr>
                <w:color w:val="000000"/>
              </w:rPr>
            </w:pPr>
            <w:r w:rsidRPr="00AC2AE3">
              <w:rPr>
                <w:color w:val="000000"/>
              </w:rPr>
              <w:t xml:space="preserve">Научный журнал «Вестник </w:t>
            </w:r>
            <w:proofErr w:type="spellStart"/>
            <w:r w:rsidRPr="00AC2AE3">
              <w:rPr>
                <w:color w:val="000000"/>
              </w:rPr>
              <w:t>Торайгыров</w:t>
            </w:r>
            <w:proofErr w:type="spellEnd"/>
            <w:r w:rsidRPr="00AC2AE3">
              <w:rPr>
                <w:color w:val="000000"/>
              </w:rPr>
              <w:t xml:space="preserve"> </w:t>
            </w:r>
            <w:proofErr w:type="spellStart"/>
            <w:r w:rsidRPr="00AC2AE3">
              <w:rPr>
                <w:color w:val="000000"/>
              </w:rPr>
              <w:t>универстета</w:t>
            </w:r>
            <w:proofErr w:type="spellEnd"/>
            <w:r w:rsidRPr="00AC2AE3">
              <w:rPr>
                <w:color w:val="000000"/>
              </w:rPr>
              <w:t>», экономическая серия. – 2021. –  №4. –   С. 52-66.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8A442" w14:textId="26E34822" w:rsidR="005E3180" w:rsidRPr="00AC2AE3" w:rsidRDefault="005E3180" w:rsidP="005E3180">
            <w:pPr>
              <w:jc w:val="center"/>
            </w:pPr>
            <w:r w:rsidRPr="00AC2AE3">
              <w:rPr>
                <w:color w:val="000000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246E1" w14:textId="7852FBFE" w:rsidR="005E3180" w:rsidRPr="00AC2AE3" w:rsidRDefault="005E3180" w:rsidP="005E3180">
            <w:pPr>
              <w:rPr>
                <w:color w:val="000000"/>
              </w:rPr>
            </w:pPr>
            <w:r w:rsidRPr="00AC2AE3">
              <w:rPr>
                <w:color w:val="000000"/>
              </w:rPr>
              <w:t xml:space="preserve">Н.С. </w:t>
            </w:r>
            <w:proofErr w:type="spellStart"/>
            <w:r w:rsidRPr="00AC2AE3">
              <w:rPr>
                <w:color w:val="000000"/>
              </w:rPr>
              <w:t>Кафтункина</w:t>
            </w:r>
            <w:proofErr w:type="spellEnd"/>
            <w:r w:rsidRPr="00AC2AE3">
              <w:rPr>
                <w:color w:val="000000"/>
              </w:rPr>
              <w:t xml:space="preserve">,  И.В. Мамонова,  А.В. </w:t>
            </w:r>
            <w:proofErr w:type="spellStart"/>
            <w:r w:rsidRPr="00AC2AE3">
              <w:rPr>
                <w:color w:val="000000"/>
              </w:rPr>
              <w:t>Темиргалиева</w:t>
            </w:r>
            <w:proofErr w:type="spellEnd"/>
          </w:p>
        </w:tc>
      </w:tr>
      <w:tr w:rsidR="005E3180" w:rsidRPr="000D3282" w14:paraId="265C5341" w14:textId="77777777" w:rsidTr="00A114EC">
        <w:trPr>
          <w:trHeight w:val="69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CFC9" w14:textId="55C6EB0E" w:rsidR="005E3180" w:rsidRPr="00A02A25" w:rsidRDefault="005E3180" w:rsidP="005E3180">
            <w:pPr>
              <w:widowControl w:val="0"/>
              <w:jc w:val="center"/>
            </w:pPr>
            <w:r w:rsidRPr="00A02A25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4448" w14:textId="1020987D" w:rsidR="005E3180" w:rsidRPr="00AC2AE3" w:rsidRDefault="005E3180" w:rsidP="005E3180">
            <w:pPr>
              <w:pStyle w:val="31"/>
              <w:widowControl w:val="0"/>
              <w:spacing w:after="0"/>
              <w:ind w:right="-31"/>
              <w:jc w:val="both"/>
              <w:rPr>
                <w:color w:val="000000"/>
                <w:sz w:val="22"/>
                <w:szCs w:val="22"/>
              </w:rPr>
            </w:pPr>
            <w:r w:rsidRPr="00AC2AE3">
              <w:rPr>
                <w:color w:val="000000"/>
                <w:sz w:val="22"/>
                <w:szCs w:val="22"/>
              </w:rPr>
              <w:t>WAGES IN THE REPUBLIC OF KAZAKHSTAN - NEW REALITIES AND CALCULATION MECHANISMS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7E6F" w14:textId="4D86A4B6" w:rsidR="005E3180" w:rsidRPr="00AC2AE3" w:rsidRDefault="005E3180" w:rsidP="005E3180">
            <w:pPr>
              <w:jc w:val="center"/>
            </w:pPr>
            <w:r w:rsidRPr="00AC2AE3">
              <w:rPr>
                <w:color w:val="000000"/>
                <w:sz w:val="22"/>
                <w:szCs w:val="22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40F7" w14:textId="75A2E527" w:rsidR="005E3180" w:rsidRPr="00AC2AE3" w:rsidRDefault="005E3180" w:rsidP="005E3180">
            <w:pPr>
              <w:jc w:val="both"/>
              <w:rPr>
                <w:color w:val="000000"/>
              </w:rPr>
            </w:pPr>
            <w:r w:rsidRPr="00AC2AE3">
              <w:rPr>
                <w:color w:val="000000"/>
              </w:rPr>
              <w:t xml:space="preserve">Научный журнал «Вестник </w:t>
            </w:r>
            <w:proofErr w:type="spellStart"/>
            <w:r w:rsidRPr="00AC2AE3">
              <w:rPr>
                <w:color w:val="000000"/>
              </w:rPr>
              <w:t>Торайгыров</w:t>
            </w:r>
            <w:proofErr w:type="spellEnd"/>
            <w:r w:rsidRPr="00AC2AE3">
              <w:rPr>
                <w:color w:val="000000"/>
              </w:rPr>
              <w:t xml:space="preserve"> университета», экономическая серия 202</w:t>
            </w:r>
            <w:r>
              <w:rPr>
                <w:color w:val="000000"/>
              </w:rPr>
              <w:t>1</w:t>
            </w:r>
            <w:r w:rsidRPr="00AC2AE3">
              <w:rPr>
                <w:color w:val="000000"/>
              </w:rPr>
              <w:t>г., №</w:t>
            </w:r>
            <w:r>
              <w:rPr>
                <w:color w:val="000000"/>
              </w:rPr>
              <w:t>3</w:t>
            </w:r>
            <w:r w:rsidRPr="00AC2AE3">
              <w:rPr>
                <w:color w:val="000000"/>
              </w:rPr>
              <w:t>. - Павлодар: С. 63-73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18FF" w14:textId="12262D47" w:rsidR="005E3180" w:rsidRPr="00AC2AE3" w:rsidRDefault="005E3180" w:rsidP="005E3180">
            <w:pPr>
              <w:jc w:val="center"/>
            </w:pPr>
            <w:r w:rsidRPr="00AC2AE3">
              <w:rPr>
                <w:color w:val="000000"/>
              </w:rPr>
              <w:t xml:space="preserve">0,5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E39A" w14:textId="5DA3C027" w:rsidR="005E3180" w:rsidRPr="00AC2AE3" w:rsidRDefault="005E3180" w:rsidP="005E3180">
            <w:pPr>
              <w:rPr>
                <w:color w:val="000000"/>
              </w:rPr>
            </w:pPr>
            <w:r w:rsidRPr="00AC2AE3">
              <w:rPr>
                <w:color w:val="000000"/>
              </w:rPr>
              <w:t xml:space="preserve">И.В. Мамонова, Н.В. </w:t>
            </w:r>
            <w:proofErr w:type="spellStart"/>
            <w:r w:rsidRPr="00AC2AE3">
              <w:rPr>
                <w:color w:val="000000"/>
              </w:rPr>
              <w:t>Кофтанюк</w:t>
            </w:r>
            <w:proofErr w:type="spellEnd"/>
            <w:r w:rsidRPr="00AC2AE3">
              <w:rPr>
                <w:color w:val="000000"/>
              </w:rPr>
              <w:t xml:space="preserve">, С.В. </w:t>
            </w:r>
            <w:proofErr w:type="spellStart"/>
            <w:r w:rsidRPr="00AC2AE3">
              <w:rPr>
                <w:color w:val="000000"/>
              </w:rPr>
              <w:t>Золоторева</w:t>
            </w:r>
            <w:proofErr w:type="spellEnd"/>
          </w:p>
        </w:tc>
      </w:tr>
      <w:tr w:rsidR="005E3180" w:rsidRPr="008A7EEA" w14:paraId="0263094C" w14:textId="77777777" w:rsidTr="00742560">
        <w:trPr>
          <w:trHeight w:val="69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A2F4" w14:textId="31B35D36" w:rsidR="005E3180" w:rsidRPr="00A02A25" w:rsidRDefault="005E3180" w:rsidP="005E3180">
            <w:pPr>
              <w:widowControl w:val="0"/>
              <w:jc w:val="center"/>
            </w:pPr>
            <w:r w:rsidRPr="00A02A25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794DE" w14:textId="77777777" w:rsidR="005E3180" w:rsidRPr="00742560" w:rsidRDefault="005E3180" w:rsidP="005E3180">
            <w:pPr>
              <w:pStyle w:val="3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1"/>
              <w:jc w:val="both"/>
              <w:rPr>
                <w:color w:val="000000"/>
                <w:sz w:val="22"/>
                <w:szCs w:val="22"/>
              </w:rPr>
            </w:pPr>
            <w:r w:rsidRPr="00742560">
              <w:rPr>
                <w:color w:val="000000"/>
                <w:sz w:val="22"/>
                <w:szCs w:val="22"/>
              </w:rPr>
              <w:t xml:space="preserve">Цифровизация бухгалтерского учета и ее влияние на деятельность </w:t>
            </w:r>
          </w:p>
          <w:p w14:paraId="7D624946" w14:textId="4C270002" w:rsidR="005E3180" w:rsidRPr="00742560" w:rsidRDefault="005E3180" w:rsidP="005E3180">
            <w:pPr>
              <w:pStyle w:val="3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1"/>
              <w:jc w:val="both"/>
              <w:rPr>
                <w:color w:val="000000"/>
                <w:sz w:val="22"/>
                <w:szCs w:val="22"/>
              </w:rPr>
            </w:pPr>
            <w:r w:rsidRPr="00742560">
              <w:rPr>
                <w:color w:val="000000"/>
                <w:sz w:val="22"/>
                <w:szCs w:val="22"/>
              </w:rPr>
              <w:t xml:space="preserve">предприятий малого и среднего бизнеса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1EC14" w14:textId="0F383422" w:rsidR="005E3180" w:rsidRPr="00742560" w:rsidRDefault="005E3180" w:rsidP="005E3180">
            <w:pPr>
              <w:jc w:val="center"/>
            </w:pPr>
            <w:r w:rsidRPr="00742560">
              <w:rPr>
                <w:color w:val="000000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4A2F0" w14:textId="77777777" w:rsidR="005E3180" w:rsidRPr="00742560" w:rsidRDefault="005E3180" w:rsidP="005E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42560">
              <w:rPr>
                <w:color w:val="000000"/>
              </w:rPr>
              <w:t xml:space="preserve">Научный журнал «Вестник Инновационного Евразийского </w:t>
            </w:r>
            <w:proofErr w:type="spellStart"/>
            <w:r w:rsidRPr="00742560">
              <w:rPr>
                <w:color w:val="000000"/>
              </w:rPr>
              <w:t>универстета</w:t>
            </w:r>
            <w:proofErr w:type="spellEnd"/>
            <w:r w:rsidRPr="00742560">
              <w:rPr>
                <w:color w:val="000000"/>
              </w:rPr>
              <w:t>», экономическая серия. – 2023</w:t>
            </w:r>
            <w:proofErr w:type="gramStart"/>
            <w:r w:rsidRPr="00742560">
              <w:rPr>
                <w:color w:val="000000"/>
              </w:rPr>
              <w:t>–  №</w:t>
            </w:r>
            <w:proofErr w:type="gramEnd"/>
            <w:r w:rsidRPr="00742560">
              <w:rPr>
                <w:color w:val="000000"/>
              </w:rPr>
              <w:t xml:space="preserve"> 4 (92). –  С. 79-87</w:t>
            </w:r>
          </w:p>
          <w:p w14:paraId="64EA9999" w14:textId="711461CE" w:rsidR="005E3180" w:rsidRPr="00742560" w:rsidRDefault="005E3180" w:rsidP="005E3180">
            <w:pPr>
              <w:pStyle w:val="31"/>
              <w:spacing w:after="0"/>
              <w:ind w:right="-31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376B9" w14:textId="505BBFEE" w:rsidR="005E3180" w:rsidRPr="00742560" w:rsidRDefault="005E3180" w:rsidP="005E3180">
            <w:pPr>
              <w:jc w:val="center"/>
            </w:pPr>
            <w:r w:rsidRPr="00742560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EF948" w14:textId="77777777" w:rsidR="005E3180" w:rsidRPr="00742560" w:rsidRDefault="005E3180" w:rsidP="005E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742560">
              <w:rPr>
                <w:color w:val="000000"/>
              </w:rPr>
              <w:t>Ксембаева</w:t>
            </w:r>
            <w:proofErr w:type="spellEnd"/>
            <w:r w:rsidRPr="00742560">
              <w:rPr>
                <w:color w:val="000000"/>
              </w:rPr>
              <w:t xml:space="preserve"> А.Н., </w:t>
            </w:r>
            <w:proofErr w:type="spellStart"/>
            <w:r w:rsidRPr="00742560">
              <w:rPr>
                <w:color w:val="000000"/>
              </w:rPr>
              <w:t>Бартош</w:t>
            </w:r>
            <w:proofErr w:type="spellEnd"/>
            <w:r w:rsidRPr="00742560">
              <w:rPr>
                <w:color w:val="000000"/>
              </w:rPr>
              <w:t xml:space="preserve"> В.В. </w:t>
            </w:r>
          </w:p>
          <w:p w14:paraId="60BE5F83" w14:textId="0122B389" w:rsidR="005E3180" w:rsidRPr="00742560" w:rsidRDefault="005E3180" w:rsidP="005E3180">
            <w:pPr>
              <w:rPr>
                <w:color w:val="000000"/>
              </w:rPr>
            </w:pPr>
          </w:p>
        </w:tc>
      </w:tr>
      <w:tr w:rsidR="005E3180" w:rsidRPr="008A7EEA" w14:paraId="6E969295" w14:textId="77777777" w:rsidTr="00A114EC">
        <w:trPr>
          <w:trHeight w:val="69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A75E" w14:textId="5E5C75F2" w:rsidR="005E3180" w:rsidRPr="00A02A25" w:rsidRDefault="005E3180" w:rsidP="005E3180">
            <w:pPr>
              <w:widowControl w:val="0"/>
              <w:jc w:val="center"/>
            </w:pPr>
            <w:r w:rsidRPr="00A02A25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A673" w14:textId="4512473D" w:rsidR="005E3180" w:rsidRPr="00742560" w:rsidRDefault="005E3180" w:rsidP="005E3180">
            <w:pPr>
              <w:pStyle w:val="31"/>
              <w:widowControl w:val="0"/>
              <w:spacing w:after="0"/>
              <w:ind w:right="-31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742560">
              <w:rPr>
                <w:color w:val="000000"/>
                <w:sz w:val="22"/>
                <w:szCs w:val="22"/>
              </w:rPr>
              <w:t>Анализ и аудит эффективности устойчивого развития экономических субъектов в международной среде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79CD" w14:textId="6943D882" w:rsidR="005E3180" w:rsidRPr="00742560" w:rsidRDefault="005E3180" w:rsidP="005E3180">
            <w:pPr>
              <w:jc w:val="center"/>
            </w:pPr>
            <w:r w:rsidRPr="00742560">
              <w:rPr>
                <w:color w:val="000000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D990" w14:textId="6AD5DBE6" w:rsidR="005E3180" w:rsidRPr="00742560" w:rsidRDefault="005E3180" w:rsidP="005E3180">
            <w:pPr>
              <w:jc w:val="both"/>
              <w:rPr>
                <w:color w:val="000000"/>
              </w:rPr>
            </w:pPr>
            <w:r w:rsidRPr="00742560">
              <w:rPr>
                <w:color w:val="000000"/>
              </w:rPr>
              <w:t xml:space="preserve">Научный журнал «Вестник Инновационного Евразийского </w:t>
            </w:r>
            <w:proofErr w:type="spellStart"/>
            <w:r w:rsidRPr="00742560">
              <w:rPr>
                <w:color w:val="000000"/>
              </w:rPr>
              <w:t>универстета</w:t>
            </w:r>
            <w:proofErr w:type="spellEnd"/>
            <w:r w:rsidRPr="00742560">
              <w:rPr>
                <w:color w:val="000000"/>
              </w:rPr>
              <w:t>», экономическая серия. – 2023–  № 4 (92). –  С. 87-95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59B5" w14:textId="2961FD3E" w:rsidR="005E3180" w:rsidRPr="00742560" w:rsidRDefault="005E3180" w:rsidP="005E3180">
            <w:pPr>
              <w:jc w:val="center"/>
            </w:pPr>
            <w:r w:rsidRPr="00742560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0293" w14:textId="77777777" w:rsidR="005E3180" w:rsidRPr="00742560" w:rsidRDefault="005E3180" w:rsidP="005E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742560">
              <w:rPr>
                <w:color w:val="000000"/>
              </w:rPr>
              <w:t>Ксембаева</w:t>
            </w:r>
            <w:proofErr w:type="spellEnd"/>
            <w:r w:rsidRPr="00742560">
              <w:rPr>
                <w:color w:val="000000"/>
              </w:rPr>
              <w:t xml:space="preserve"> А.Н., </w:t>
            </w:r>
            <w:proofErr w:type="spellStart"/>
            <w:r w:rsidRPr="00742560">
              <w:rPr>
                <w:color w:val="000000"/>
              </w:rPr>
              <w:t>Шотова</w:t>
            </w:r>
            <w:proofErr w:type="spellEnd"/>
            <w:r w:rsidRPr="00742560">
              <w:rPr>
                <w:color w:val="000000"/>
              </w:rPr>
              <w:t xml:space="preserve"> К.В. </w:t>
            </w:r>
          </w:p>
          <w:p w14:paraId="108C39EA" w14:textId="66F0C259" w:rsidR="005E3180" w:rsidRPr="00742560" w:rsidRDefault="005E3180" w:rsidP="005E3180">
            <w:pPr>
              <w:rPr>
                <w:color w:val="000000"/>
              </w:rPr>
            </w:pPr>
          </w:p>
        </w:tc>
      </w:tr>
      <w:tr w:rsidR="005E3180" w:rsidRPr="002C4BD7" w14:paraId="2901EE5C" w14:textId="77777777" w:rsidTr="00A114EC">
        <w:trPr>
          <w:trHeight w:val="69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3769" w14:textId="6E391664" w:rsidR="005E3180" w:rsidRPr="00A02A25" w:rsidRDefault="005E3180" w:rsidP="005E3180">
            <w:pPr>
              <w:widowControl w:val="0"/>
              <w:jc w:val="center"/>
            </w:pPr>
            <w:r w:rsidRPr="00A02A25">
              <w:rPr>
                <w:color w:val="000000"/>
              </w:rPr>
              <w:lastRenderedPageBreak/>
              <w:t>8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951A" w14:textId="416923A3" w:rsidR="005E3180" w:rsidRPr="00742560" w:rsidRDefault="005E3180" w:rsidP="005E3180">
            <w:pPr>
              <w:pStyle w:val="31"/>
              <w:widowControl w:val="0"/>
              <w:spacing w:after="0"/>
              <w:ind w:right="-31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742560">
              <w:rPr>
                <w:color w:val="000000"/>
                <w:sz w:val="22"/>
                <w:szCs w:val="22"/>
              </w:rPr>
              <w:t>Переход на модель совокупного исчисления налоговых обязательств с заработной платы в Республике Казахстан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FE1B" w14:textId="79890937" w:rsidR="005E3180" w:rsidRPr="00742560" w:rsidRDefault="005E3180" w:rsidP="005E3180">
            <w:pPr>
              <w:jc w:val="center"/>
            </w:pPr>
            <w:r w:rsidRPr="00742560">
              <w:rPr>
                <w:color w:val="000000"/>
              </w:rPr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2ECC" w14:textId="19337D7E" w:rsidR="005E3180" w:rsidRPr="00742560" w:rsidRDefault="005E3180" w:rsidP="005E3180">
            <w:pPr>
              <w:jc w:val="both"/>
              <w:rPr>
                <w:color w:val="000000"/>
              </w:rPr>
            </w:pPr>
            <w:r w:rsidRPr="00742560">
              <w:rPr>
                <w:color w:val="000000"/>
              </w:rPr>
              <w:t xml:space="preserve">Научный журнал «Вестник </w:t>
            </w:r>
            <w:proofErr w:type="spellStart"/>
            <w:r w:rsidRPr="00742560">
              <w:rPr>
                <w:color w:val="000000"/>
              </w:rPr>
              <w:t>Торайгыров</w:t>
            </w:r>
            <w:proofErr w:type="spellEnd"/>
            <w:r w:rsidRPr="00742560">
              <w:rPr>
                <w:color w:val="000000"/>
              </w:rPr>
              <w:t xml:space="preserve"> </w:t>
            </w:r>
            <w:proofErr w:type="spellStart"/>
            <w:r w:rsidRPr="00742560">
              <w:rPr>
                <w:color w:val="000000"/>
              </w:rPr>
              <w:t>универстета</w:t>
            </w:r>
            <w:proofErr w:type="spellEnd"/>
            <w:r w:rsidRPr="00742560">
              <w:rPr>
                <w:color w:val="000000"/>
              </w:rPr>
              <w:t>», экономическая серия. – 2023–  №1. –  С. 69-78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0B8B" w14:textId="6761FDA6" w:rsidR="005E3180" w:rsidRPr="00742560" w:rsidRDefault="005E3180" w:rsidP="005E3180">
            <w:pPr>
              <w:jc w:val="center"/>
            </w:pPr>
            <w:r w:rsidRPr="00742560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BF9E" w14:textId="354CAFF5" w:rsidR="005E3180" w:rsidRPr="00742560" w:rsidRDefault="005E3180" w:rsidP="005E3180">
            <w:pPr>
              <w:rPr>
                <w:bCs/>
              </w:rPr>
            </w:pPr>
            <w:proofErr w:type="spellStart"/>
            <w:r w:rsidRPr="00742560">
              <w:rPr>
                <w:color w:val="000000"/>
              </w:rPr>
              <w:t>Русакова</w:t>
            </w:r>
            <w:proofErr w:type="spellEnd"/>
            <w:r w:rsidRPr="00742560">
              <w:rPr>
                <w:color w:val="000000"/>
              </w:rPr>
              <w:t xml:space="preserve"> А.А.</w:t>
            </w:r>
          </w:p>
        </w:tc>
      </w:tr>
      <w:tr w:rsidR="005E3180" w:rsidRPr="00834228" w14:paraId="0A95AA93" w14:textId="77777777" w:rsidTr="00A114EC">
        <w:trPr>
          <w:trHeight w:val="4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257F" w14:textId="31A5148B" w:rsidR="005E3180" w:rsidRPr="00A02A25" w:rsidRDefault="005E3180" w:rsidP="005E3180">
            <w:pPr>
              <w:widowControl w:val="0"/>
              <w:jc w:val="center"/>
            </w:pPr>
            <w:r w:rsidRPr="00A02A25">
              <w:t>9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4E55" w14:textId="15CF1620" w:rsidR="005E3180" w:rsidRPr="008D272A" w:rsidRDefault="005E3180" w:rsidP="005E3180">
            <w:pPr>
              <w:jc w:val="both"/>
              <w:rPr>
                <w:lang w:val="kk-KZ"/>
              </w:rPr>
            </w:pPr>
            <w:r w:rsidRPr="008D272A">
              <w:t xml:space="preserve">Изменения в механизмах налогообложения малого </w:t>
            </w:r>
            <w:proofErr w:type="gramStart"/>
            <w:r w:rsidRPr="008D272A">
              <w:t>бизнеса :</w:t>
            </w:r>
            <w:proofErr w:type="gramEnd"/>
            <w:r w:rsidRPr="008D272A">
              <w:t xml:space="preserve"> возможности и риски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DA82" w14:textId="44908B0A" w:rsidR="005E3180" w:rsidRPr="008D272A" w:rsidRDefault="005E3180" w:rsidP="005E3180">
            <w:pPr>
              <w:jc w:val="center"/>
            </w:pPr>
            <w:r w:rsidRPr="008D272A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9FF1" w14:textId="7832DF10" w:rsidR="005E3180" w:rsidRPr="008D272A" w:rsidRDefault="005E3180" w:rsidP="005E3180">
            <w:pPr>
              <w:jc w:val="both"/>
            </w:pPr>
            <w:r w:rsidRPr="008D272A">
              <w:t xml:space="preserve">Материалы международной научной конференции «XVI </w:t>
            </w:r>
            <w:proofErr w:type="spellStart"/>
            <w:r w:rsidRPr="008D272A">
              <w:t>Торайгыровские</w:t>
            </w:r>
            <w:proofErr w:type="spellEnd"/>
            <w:r w:rsidRPr="008D272A">
              <w:t xml:space="preserve"> чтения»., Павлодар. – 2024.  –  Том 4. </w:t>
            </w:r>
            <w:proofErr w:type="gramStart"/>
            <w:r w:rsidRPr="008D272A">
              <w:t>–  С.</w:t>
            </w:r>
            <w:proofErr w:type="gramEnd"/>
            <w:r w:rsidRPr="008D272A">
              <w:t xml:space="preserve"> 354-361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BDE9" w14:textId="52A4603F" w:rsidR="005E3180" w:rsidRPr="008D272A" w:rsidRDefault="005E3180" w:rsidP="005E3180">
            <w:pPr>
              <w:jc w:val="center"/>
            </w:pPr>
            <w:r w:rsidRPr="008D272A">
              <w:rPr>
                <w:sz w:val="22"/>
                <w:szCs w:val="22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98F4" w14:textId="070D3F69" w:rsidR="005E3180" w:rsidRPr="008D272A" w:rsidRDefault="005E3180" w:rsidP="005E3180">
            <w:r w:rsidRPr="008D272A">
              <w:t>Власова В.</w:t>
            </w:r>
          </w:p>
        </w:tc>
      </w:tr>
      <w:tr w:rsidR="005E3180" w:rsidRPr="00864E49" w14:paraId="509A8BF6" w14:textId="77777777" w:rsidTr="00A114EC">
        <w:trPr>
          <w:trHeight w:val="4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ADF3" w14:textId="0434CF50" w:rsidR="005E3180" w:rsidRPr="00A02A25" w:rsidRDefault="005E3180" w:rsidP="005E3180">
            <w:pPr>
              <w:widowControl w:val="0"/>
              <w:jc w:val="center"/>
            </w:pPr>
            <w:r w:rsidRPr="00A02A25">
              <w:t>10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F615" w14:textId="7E6694BC" w:rsidR="005E3180" w:rsidRPr="008D272A" w:rsidRDefault="005E3180" w:rsidP="005E3180">
            <w:pPr>
              <w:jc w:val="both"/>
            </w:pPr>
            <w:r w:rsidRPr="008D272A">
              <w:t>Актуальные проблемы налогового контроля в Казахстане и пути их решения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4873" w14:textId="4064D932" w:rsidR="005E3180" w:rsidRPr="008D272A" w:rsidRDefault="005E3180" w:rsidP="005E3180">
            <w:pPr>
              <w:jc w:val="center"/>
            </w:pPr>
            <w:r w:rsidRPr="008D272A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B366C" w14:textId="77ED3864" w:rsidR="005E3180" w:rsidRPr="008D272A" w:rsidRDefault="005E3180" w:rsidP="005E3180">
            <w:pPr>
              <w:jc w:val="both"/>
              <w:rPr>
                <w:rStyle w:val="ac"/>
                <w:color w:val="auto"/>
                <w:u w:val="none"/>
              </w:rPr>
            </w:pPr>
            <w:r w:rsidRPr="008D272A">
              <w:t xml:space="preserve">Материалы международной научной конференции «XVI </w:t>
            </w:r>
            <w:proofErr w:type="spellStart"/>
            <w:r w:rsidRPr="008D272A">
              <w:t>Торайгыровские</w:t>
            </w:r>
            <w:proofErr w:type="spellEnd"/>
            <w:r w:rsidRPr="008D272A">
              <w:t xml:space="preserve"> чтения»., Павлодар. – 2024.  –  Том 4. </w:t>
            </w:r>
            <w:proofErr w:type="gramStart"/>
            <w:r w:rsidRPr="008D272A">
              <w:t>–  С.</w:t>
            </w:r>
            <w:proofErr w:type="gramEnd"/>
            <w:r w:rsidRPr="008D272A">
              <w:t xml:space="preserve"> 472-481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B47D" w14:textId="62993D60" w:rsidR="005E3180" w:rsidRPr="008D272A" w:rsidRDefault="005E3180" w:rsidP="005E3180">
            <w:pPr>
              <w:jc w:val="center"/>
            </w:pPr>
            <w:r w:rsidRPr="008D272A">
              <w:rPr>
                <w:sz w:val="22"/>
                <w:szCs w:val="22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DE93" w14:textId="2BD47F31" w:rsidR="005E3180" w:rsidRPr="008D272A" w:rsidRDefault="005E3180" w:rsidP="005E3180">
            <w:r w:rsidRPr="008D272A">
              <w:t>Садыкова А.</w:t>
            </w:r>
          </w:p>
        </w:tc>
      </w:tr>
      <w:tr w:rsidR="005E3180" w:rsidRPr="00864E49" w14:paraId="5F034D8B" w14:textId="77777777" w:rsidTr="00A114EC">
        <w:trPr>
          <w:trHeight w:val="4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3DA6" w14:textId="4927CBEF" w:rsidR="005E3180" w:rsidRPr="00A02A25" w:rsidRDefault="005E3180" w:rsidP="005E3180">
            <w:pPr>
              <w:widowControl w:val="0"/>
              <w:jc w:val="center"/>
            </w:pPr>
            <w:r w:rsidRPr="00A02A25">
              <w:t>11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D880" w14:textId="1E9BC915" w:rsidR="005E3180" w:rsidRPr="008D272A" w:rsidRDefault="005E3180" w:rsidP="005E3180">
            <w:pPr>
              <w:jc w:val="both"/>
            </w:pPr>
            <w:r w:rsidRPr="008D272A">
              <w:t xml:space="preserve">Анализ изменений налоговых правил для малого бизнеса в Республике Казахстан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A67A" w14:textId="6BF9B51D" w:rsidR="005E3180" w:rsidRPr="008D272A" w:rsidRDefault="005E3180" w:rsidP="005E3180">
            <w:pPr>
              <w:jc w:val="center"/>
            </w:pPr>
            <w:r w:rsidRPr="008D272A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7974" w14:textId="65A6038F" w:rsidR="005E3180" w:rsidRPr="008D272A" w:rsidRDefault="005E3180" w:rsidP="005E3180">
            <w:pPr>
              <w:jc w:val="both"/>
            </w:pPr>
            <w:r w:rsidRPr="008D272A">
              <w:t xml:space="preserve">Материалы международной научной конференции «XXV </w:t>
            </w:r>
            <w:proofErr w:type="spellStart"/>
            <w:r w:rsidRPr="008D272A">
              <w:t>Сатпаевские</w:t>
            </w:r>
            <w:proofErr w:type="spellEnd"/>
            <w:r w:rsidRPr="008D272A">
              <w:t xml:space="preserve"> чтения»., Павлодар. – 2025.  –  </w:t>
            </w:r>
            <w:proofErr w:type="gramStart"/>
            <w:r w:rsidRPr="008D272A">
              <w:t>Том  VIII.</w:t>
            </w:r>
            <w:proofErr w:type="gramEnd"/>
            <w:r w:rsidRPr="008D272A">
              <w:t xml:space="preserve"> –  С. 190-195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1687" w14:textId="2CE35FB0" w:rsidR="005E3180" w:rsidRPr="008D272A" w:rsidRDefault="005E3180" w:rsidP="005E3180">
            <w:pPr>
              <w:jc w:val="center"/>
            </w:pPr>
            <w:r w:rsidRPr="008D272A">
              <w:rPr>
                <w:sz w:val="22"/>
                <w:szCs w:val="22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2C81" w14:textId="29DABB81" w:rsidR="005E3180" w:rsidRPr="008D272A" w:rsidRDefault="005E3180" w:rsidP="005E3180">
            <w:r w:rsidRPr="008D272A">
              <w:t>Власова В.</w:t>
            </w:r>
          </w:p>
        </w:tc>
      </w:tr>
      <w:tr w:rsidR="005E3180" w:rsidRPr="00864E49" w14:paraId="3D0F7C8B" w14:textId="77777777" w:rsidTr="00A114EC">
        <w:trPr>
          <w:trHeight w:val="4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A39E" w14:textId="6E112BC4" w:rsidR="005E3180" w:rsidRPr="00A02A25" w:rsidRDefault="005E3180" w:rsidP="005E3180">
            <w:pPr>
              <w:widowControl w:val="0"/>
              <w:jc w:val="center"/>
            </w:pPr>
            <w:r w:rsidRPr="00A02A25">
              <w:t>12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BEFD" w14:textId="18BDA7FB" w:rsidR="005E3180" w:rsidRPr="008D272A" w:rsidRDefault="005E3180" w:rsidP="005E3180">
            <w:pPr>
              <w:jc w:val="both"/>
            </w:pPr>
            <w:r w:rsidRPr="008D272A">
              <w:t>Развитие внутреннего аудита в системе управления коммерческой организацией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BA8A" w14:textId="3EE2100A" w:rsidR="005E3180" w:rsidRPr="008D272A" w:rsidRDefault="005E3180" w:rsidP="005E3180">
            <w:pPr>
              <w:jc w:val="center"/>
            </w:pPr>
            <w:r w:rsidRPr="008D272A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30E5" w14:textId="77777777" w:rsidR="005E3180" w:rsidRPr="008D272A" w:rsidRDefault="005E3180" w:rsidP="005E3180">
            <w:pPr>
              <w:spacing w:before="40"/>
              <w:ind w:hanging="2"/>
            </w:pPr>
            <w:r w:rsidRPr="008D272A">
              <w:t>Материалы международной научной конференции «</w:t>
            </w:r>
            <w:proofErr w:type="spellStart"/>
            <w:r w:rsidRPr="008D272A">
              <w:t>Торайгыровские</w:t>
            </w:r>
            <w:proofErr w:type="spellEnd"/>
            <w:r w:rsidRPr="008D272A">
              <w:t xml:space="preserve"> чтения»., Павлодар. – 2021.  –  С. 28-33</w:t>
            </w:r>
          </w:p>
          <w:p w14:paraId="0CB216AE" w14:textId="2998C4C8" w:rsidR="005E3180" w:rsidRPr="008D272A" w:rsidRDefault="005E3180" w:rsidP="005E318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BCD2" w14:textId="46F66BD3" w:rsidR="005E3180" w:rsidRPr="008D272A" w:rsidRDefault="005E3180" w:rsidP="005E3180">
            <w:pPr>
              <w:jc w:val="center"/>
            </w:pPr>
            <w:r w:rsidRPr="008D272A">
              <w:rPr>
                <w:sz w:val="22"/>
                <w:szCs w:val="22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650D" w14:textId="77777777" w:rsidR="005E3180" w:rsidRPr="008D272A" w:rsidRDefault="005E3180" w:rsidP="005E3180">
            <w:pPr>
              <w:spacing w:before="40"/>
              <w:ind w:hanging="2"/>
            </w:pPr>
            <w:r w:rsidRPr="008D272A">
              <w:t>Ким К.Ю.</w:t>
            </w:r>
          </w:p>
          <w:p w14:paraId="14849331" w14:textId="0F98A281" w:rsidR="005E3180" w:rsidRPr="008D272A" w:rsidRDefault="005E3180" w:rsidP="005E3180">
            <w:proofErr w:type="spellStart"/>
            <w:r w:rsidRPr="008D272A">
              <w:t>Алтайбаева</w:t>
            </w:r>
            <w:proofErr w:type="spellEnd"/>
            <w:r w:rsidRPr="008D272A">
              <w:t xml:space="preserve"> Ж.К.</w:t>
            </w:r>
          </w:p>
        </w:tc>
      </w:tr>
      <w:tr w:rsidR="005E3180" w:rsidRPr="008A7EEA" w14:paraId="08DDC92B" w14:textId="77777777" w:rsidTr="006D3B43">
        <w:trPr>
          <w:trHeight w:val="34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00E8" w14:textId="639DBAAD" w:rsidR="005E3180" w:rsidRDefault="005E3180" w:rsidP="005E3180">
            <w:pPr>
              <w:pStyle w:val="31"/>
              <w:widowControl w:val="0"/>
              <w:spacing w:after="0"/>
              <w:ind w:right="-31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7. </w:t>
            </w:r>
            <w:proofErr w:type="spellStart"/>
            <w:r w:rsidRPr="001319A8">
              <w:rPr>
                <w:b/>
                <w:bCs/>
                <w:sz w:val="24"/>
                <w:szCs w:val="24"/>
                <w:lang w:val="ru-RU" w:eastAsia="ru-RU"/>
              </w:rPr>
              <w:t>Шетелдік</w:t>
            </w:r>
            <w:proofErr w:type="spellEnd"/>
            <w:r w:rsidRPr="001319A8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319A8">
              <w:rPr>
                <w:b/>
                <w:bCs/>
                <w:sz w:val="24"/>
                <w:szCs w:val="24"/>
                <w:lang w:val="ru-RU" w:eastAsia="ru-RU"/>
              </w:rPr>
              <w:t>конференциялар</w:t>
            </w:r>
            <w:proofErr w:type="spellEnd"/>
            <w:r w:rsidRPr="001319A8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319A8">
              <w:rPr>
                <w:b/>
                <w:bCs/>
                <w:sz w:val="24"/>
                <w:szCs w:val="24"/>
                <w:lang w:val="ru-RU" w:eastAsia="ru-RU"/>
              </w:rPr>
              <w:t>материалдарындағы</w:t>
            </w:r>
            <w:proofErr w:type="spellEnd"/>
            <w:r w:rsidRPr="001319A8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 w:eastAsia="ru-RU"/>
              </w:rPr>
              <w:t>ж</w:t>
            </w:r>
            <w:r w:rsidRPr="001319A8">
              <w:rPr>
                <w:b/>
                <w:bCs/>
                <w:sz w:val="24"/>
                <w:szCs w:val="24"/>
                <w:lang w:val="ru-RU" w:eastAsia="ru-RU"/>
              </w:rPr>
              <w:t>арияланымдар</w:t>
            </w:r>
            <w:proofErr w:type="spellEnd"/>
            <w:r w:rsidRPr="001319A8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319A8">
              <w:rPr>
                <w:b/>
                <w:bCs/>
                <w:sz w:val="24"/>
                <w:szCs w:val="24"/>
                <w:lang w:val="ru-RU" w:eastAsia="ru-RU"/>
              </w:rPr>
              <w:t>тізбесі</w:t>
            </w:r>
            <w:proofErr w:type="spellEnd"/>
          </w:p>
          <w:p w14:paraId="766E847E" w14:textId="77777777" w:rsidR="005E3180" w:rsidRPr="00253296" w:rsidRDefault="005E3180" w:rsidP="005E3180">
            <w:pPr>
              <w:pStyle w:val="31"/>
              <w:widowControl w:val="0"/>
              <w:spacing w:after="0"/>
              <w:ind w:right="-31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042BF">
              <w:rPr>
                <w:b/>
                <w:bCs/>
                <w:sz w:val="24"/>
                <w:szCs w:val="24"/>
                <w:lang w:val="ru-RU" w:eastAsia="ru-RU"/>
              </w:rPr>
              <w:t>Перечень публикаций в материалах зарубежных конференций</w:t>
            </w:r>
          </w:p>
        </w:tc>
      </w:tr>
      <w:tr w:rsidR="005E3180" w:rsidRPr="000D3282" w14:paraId="6FFEAF43" w14:textId="77777777" w:rsidTr="005E3180">
        <w:trPr>
          <w:trHeight w:val="23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1F9B" w14:textId="77777777" w:rsidR="005E3180" w:rsidRPr="005E3180" w:rsidRDefault="005E3180" w:rsidP="005E3180">
            <w:pPr>
              <w:widowControl w:val="0"/>
              <w:jc w:val="center"/>
            </w:pPr>
            <w:r w:rsidRPr="005E3180"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64DB" w14:textId="29B38563" w:rsidR="005E3180" w:rsidRPr="005E3180" w:rsidRDefault="005E3180" w:rsidP="005E3180">
            <w:pPr>
              <w:jc w:val="center"/>
            </w:pPr>
            <w:r w:rsidRPr="005E3180"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26D0" w14:textId="6710E3E1" w:rsidR="005E3180" w:rsidRPr="005E3180" w:rsidRDefault="005E3180" w:rsidP="005E3180">
            <w:pPr>
              <w:jc w:val="center"/>
            </w:pPr>
            <w:r w:rsidRPr="005E3180">
              <w:t>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B9C6" w14:textId="0E03226E" w:rsidR="005E3180" w:rsidRPr="005E3180" w:rsidRDefault="005E3180" w:rsidP="005E3180">
            <w:pPr>
              <w:jc w:val="center"/>
            </w:pPr>
            <w:r w:rsidRPr="005E3180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D453" w14:textId="294C9AD2" w:rsidR="005E3180" w:rsidRPr="005E3180" w:rsidRDefault="005E3180" w:rsidP="005E3180">
            <w:pPr>
              <w:jc w:val="center"/>
            </w:pPr>
            <w:r w:rsidRPr="005E3180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1D23" w14:textId="7ADC415A" w:rsidR="005E3180" w:rsidRPr="005E3180" w:rsidRDefault="005E3180" w:rsidP="005E3180">
            <w:pPr>
              <w:jc w:val="center"/>
            </w:pPr>
            <w:r w:rsidRPr="005E3180">
              <w:t>6</w:t>
            </w:r>
          </w:p>
        </w:tc>
      </w:tr>
      <w:tr w:rsidR="005E3180" w:rsidRPr="000D3282" w14:paraId="269D20A0" w14:textId="77777777" w:rsidTr="006D3B43">
        <w:trPr>
          <w:trHeight w:val="4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FB2E" w14:textId="63F2350E" w:rsidR="005E3180" w:rsidRPr="00C52717" w:rsidRDefault="005E3180" w:rsidP="005E3180">
            <w:pPr>
              <w:widowControl w:val="0"/>
              <w:jc w:val="center"/>
              <w:rPr>
                <w:highlight w:val="yellow"/>
              </w:rPr>
            </w:pPr>
            <w:r w:rsidRPr="005E3180"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F57D" w14:textId="6359E77A" w:rsidR="005E3180" w:rsidRPr="000F4BF7" w:rsidRDefault="005E3180" w:rsidP="005E3180">
            <w:pPr>
              <w:jc w:val="both"/>
              <w:rPr>
                <w:color w:val="000000"/>
              </w:rPr>
            </w:pPr>
            <w:r w:rsidRPr="000F4BF7">
              <w:rPr>
                <w:color w:val="000000"/>
              </w:rPr>
              <w:t xml:space="preserve">Вопросы применения инструментов </w:t>
            </w:r>
            <w:proofErr w:type="spellStart"/>
            <w:r w:rsidRPr="000F4BF7">
              <w:rPr>
                <w:color w:val="000000"/>
              </w:rPr>
              <w:t>макропруденциального</w:t>
            </w:r>
            <w:proofErr w:type="spellEnd"/>
            <w:r w:rsidRPr="000F4BF7">
              <w:rPr>
                <w:color w:val="000000"/>
              </w:rPr>
              <w:t xml:space="preserve"> регулирования финансовой системы в Республике Казахстан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BE31" w14:textId="0B1221C5" w:rsidR="005E3180" w:rsidRPr="000F4BF7" w:rsidRDefault="005E3180" w:rsidP="005E3180">
            <w:pPr>
              <w:jc w:val="center"/>
            </w:pPr>
            <w:r w:rsidRPr="000F4BF7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2C00" w14:textId="77777777" w:rsidR="005E3180" w:rsidRPr="000F4BF7" w:rsidRDefault="005E3180" w:rsidP="005E3180">
            <w:pPr>
              <w:widowControl w:val="0"/>
              <w:autoSpaceDE w:val="0"/>
              <w:snapToGrid w:val="0"/>
              <w:spacing w:before="40"/>
              <w:rPr>
                <w:color w:val="000000"/>
                <w:lang w:val="en-US"/>
              </w:rPr>
            </w:pPr>
            <w:r w:rsidRPr="000F4BF7">
              <w:t>Материалы</w:t>
            </w:r>
            <w:r w:rsidRPr="000F4BF7">
              <w:rPr>
                <w:lang w:val="en-US"/>
              </w:rPr>
              <w:t xml:space="preserve"> </w:t>
            </w:r>
            <w:r w:rsidRPr="000F4BF7">
              <w:t>международной</w:t>
            </w:r>
            <w:r w:rsidRPr="000F4BF7">
              <w:rPr>
                <w:lang w:val="en-US"/>
              </w:rPr>
              <w:t xml:space="preserve"> </w:t>
            </w:r>
            <w:proofErr w:type="spellStart"/>
            <w:r w:rsidRPr="000F4BF7">
              <w:rPr>
                <w:lang w:val="en-US"/>
              </w:rPr>
              <w:t>конференции</w:t>
            </w:r>
            <w:proofErr w:type="spellEnd"/>
            <w:r w:rsidRPr="000F4BF7">
              <w:rPr>
                <w:lang w:val="en-US"/>
              </w:rPr>
              <w:t xml:space="preserve"> </w:t>
            </w:r>
            <w:r w:rsidRPr="000F4BF7">
              <w:rPr>
                <w:rFonts w:ascii="TimesNewRomanPSMT" w:hAnsi="TimesNewRomanPSMT" w:cs="TimesNewRomanPSMT"/>
                <w:color w:val="000000"/>
                <w:lang w:val="en-US"/>
              </w:rPr>
              <w:t>«</w:t>
            </w:r>
            <w:r w:rsidRPr="000F4BF7">
              <w:rPr>
                <w:lang w:val="en-US"/>
              </w:rPr>
              <w:t>Science:</w:t>
            </w:r>
          </w:p>
          <w:p w14:paraId="6EF2E6FF" w14:textId="77777777" w:rsidR="005E3180" w:rsidRPr="000F4BF7" w:rsidRDefault="005E3180" w:rsidP="005E3180">
            <w:pPr>
              <w:widowControl w:val="0"/>
              <w:autoSpaceDE w:val="0"/>
              <w:snapToGrid w:val="0"/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  <w:r w:rsidRPr="000F4BF7">
              <w:rPr>
                <w:color w:val="000000"/>
                <w:lang w:val="en-US"/>
              </w:rPr>
              <w:t>fundamental and applied» Proceedings of materials the international sc</w:t>
            </w:r>
            <w:r w:rsidRPr="000F4BF7">
              <w:rPr>
                <w:lang w:val="en-US"/>
              </w:rPr>
              <w:t xml:space="preserve">ientific conference. </w:t>
            </w:r>
            <w:r w:rsidRPr="000F4BF7">
              <w:rPr>
                <w:rFonts w:ascii="Calibri" w:eastAsia="Calibri" w:hAnsi="Calibri" w:cs="Calibri"/>
                <w:color w:val="000000"/>
                <w:sz w:val="23"/>
                <w:szCs w:val="23"/>
                <w:lang w:val="en-US"/>
              </w:rPr>
              <w:t xml:space="preserve">Czech Republic, Karlovy Vary - Russia, Moscow, </w:t>
            </w:r>
            <w:r w:rsidRPr="000F4BF7"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  <w:t xml:space="preserve">27-28 </w:t>
            </w:r>
            <w:r w:rsidRPr="000F4BF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ноября</w:t>
            </w:r>
            <w:r w:rsidRPr="000F4BF7"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  <w:t xml:space="preserve"> 2015</w:t>
            </w:r>
          </w:p>
          <w:p w14:paraId="053F01FF" w14:textId="7794AD29" w:rsidR="005E3180" w:rsidRPr="000F4BF7" w:rsidRDefault="005E3180" w:rsidP="005E318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F4BF7"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  <w:t xml:space="preserve">Czech </w:t>
            </w:r>
            <w:proofErr w:type="gramStart"/>
            <w:r w:rsidRPr="000F4BF7"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  <w:t xml:space="preserve">Republic,  </w:t>
            </w:r>
            <w:r w:rsidRPr="000F4BF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С</w:t>
            </w:r>
            <w:r w:rsidRPr="000F4BF7"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  <w:t>.</w:t>
            </w:r>
            <w:proofErr w:type="gramEnd"/>
            <w:r w:rsidRPr="000F4BF7"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  <w:t xml:space="preserve"> 341-348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3CD9" w14:textId="1DC3E6B9" w:rsidR="005E3180" w:rsidRPr="000F4BF7" w:rsidRDefault="005E3180" w:rsidP="005E3180">
            <w:pPr>
              <w:widowControl w:val="0"/>
              <w:autoSpaceDE w:val="0"/>
              <w:snapToGrid w:val="0"/>
              <w:spacing w:before="40"/>
              <w:rPr>
                <w:color w:val="000000"/>
              </w:rPr>
            </w:pPr>
            <w:r w:rsidRPr="000F4BF7">
              <w:rPr>
                <w:color w:val="000000"/>
              </w:rPr>
              <w:t>Статья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26EC" w14:textId="7F76FF2D" w:rsidR="005E3180" w:rsidRPr="000F4BF7" w:rsidRDefault="005E3180" w:rsidP="005E3180">
            <w:proofErr w:type="spellStart"/>
            <w:r w:rsidRPr="000F4BF7">
              <w:rPr>
                <w:rFonts w:eastAsia="Calibri" w:cs="Calibri"/>
                <w:color w:val="000000"/>
              </w:rPr>
              <w:t>Айгужинова</w:t>
            </w:r>
            <w:proofErr w:type="spellEnd"/>
            <w:r w:rsidRPr="000F4BF7">
              <w:rPr>
                <w:rFonts w:eastAsia="Calibri" w:cs="Calibri"/>
                <w:color w:val="000000"/>
              </w:rPr>
              <w:t xml:space="preserve"> Д.З., </w:t>
            </w:r>
            <w:proofErr w:type="spellStart"/>
            <w:r w:rsidRPr="000F4BF7">
              <w:rPr>
                <w:rFonts w:eastAsia="Calibri" w:cs="Calibri"/>
                <w:color w:val="000000"/>
              </w:rPr>
              <w:t>Сартова</w:t>
            </w:r>
            <w:proofErr w:type="spellEnd"/>
            <w:r w:rsidRPr="000F4BF7">
              <w:rPr>
                <w:rFonts w:eastAsia="Calibri" w:cs="Calibri"/>
                <w:color w:val="000000"/>
              </w:rPr>
              <w:t xml:space="preserve"> Р.Б., </w:t>
            </w:r>
            <w:proofErr w:type="spellStart"/>
            <w:r w:rsidRPr="000F4BF7">
              <w:rPr>
                <w:rFonts w:eastAsia="Calibri" w:cs="Calibri"/>
                <w:color w:val="000000"/>
              </w:rPr>
              <w:t>Кафтункина</w:t>
            </w:r>
            <w:proofErr w:type="spellEnd"/>
            <w:r w:rsidRPr="000F4BF7">
              <w:rPr>
                <w:rFonts w:eastAsia="Calibri" w:cs="Calibri"/>
                <w:color w:val="000000"/>
              </w:rPr>
              <w:t xml:space="preserve"> Н.С.</w:t>
            </w:r>
          </w:p>
        </w:tc>
      </w:tr>
      <w:tr w:rsidR="005E3180" w:rsidRPr="000D3282" w14:paraId="38C90064" w14:textId="77777777" w:rsidTr="006D3B43">
        <w:trPr>
          <w:trHeight w:val="4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86AD" w14:textId="5DEA3F63" w:rsidR="005E3180" w:rsidRPr="002C4BD7" w:rsidRDefault="005E3180" w:rsidP="005E3180">
            <w:pPr>
              <w:widowControl w:val="0"/>
              <w:jc w:val="center"/>
            </w:pPr>
            <w:r>
              <w:lastRenderedPageBreak/>
              <w:t>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549D" w14:textId="0921968D" w:rsidR="005E3180" w:rsidRPr="008D272A" w:rsidRDefault="005E3180" w:rsidP="005E3180">
            <w:pPr>
              <w:jc w:val="both"/>
            </w:pPr>
            <w:r w:rsidRPr="00602B39">
              <w:t xml:space="preserve">Инструменты государственного регулирования инвестиционной политики в Республике Казахстан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0CF6" w14:textId="689955B2" w:rsidR="005E3180" w:rsidRPr="00634A47" w:rsidRDefault="005E3180" w:rsidP="005E3180">
            <w:pPr>
              <w:jc w:val="center"/>
            </w:pPr>
            <w:r w:rsidRPr="00602B39">
              <w:t>Печатный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1202" w14:textId="54455839" w:rsidR="005E3180" w:rsidRPr="00CD423C" w:rsidRDefault="005E3180" w:rsidP="005E3180">
            <w:pPr>
              <w:jc w:val="both"/>
            </w:pPr>
            <w:r>
              <w:rPr>
                <w:color w:val="000000"/>
                <w:sz w:val="22"/>
                <w:szCs w:val="22"/>
              </w:rPr>
              <w:t>Сборник научных статей по итогам всероссийской научно-практической конференции «Проблемы, идеи, тенденции в общественных, технических, гуманитарных и естественных науках в свете современных исследований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25-26 мая 2015 г Санкт-Петербургский институт проектного менеджмента. Санкт-</w:t>
            </w:r>
            <w:proofErr w:type="gramStart"/>
            <w:r>
              <w:rPr>
                <w:color w:val="000000"/>
                <w:sz w:val="22"/>
                <w:szCs w:val="22"/>
              </w:rPr>
              <w:t>Петербург./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КультИнформПресс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2015 г. С. 42-46 </w:t>
            </w:r>
            <w:hyperlink r:id="rId40" w:history="1">
              <w:r w:rsidRPr="009D2421">
                <w:rPr>
                  <w:color w:val="000000"/>
                </w:rPr>
                <w:t>vseros.conf@spbipm.ru</w:t>
              </w:r>
            </w:hyperlink>
            <w:r w:rsidRPr="009D2421">
              <w:rPr>
                <w:color w:val="000000"/>
                <w:sz w:val="22"/>
                <w:szCs w:val="22"/>
              </w:rPr>
              <w:t xml:space="preserve"> +7-95-00-23-41-95 http://www.spbipm.ru/upload/%2025-26%20%D0%BC%D0%B0%D1%8F%202015.pdf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ABFF" w14:textId="36C87E98" w:rsidR="005E3180" w:rsidRPr="00EB4929" w:rsidRDefault="005E3180" w:rsidP="005E3180">
            <w:pPr>
              <w:jc w:val="center"/>
            </w:pPr>
            <w:r>
              <w:t>0,55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243D" w14:textId="7DFC3803" w:rsidR="005E3180" w:rsidRPr="008D272A" w:rsidRDefault="005E3180" w:rsidP="005E3180">
            <w:pPr>
              <w:jc w:val="center"/>
              <w:rPr>
                <w:rFonts w:eastAsia="Calibri" w:cs="Calibri"/>
                <w:color w:val="000000"/>
                <w:highlight w:val="yellow"/>
              </w:rPr>
            </w:pPr>
            <w:r w:rsidRPr="008D272A">
              <w:rPr>
                <w:rFonts w:eastAsia="Calibri" w:cs="Calibri"/>
                <w:color w:val="000000"/>
              </w:rPr>
              <w:t>-</w:t>
            </w:r>
          </w:p>
        </w:tc>
      </w:tr>
      <w:tr w:rsidR="005E3180" w:rsidRPr="000D3282" w14:paraId="14650527" w14:textId="77777777" w:rsidTr="006D3B43">
        <w:trPr>
          <w:trHeight w:val="4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EA7A" w14:textId="7E8EA8FB" w:rsidR="005E3180" w:rsidRPr="002C4BD7" w:rsidRDefault="005E3180" w:rsidP="005E3180">
            <w:pPr>
              <w:widowControl w:val="0"/>
              <w:jc w:val="center"/>
            </w:pPr>
            <w:r>
              <w:t>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2403" w14:textId="7353C00C" w:rsidR="005E3180" w:rsidRPr="00CD423C" w:rsidRDefault="005E3180" w:rsidP="005E3180">
            <w:pPr>
              <w:jc w:val="both"/>
            </w:pPr>
            <w:r w:rsidRPr="00601281">
              <w:rPr>
                <w:color w:val="000000"/>
              </w:rPr>
              <w:t>Налогообложение дивидендов – один из факторов создания благоприятного делового климата для миноритарных инвесторов в Казахстане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4AD4" w14:textId="250830FA" w:rsidR="005E3180" w:rsidRPr="00634A47" w:rsidRDefault="005E3180" w:rsidP="005E3180">
            <w:pPr>
              <w:jc w:val="center"/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A07D" w14:textId="77777777" w:rsidR="005E3180" w:rsidRPr="00780EAA" w:rsidRDefault="005E3180" w:rsidP="005E318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780EA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Наука сегодня: фундаментальные и прикладные </w:t>
            </w:r>
            <w:proofErr w:type="gramStart"/>
            <w:r w:rsidRPr="00780EA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исследования </w:t>
            </w:r>
            <w:r w:rsidRPr="00780EAA">
              <w:rPr>
                <w:rFonts w:ascii="Cambria" w:hAnsi="Cambria" w:cs="Cambria"/>
                <w:color w:val="000000"/>
                <w:sz w:val="20"/>
                <w:szCs w:val="20"/>
              </w:rPr>
              <w:t>:</w:t>
            </w:r>
            <w:proofErr w:type="gramEnd"/>
            <w:r w:rsidRPr="00780EAA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материалы международной научно-практической конференции, г. Вологда, 26 </w:t>
            </w:r>
            <w:proofErr w:type="spellStart"/>
            <w:r w:rsidRPr="00780EAA">
              <w:rPr>
                <w:rFonts w:ascii="Cambria" w:hAnsi="Cambria" w:cs="Cambria"/>
                <w:color w:val="000000"/>
                <w:sz w:val="20"/>
                <w:szCs w:val="20"/>
              </w:rPr>
              <w:t>сентбря</w:t>
            </w:r>
            <w:proofErr w:type="spellEnd"/>
            <w:r w:rsidRPr="00780EAA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2018 г. – Вологда: ООО «Маркер», 2018. – 184 с. 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С.74-76</w:t>
            </w:r>
          </w:p>
          <w:p w14:paraId="25556249" w14:textId="2E3EA969" w:rsidR="005E3180" w:rsidRPr="00CD423C" w:rsidRDefault="005E3180" w:rsidP="005E3180">
            <w:pPr>
              <w:jc w:val="both"/>
            </w:pPr>
            <w:r w:rsidRPr="00780EAA">
              <w:rPr>
                <w:rFonts w:ascii="Cambria" w:hAnsi="Cambria" w:cs="Cambria"/>
                <w:color w:val="000000"/>
                <w:sz w:val="20"/>
                <w:szCs w:val="20"/>
              </w:rPr>
              <w:t>ISBN 978-5-907083-16-5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; </w:t>
            </w:r>
            <w:r w:rsidRPr="00780EAA">
              <w:rPr>
                <w:rFonts w:ascii="Cambria" w:hAnsi="Cambria" w:cs="Cambria"/>
                <w:color w:val="000000"/>
                <w:sz w:val="20"/>
                <w:szCs w:val="20"/>
              </w:rPr>
              <w:t>Научные труды конференции размещены на платформе научной электронной библиотеки (eLIBRARY.ru).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57FF" w14:textId="61393A03" w:rsidR="005E3180" w:rsidRPr="00EB4929" w:rsidRDefault="005E3180" w:rsidP="005E3180">
            <w:pPr>
              <w:jc w:val="center"/>
            </w:pPr>
            <w: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A46E" w14:textId="07076C48" w:rsidR="005E3180" w:rsidRPr="00CD423C" w:rsidRDefault="005E3180" w:rsidP="005E3180">
            <w:pPr>
              <w:jc w:val="center"/>
            </w:pPr>
            <w:r w:rsidRPr="008D272A">
              <w:rPr>
                <w:rFonts w:eastAsia="Calibri" w:cs="Calibri"/>
                <w:color w:val="000000"/>
              </w:rPr>
              <w:t>-</w:t>
            </w:r>
          </w:p>
        </w:tc>
      </w:tr>
    </w:tbl>
    <w:p w14:paraId="20F09AC4" w14:textId="4E07A4A0" w:rsidR="009B609D" w:rsidRPr="005E3180" w:rsidRDefault="00024734" w:rsidP="00C72641">
      <w:pPr>
        <w:rPr>
          <w:b/>
          <w:color w:val="000000"/>
        </w:rPr>
      </w:pPr>
      <w:r>
        <w:br w:type="page"/>
      </w:r>
      <w:r w:rsidR="009B609D" w:rsidRPr="00446622">
        <w:rPr>
          <w:b/>
          <w:color w:val="000000"/>
        </w:rPr>
        <w:lastRenderedPageBreak/>
        <w:t>Итого</w:t>
      </w:r>
      <w:r w:rsidR="009B609D" w:rsidRPr="00446622">
        <w:rPr>
          <w:b/>
          <w:color w:val="000000"/>
          <w:lang w:val="en-US"/>
        </w:rPr>
        <w:t xml:space="preserve"> </w:t>
      </w:r>
      <w:r w:rsidR="009B609D" w:rsidRPr="00446622">
        <w:rPr>
          <w:b/>
          <w:color w:val="000000"/>
        </w:rPr>
        <w:t>публикаций</w:t>
      </w:r>
      <w:r w:rsidR="009B609D" w:rsidRPr="00446622">
        <w:rPr>
          <w:b/>
          <w:color w:val="000000"/>
          <w:lang w:val="en-US"/>
        </w:rPr>
        <w:t>:</w:t>
      </w:r>
      <w:r w:rsidR="008C40EA" w:rsidRPr="00446622">
        <w:rPr>
          <w:b/>
          <w:color w:val="000000"/>
          <w:lang w:val="en-US"/>
        </w:rPr>
        <w:t xml:space="preserve"> </w:t>
      </w:r>
      <w:r w:rsidR="005E3180">
        <w:rPr>
          <w:b/>
          <w:color w:val="000000"/>
        </w:rPr>
        <w:t>47</w:t>
      </w:r>
    </w:p>
    <w:p w14:paraId="496E18C2" w14:textId="5B25707D" w:rsidR="009B609D" w:rsidRPr="00446622" w:rsidRDefault="009B609D" w:rsidP="009B609D">
      <w:pPr>
        <w:jc w:val="both"/>
        <w:rPr>
          <w:color w:val="000000"/>
          <w:lang w:val="en-US"/>
        </w:rPr>
      </w:pPr>
      <w:r w:rsidRPr="00446622">
        <w:rPr>
          <w:color w:val="000000"/>
          <w:lang w:val="en-US"/>
        </w:rPr>
        <w:t>Web of Science</w:t>
      </w:r>
      <w:r w:rsidR="00386E7C" w:rsidRPr="00446622">
        <w:rPr>
          <w:color w:val="000000"/>
          <w:lang w:val="en-US"/>
        </w:rPr>
        <w:t>,</w:t>
      </w:r>
      <w:r w:rsidR="00B4797F" w:rsidRPr="00446622">
        <w:rPr>
          <w:color w:val="000000"/>
          <w:lang w:val="kk-KZ"/>
        </w:rPr>
        <w:t xml:space="preserve"> Scopus</w:t>
      </w:r>
      <w:r w:rsidRPr="00446622">
        <w:rPr>
          <w:color w:val="000000"/>
          <w:lang w:val="en-US"/>
        </w:rPr>
        <w:t xml:space="preserve"> – </w:t>
      </w:r>
      <w:r w:rsidR="00F2367C">
        <w:rPr>
          <w:color w:val="000000"/>
        </w:rPr>
        <w:t>3</w:t>
      </w:r>
      <w:r w:rsidR="00B4797F" w:rsidRPr="00446622">
        <w:rPr>
          <w:color w:val="000000"/>
          <w:lang w:val="kk-KZ"/>
        </w:rPr>
        <w:t>.</w:t>
      </w:r>
    </w:p>
    <w:p w14:paraId="1FB8B63A" w14:textId="696974EF" w:rsidR="009B609D" w:rsidRPr="00446622" w:rsidRDefault="00386E7C" w:rsidP="00386E7C">
      <w:pPr>
        <w:widowControl w:val="0"/>
        <w:rPr>
          <w:color w:val="000000"/>
          <w:lang w:val="kk-KZ"/>
        </w:rPr>
      </w:pPr>
      <w:r w:rsidRPr="00446622">
        <w:rPr>
          <w:lang w:val="kk-KZ"/>
        </w:rPr>
        <w:t>ҚР ҒЖБ ҒЖБССҚЕК ұсынатын ғылыми басылымдар / Научные журналы, рекомендованные КОКСН</w:t>
      </w:r>
      <w:r w:rsidRPr="00446622">
        <w:t>ВО</w:t>
      </w:r>
      <w:r w:rsidRPr="00446622">
        <w:rPr>
          <w:lang w:val="kk-KZ"/>
        </w:rPr>
        <w:t xml:space="preserve"> МНВО РК</w:t>
      </w:r>
      <w:r w:rsidRPr="00446622">
        <w:rPr>
          <w:color w:val="000000"/>
        </w:rPr>
        <w:t xml:space="preserve"> – </w:t>
      </w:r>
      <w:r w:rsidR="00F2367C">
        <w:rPr>
          <w:color w:val="000000"/>
        </w:rPr>
        <w:t>2</w:t>
      </w:r>
      <w:r w:rsidR="002D2B9E" w:rsidRPr="00446622">
        <w:rPr>
          <w:color w:val="000000"/>
        </w:rPr>
        <w:t>0</w:t>
      </w:r>
      <w:r w:rsidRPr="00446622">
        <w:rPr>
          <w:color w:val="000000"/>
          <w:lang w:val="kk-KZ"/>
        </w:rPr>
        <w:t>.</w:t>
      </w:r>
    </w:p>
    <w:p w14:paraId="0C338A31" w14:textId="35F33259" w:rsidR="00B4797F" w:rsidRPr="00446622" w:rsidRDefault="00386E7C" w:rsidP="009B609D">
      <w:pPr>
        <w:jc w:val="both"/>
        <w:rPr>
          <w:color w:val="000000"/>
          <w:lang w:val="kk-KZ"/>
        </w:rPr>
      </w:pPr>
      <w:r w:rsidRPr="00446622">
        <w:rPr>
          <w:lang w:val="kk-KZ"/>
        </w:rPr>
        <w:t xml:space="preserve">ҚР ҒЖБ ҒЖБССҚЕК ұсынбаған ғылыми басылымдар / </w:t>
      </w:r>
      <w:r w:rsidR="00B4797F" w:rsidRPr="00446622">
        <w:rPr>
          <w:color w:val="000000"/>
          <w:lang w:val="kk-KZ"/>
        </w:rPr>
        <w:t xml:space="preserve">Научных журнал, не </w:t>
      </w:r>
      <w:r w:rsidR="00B4797F" w:rsidRPr="00446622">
        <w:rPr>
          <w:color w:val="000000"/>
        </w:rPr>
        <w:t>рекомендованные КОКС</w:t>
      </w:r>
      <w:r w:rsidR="00820A72" w:rsidRPr="00446622">
        <w:rPr>
          <w:color w:val="000000"/>
        </w:rPr>
        <w:t>НВО МНВО</w:t>
      </w:r>
      <w:r w:rsidR="00B4797F" w:rsidRPr="00446622">
        <w:rPr>
          <w:color w:val="000000"/>
        </w:rPr>
        <w:t xml:space="preserve"> РК – </w:t>
      </w:r>
      <w:r w:rsidR="005E3180">
        <w:rPr>
          <w:color w:val="000000"/>
        </w:rPr>
        <w:t>8</w:t>
      </w:r>
      <w:r w:rsidR="00B4797F" w:rsidRPr="00446622">
        <w:rPr>
          <w:color w:val="000000"/>
          <w:lang w:val="kk-KZ"/>
        </w:rPr>
        <w:t>.</w:t>
      </w:r>
    </w:p>
    <w:p w14:paraId="30493957" w14:textId="05445668" w:rsidR="009B609D" w:rsidRPr="00446622" w:rsidRDefault="00EB68F4" w:rsidP="009B609D">
      <w:pPr>
        <w:jc w:val="both"/>
        <w:rPr>
          <w:color w:val="000000"/>
          <w:lang w:val="kk-KZ"/>
        </w:rPr>
      </w:pPr>
      <w:r w:rsidRPr="00446622">
        <w:rPr>
          <w:lang w:val="kk-KZ"/>
        </w:rPr>
        <w:t>Монографиялар, о</w:t>
      </w:r>
      <w:r w:rsidR="00386E7C" w:rsidRPr="00446622">
        <w:rPr>
          <w:lang w:val="kk-KZ"/>
        </w:rPr>
        <w:t xml:space="preserve">қулықтар, оқу (оқу-әдістемелік) құралдары / </w:t>
      </w:r>
      <w:r w:rsidRPr="00446622">
        <w:rPr>
          <w:lang w:val="kk-KZ"/>
        </w:rPr>
        <w:t>Монографии, у</w:t>
      </w:r>
      <w:r w:rsidR="009B609D" w:rsidRPr="00446622">
        <w:rPr>
          <w:color w:val="000000"/>
          <w:lang w:val="kk-KZ"/>
        </w:rPr>
        <w:t xml:space="preserve">чебные пособия – </w:t>
      </w:r>
      <w:r w:rsidR="005E3180">
        <w:rPr>
          <w:color w:val="000000"/>
          <w:lang w:val="kk-KZ"/>
        </w:rPr>
        <w:t>6</w:t>
      </w:r>
      <w:r w:rsidR="00FE5E85" w:rsidRPr="00446622">
        <w:rPr>
          <w:color w:val="000000"/>
          <w:lang w:val="kk-KZ"/>
        </w:rPr>
        <w:t>.</w:t>
      </w:r>
    </w:p>
    <w:p w14:paraId="042999A6" w14:textId="5BF162D5" w:rsidR="009B609D" w:rsidRPr="00446622" w:rsidRDefault="00386E7C" w:rsidP="009B609D">
      <w:pPr>
        <w:jc w:val="both"/>
        <w:rPr>
          <w:color w:val="000000"/>
          <w:lang w:val="kk-KZ"/>
        </w:rPr>
      </w:pPr>
      <w:r w:rsidRPr="00446622">
        <w:rPr>
          <w:color w:val="000000"/>
          <w:lang w:val="kk-KZ"/>
        </w:rPr>
        <w:t xml:space="preserve">Авторлық куәлік, Патенттер / </w:t>
      </w:r>
      <w:r w:rsidR="009B609D" w:rsidRPr="00446622">
        <w:rPr>
          <w:color w:val="000000"/>
        </w:rPr>
        <w:t>Авторские свидетельства</w:t>
      </w:r>
      <w:r w:rsidRPr="00446622">
        <w:rPr>
          <w:color w:val="000000"/>
          <w:lang w:val="kk-KZ"/>
        </w:rPr>
        <w:t>, Патенты</w:t>
      </w:r>
      <w:r w:rsidR="009B609D" w:rsidRPr="00446622">
        <w:rPr>
          <w:color w:val="000000"/>
        </w:rPr>
        <w:t xml:space="preserve"> – </w:t>
      </w:r>
      <w:r w:rsidR="00F703C0">
        <w:rPr>
          <w:color w:val="000000"/>
        </w:rPr>
        <w:t>3</w:t>
      </w:r>
      <w:r w:rsidR="00FE5E85" w:rsidRPr="00446622">
        <w:rPr>
          <w:color w:val="000000"/>
        </w:rPr>
        <w:t>.</w:t>
      </w:r>
    </w:p>
    <w:p w14:paraId="5382C9AE" w14:textId="446CEBD5" w:rsidR="00C76953" w:rsidRPr="00446622" w:rsidRDefault="00C76953" w:rsidP="00C76953">
      <w:pPr>
        <w:jc w:val="both"/>
        <w:rPr>
          <w:color w:val="000000"/>
        </w:rPr>
      </w:pPr>
      <w:proofErr w:type="spellStart"/>
      <w:r w:rsidRPr="00446622">
        <w:rPr>
          <w:bCs/>
        </w:rPr>
        <w:t>Шетелдік</w:t>
      </w:r>
      <w:proofErr w:type="spellEnd"/>
      <w:r w:rsidRPr="00446622">
        <w:rPr>
          <w:bCs/>
        </w:rPr>
        <w:t xml:space="preserve"> </w:t>
      </w:r>
      <w:proofErr w:type="spellStart"/>
      <w:r w:rsidRPr="00446622">
        <w:rPr>
          <w:bCs/>
        </w:rPr>
        <w:t>конференциялар</w:t>
      </w:r>
      <w:proofErr w:type="spellEnd"/>
      <w:r w:rsidRPr="00446622">
        <w:rPr>
          <w:bCs/>
        </w:rPr>
        <w:t xml:space="preserve"> </w:t>
      </w:r>
      <w:r w:rsidRPr="00446622">
        <w:rPr>
          <w:bCs/>
          <w:lang w:val="kk-KZ"/>
        </w:rPr>
        <w:t xml:space="preserve">/ </w:t>
      </w:r>
      <w:r w:rsidRPr="00446622">
        <w:rPr>
          <w:color w:val="000000"/>
        </w:rPr>
        <w:t xml:space="preserve">Зарубежные конференции – </w:t>
      </w:r>
      <w:r w:rsidR="005E3180">
        <w:rPr>
          <w:color w:val="000000"/>
        </w:rPr>
        <w:t>3</w:t>
      </w:r>
      <w:r w:rsidRPr="00446622">
        <w:rPr>
          <w:color w:val="000000"/>
        </w:rPr>
        <w:t>.</w:t>
      </w:r>
    </w:p>
    <w:p w14:paraId="5B7FED2E" w14:textId="23607A10" w:rsidR="00C76953" w:rsidRPr="00446622" w:rsidRDefault="00C76953" w:rsidP="00C76953">
      <w:pPr>
        <w:jc w:val="both"/>
        <w:rPr>
          <w:color w:val="000000"/>
        </w:rPr>
      </w:pPr>
      <w:proofErr w:type="spellStart"/>
      <w:r w:rsidRPr="00522732">
        <w:rPr>
          <w:bCs/>
        </w:rPr>
        <w:t>Отандық</w:t>
      </w:r>
      <w:proofErr w:type="spellEnd"/>
      <w:r w:rsidRPr="00522732">
        <w:rPr>
          <w:bCs/>
        </w:rPr>
        <w:t xml:space="preserve"> </w:t>
      </w:r>
      <w:proofErr w:type="spellStart"/>
      <w:r w:rsidRPr="00522732">
        <w:rPr>
          <w:bCs/>
        </w:rPr>
        <w:t>конференциялар</w:t>
      </w:r>
      <w:proofErr w:type="spellEnd"/>
      <w:r w:rsidRPr="00522732">
        <w:rPr>
          <w:bCs/>
        </w:rPr>
        <w:t xml:space="preserve"> </w:t>
      </w:r>
      <w:r w:rsidRPr="00522732">
        <w:rPr>
          <w:bCs/>
          <w:lang w:val="kk-KZ"/>
        </w:rPr>
        <w:t xml:space="preserve">/ </w:t>
      </w:r>
      <w:r w:rsidRPr="00522732">
        <w:rPr>
          <w:color w:val="000000"/>
        </w:rPr>
        <w:t xml:space="preserve">Отечественные конференции – </w:t>
      </w:r>
      <w:r w:rsidR="005E3180">
        <w:rPr>
          <w:color w:val="000000"/>
        </w:rPr>
        <w:t>4</w:t>
      </w:r>
      <w:r w:rsidRPr="00522732">
        <w:rPr>
          <w:color w:val="000000"/>
        </w:rPr>
        <w:t>.</w:t>
      </w:r>
    </w:p>
    <w:p w14:paraId="2B7E06A2" w14:textId="77777777" w:rsidR="005322A5" w:rsidRPr="00386E7C" w:rsidRDefault="005322A5" w:rsidP="00E63C58">
      <w:pPr>
        <w:spacing w:after="120"/>
        <w:rPr>
          <w:sz w:val="22"/>
          <w:szCs w:val="22"/>
        </w:rPr>
      </w:pPr>
      <w:bookmarkStart w:id="0" w:name="_GoBack"/>
      <w:bookmarkEnd w:id="0"/>
    </w:p>
    <w:sectPr w:rsidR="005322A5" w:rsidRPr="00386E7C" w:rsidSect="007C6DC8">
      <w:footerReference w:type="default" r:id="rId41"/>
      <w:pgSz w:w="16838" w:h="11906" w:orient="landscape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13561" w14:textId="77777777" w:rsidR="002959AB" w:rsidRDefault="002959AB" w:rsidP="00A33700">
      <w:r>
        <w:separator/>
      </w:r>
    </w:p>
  </w:endnote>
  <w:endnote w:type="continuationSeparator" w:id="0">
    <w:p w14:paraId="6E506D36" w14:textId="77777777" w:rsidR="002959AB" w:rsidRDefault="002959AB" w:rsidP="00A3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Arial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charset w:val="CC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AA247" w14:textId="14D88B7F" w:rsidR="00A02A25" w:rsidRPr="00C72641" w:rsidRDefault="00A02A25" w:rsidP="00367A2B">
    <w:pPr>
      <w:pStyle w:val="4"/>
      <w:spacing w:line="240" w:lineRule="auto"/>
      <w:ind w:left="2832" w:firstLine="708"/>
      <w:jc w:val="left"/>
      <w:rPr>
        <w:sz w:val="22"/>
        <w:szCs w:val="22"/>
        <w:lang w:val="kk-KZ"/>
      </w:rPr>
    </w:pPr>
    <w:r w:rsidRPr="00C72641">
      <w:rPr>
        <w:sz w:val="22"/>
        <w:szCs w:val="22"/>
        <w:lang w:val="kk-KZ"/>
      </w:rPr>
      <w:t>Автор:</w:t>
    </w:r>
    <w:r w:rsidRPr="00C72641">
      <w:rPr>
        <w:sz w:val="22"/>
        <w:szCs w:val="22"/>
        <w:lang w:val="kk-KZ"/>
      </w:rPr>
      <w:tab/>
    </w:r>
    <w:r w:rsidRPr="00C72641">
      <w:rPr>
        <w:sz w:val="22"/>
        <w:szCs w:val="22"/>
        <w:lang w:val="kk-KZ"/>
      </w:rPr>
      <w:tab/>
    </w:r>
    <w:r w:rsidRPr="00C72641">
      <w:rPr>
        <w:sz w:val="22"/>
        <w:szCs w:val="22"/>
        <w:lang w:val="kk-KZ"/>
      </w:rPr>
      <w:tab/>
    </w:r>
    <w:r w:rsidRPr="00C72641">
      <w:rPr>
        <w:sz w:val="22"/>
        <w:szCs w:val="22"/>
        <w:lang w:val="kk-KZ"/>
      </w:rPr>
      <w:tab/>
    </w:r>
    <w:r w:rsidRPr="00C72641">
      <w:rPr>
        <w:sz w:val="22"/>
        <w:szCs w:val="22"/>
        <w:lang w:val="kk-KZ"/>
      </w:rPr>
      <w:tab/>
    </w:r>
    <w:r w:rsidRPr="00C72641">
      <w:rPr>
        <w:sz w:val="22"/>
        <w:szCs w:val="22"/>
        <w:lang w:val="kk-KZ"/>
      </w:rPr>
      <w:tab/>
      <w:t xml:space="preserve"> </w:t>
    </w:r>
    <w:r>
      <w:rPr>
        <w:sz w:val="22"/>
        <w:szCs w:val="22"/>
        <w:lang w:val="kk-KZ"/>
      </w:rPr>
      <w:t>Л</w:t>
    </w:r>
    <w:r w:rsidRPr="00C72641">
      <w:rPr>
        <w:sz w:val="22"/>
        <w:szCs w:val="22"/>
        <w:lang w:val="kk-KZ"/>
      </w:rPr>
      <w:t xml:space="preserve">. </w:t>
    </w:r>
    <w:r>
      <w:rPr>
        <w:sz w:val="22"/>
        <w:szCs w:val="22"/>
        <w:lang w:val="kk-KZ"/>
      </w:rPr>
      <w:t>А</w:t>
    </w:r>
    <w:r w:rsidRPr="00C72641">
      <w:rPr>
        <w:sz w:val="22"/>
        <w:szCs w:val="22"/>
        <w:lang w:val="kk-KZ"/>
      </w:rPr>
      <w:t xml:space="preserve">. </w:t>
    </w:r>
    <w:r>
      <w:rPr>
        <w:sz w:val="22"/>
        <w:szCs w:val="22"/>
        <w:lang w:val="kk-KZ"/>
      </w:rPr>
      <w:t>Попп</w:t>
    </w:r>
    <w:r w:rsidRPr="00C72641">
      <w:rPr>
        <w:sz w:val="22"/>
        <w:szCs w:val="22"/>
        <w:lang w:val="kk-KZ"/>
      </w:rPr>
      <w:t xml:space="preserve"> </w:t>
    </w:r>
  </w:p>
  <w:p w14:paraId="39D02A60" w14:textId="77777777" w:rsidR="00A02A25" w:rsidRPr="00C72641" w:rsidRDefault="00A02A25" w:rsidP="006505A7">
    <w:pPr>
      <w:ind w:firstLine="567"/>
      <w:rPr>
        <w:sz w:val="22"/>
        <w:szCs w:val="22"/>
        <w:lang w:val="kk-KZ"/>
      </w:rPr>
    </w:pPr>
  </w:p>
  <w:p w14:paraId="01F681A4" w14:textId="77777777" w:rsidR="00A02A25" w:rsidRPr="00C72641" w:rsidRDefault="00A02A25" w:rsidP="00963F3F">
    <w:pPr>
      <w:ind w:left="2832" w:firstLine="708"/>
      <w:rPr>
        <w:sz w:val="22"/>
        <w:szCs w:val="22"/>
      </w:rPr>
    </w:pPr>
    <w:r w:rsidRPr="00C72641">
      <w:rPr>
        <w:sz w:val="22"/>
        <w:szCs w:val="22"/>
        <w:lang w:val="kk-KZ"/>
      </w:rPr>
      <w:t>Секретарь</w:t>
    </w:r>
    <w:r w:rsidRPr="00C72641">
      <w:rPr>
        <w:sz w:val="22"/>
        <w:szCs w:val="22"/>
      </w:rPr>
      <w:t xml:space="preserve"> </w:t>
    </w:r>
    <w:r w:rsidRPr="00C72641">
      <w:rPr>
        <w:rFonts w:eastAsia="Arial Unicode MS"/>
        <w:sz w:val="22"/>
        <w:szCs w:val="22"/>
        <w:lang w:val="kk-KZ"/>
      </w:rPr>
      <w:t>Ученого совета:</w:t>
    </w:r>
    <w:r w:rsidRPr="00C72641">
      <w:rPr>
        <w:rFonts w:eastAsia="Arial Unicode MS"/>
        <w:sz w:val="22"/>
        <w:szCs w:val="22"/>
        <w:lang w:val="kk-KZ"/>
      </w:rPr>
      <w:tab/>
    </w:r>
    <w:r w:rsidRPr="00C72641">
      <w:rPr>
        <w:rFonts w:eastAsia="Arial Unicode MS"/>
        <w:sz w:val="22"/>
        <w:szCs w:val="22"/>
        <w:lang w:val="kk-KZ"/>
      </w:rPr>
      <w:tab/>
    </w:r>
    <w:r w:rsidRPr="00C72641">
      <w:rPr>
        <w:rFonts w:eastAsia="Arial Unicode MS"/>
        <w:sz w:val="22"/>
        <w:szCs w:val="22"/>
        <w:lang w:val="kk-KZ"/>
      </w:rPr>
      <w:tab/>
      <w:t xml:space="preserve"> Ә. П. Шаһарман</w:t>
    </w:r>
  </w:p>
  <w:p w14:paraId="68D81F1B" w14:textId="77777777" w:rsidR="00A02A25" w:rsidRPr="00C72641" w:rsidRDefault="00A02A25">
    <w:pPr>
      <w:pStyle w:val="a6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C7DFE" w14:textId="77777777" w:rsidR="002959AB" w:rsidRDefault="002959AB" w:rsidP="00A33700">
      <w:r>
        <w:separator/>
      </w:r>
    </w:p>
  </w:footnote>
  <w:footnote w:type="continuationSeparator" w:id="0">
    <w:p w14:paraId="502FDA00" w14:textId="77777777" w:rsidR="002959AB" w:rsidRDefault="002959AB" w:rsidP="00A33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69FF"/>
    <w:multiLevelType w:val="hybridMultilevel"/>
    <w:tmpl w:val="FBD8447E"/>
    <w:lvl w:ilvl="0" w:tplc="3E6AFAC4">
      <w:start w:val="2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95C25"/>
    <w:multiLevelType w:val="hybridMultilevel"/>
    <w:tmpl w:val="65EC6F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760CD"/>
    <w:multiLevelType w:val="hybridMultilevel"/>
    <w:tmpl w:val="340CFD5C"/>
    <w:lvl w:ilvl="0" w:tplc="2952987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46136"/>
    <w:multiLevelType w:val="hybridMultilevel"/>
    <w:tmpl w:val="5880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5753C"/>
    <w:multiLevelType w:val="hybridMultilevel"/>
    <w:tmpl w:val="17ACA152"/>
    <w:lvl w:ilvl="0" w:tplc="7CC2A3D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3C1BB9"/>
    <w:multiLevelType w:val="hybridMultilevel"/>
    <w:tmpl w:val="9D1CE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7D3447"/>
    <w:multiLevelType w:val="hybridMultilevel"/>
    <w:tmpl w:val="1236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B3A3E"/>
    <w:multiLevelType w:val="hybridMultilevel"/>
    <w:tmpl w:val="1236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C19"/>
    <w:rsid w:val="00000C9F"/>
    <w:rsid w:val="00000E92"/>
    <w:rsid w:val="000020BA"/>
    <w:rsid w:val="000050FE"/>
    <w:rsid w:val="000063E7"/>
    <w:rsid w:val="0000713C"/>
    <w:rsid w:val="000072BB"/>
    <w:rsid w:val="00015EB2"/>
    <w:rsid w:val="00024734"/>
    <w:rsid w:val="000338FE"/>
    <w:rsid w:val="0003723A"/>
    <w:rsid w:val="00037F0F"/>
    <w:rsid w:val="0004405D"/>
    <w:rsid w:val="00047990"/>
    <w:rsid w:val="00047DFA"/>
    <w:rsid w:val="00050A8A"/>
    <w:rsid w:val="00051E74"/>
    <w:rsid w:val="00056237"/>
    <w:rsid w:val="000600B9"/>
    <w:rsid w:val="000609EB"/>
    <w:rsid w:val="00062E70"/>
    <w:rsid w:val="00064D26"/>
    <w:rsid w:val="00070D2D"/>
    <w:rsid w:val="00073B66"/>
    <w:rsid w:val="0007561C"/>
    <w:rsid w:val="00076018"/>
    <w:rsid w:val="00076DEF"/>
    <w:rsid w:val="00076FE9"/>
    <w:rsid w:val="00081C6A"/>
    <w:rsid w:val="00084A74"/>
    <w:rsid w:val="00084C00"/>
    <w:rsid w:val="00084D1E"/>
    <w:rsid w:val="00085CBE"/>
    <w:rsid w:val="000869FB"/>
    <w:rsid w:val="00086FE8"/>
    <w:rsid w:val="000902C7"/>
    <w:rsid w:val="00090BF4"/>
    <w:rsid w:val="00094B12"/>
    <w:rsid w:val="00095DC3"/>
    <w:rsid w:val="00096953"/>
    <w:rsid w:val="00097E92"/>
    <w:rsid w:val="000A2C08"/>
    <w:rsid w:val="000B0541"/>
    <w:rsid w:val="000B0FC1"/>
    <w:rsid w:val="000B2938"/>
    <w:rsid w:val="000B6027"/>
    <w:rsid w:val="000B6358"/>
    <w:rsid w:val="000C045F"/>
    <w:rsid w:val="000C3DE3"/>
    <w:rsid w:val="000C5791"/>
    <w:rsid w:val="000C75D5"/>
    <w:rsid w:val="000D3282"/>
    <w:rsid w:val="000D4116"/>
    <w:rsid w:val="000D46E3"/>
    <w:rsid w:val="000D7CDD"/>
    <w:rsid w:val="000E1836"/>
    <w:rsid w:val="000E2B13"/>
    <w:rsid w:val="000F010A"/>
    <w:rsid w:val="000F3BCD"/>
    <w:rsid w:val="000F42B0"/>
    <w:rsid w:val="000F4BF7"/>
    <w:rsid w:val="00102B8D"/>
    <w:rsid w:val="00104B61"/>
    <w:rsid w:val="0010543D"/>
    <w:rsid w:val="00107736"/>
    <w:rsid w:val="001138C1"/>
    <w:rsid w:val="0011607A"/>
    <w:rsid w:val="00121689"/>
    <w:rsid w:val="0012597B"/>
    <w:rsid w:val="0012687E"/>
    <w:rsid w:val="001319A8"/>
    <w:rsid w:val="00132DB0"/>
    <w:rsid w:val="001365A9"/>
    <w:rsid w:val="00137D9E"/>
    <w:rsid w:val="001411A1"/>
    <w:rsid w:val="0014203D"/>
    <w:rsid w:val="0014400A"/>
    <w:rsid w:val="00144E51"/>
    <w:rsid w:val="00144F0B"/>
    <w:rsid w:val="001463AF"/>
    <w:rsid w:val="00157F50"/>
    <w:rsid w:val="00160DC1"/>
    <w:rsid w:val="001644EE"/>
    <w:rsid w:val="00165996"/>
    <w:rsid w:val="001676A4"/>
    <w:rsid w:val="00167FA9"/>
    <w:rsid w:val="00172AC5"/>
    <w:rsid w:val="00183B83"/>
    <w:rsid w:val="0018543C"/>
    <w:rsid w:val="00186956"/>
    <w:rsid w:val="001878A1"/>
    <w:rsid w:val="00194383"/>
    <w:rsid w:val="00194687"/>
    <w:rsid w:val="00197D84"/>
    <w:rsid w:val="001A00D2"/>
    <w:rsid w:val="001A518A"/>
    <w:rsid w:val="001A6B7C"/>
    <w:rsid w:val="001B2197"/>
    <w:rsid w:val="001B28F0"/>
    <w:rsid w:val="001C6783"/>
    <w:rsid w:val="001D07CA"/>
    <w:rsid w:val="001D2F26"/>
    <w:rsid w:val="001D550D"/>
    <w:rsid w:val="001E15F7"/>
    <w:rsid w:val="001E1A91"/>
    <w:rsid w:val="001E2B7D"/>
    <w:rsid w:val="001E2F55"/>
    <w:rsid w:val="001E4713"/>
    <w:rsid w:val="001F0DAB"/>
    <w:rsid w:val="00211AE6"/>
    <w:rsid w:val="00213618"/>
    <w:rsid w:val="002256C0"/>
    <w:rsid w:val="00226085"/>
    <w:rsid w:val="002318BC"/>
    <w:rsid w:val="00237DA5"/>
    <w:rsid w:val="00244F04"/>
    <w:rsid w:val="0025045B"/>
    <w:rsid w:val="00251DE4"/>
    <w:rsid w:val="00253296"/>
    <w:rsid w:val="00253D8A"/>
    <w:rsid w:val="00256961"/>
    <w:rsid w:val="00260026"/>
    <w:rsid w:val="0026357A"/>
    <w:rsid w:val="0026398C"/>
    <w:rsid w:val="00263D52"/>
    <w:rsid w:val="00263EAB"/>
    <w:rsid w:val="00275C70"/>
    <w:rsid w:val="0027688F"/>
    <w:rsid w:val="00283073"/>
    <w:rsid w:val="00283752"/>
    <w:rsid w:val="0028434E"/>
    <w:rsid w:val="00287F7D"/>
    <w:rsid w:val="00293BCF"/>
    <w:rsid w:val="00294257"/>
    <w:rsid w:val="002957D5"/>
    <w:rsid w:val="002958E6"/>
    <w:rsid w:val="002959AB"/>
    <w:rsid w:val="002A3183"/>
    <w:rsid w:val="002A344C"/>
    <w:rsid w:val="002A3CFC"/>
    <w:rsid w:val="002A5AC6"/>
    <w:rsid w:val="002C248F"/>
    <w:rsid w:val="002C2C82"/>
    <w:rsid w:val="002C4BD7"/>
    <w:rsid w:val="002C5217"/>
    <w:rsid w:val="002C53CC"/>
    <w:rsid w:val="002D1589"/>
    <w:rsid w:val="002D2B9E"/>
    <w:rsid w:val="002D371E"/>
    <w:rsid w:val="002E3508"/>
    <w:rsid w:val="002E56E3"/>
    <w:rsid w:val="002E61F5"/>
    <w:rsid w:val="00302347"/>
    <w:rsid w:val="00303202"/>
    <w:rsid w:val="003042BF"/>
    <w:rsid w:val="00304A85"/>
    <w:rsid w:val="003075EF"/>
    <w:rsid w:val="003117E7"/>
    <w:rsid w:val="00316128"/>
    <w:rsid w:val="00317634"/>
    <w:rsid w:val="00325263"/>
    <w:rsid w:val="00336BC8"/>
    <w:rsid w:val="003441B9"/>
    <w:rsid w:val="00345E9E"/>
    <w:rsid w:val="00351D6E"/>
    <w:rsid w:val="00355C9B"/>
    <w:rsid w:val="0036146D"/>
    <w:rsid w:val="00367A2B"/>
    <w:rsid w:val="0037544B"/>
    <w:rsid w:val="00375648"/>
    <w:rsid w:val="003765B2"/>
    <w:rsid w:val="00377E88"/>
    <w:rsid w:val="003804AA"/>
    <w:rsid w:val="003850BB"/>
    <w:rsid w:val="00386E7C"/>
    <w:rsid w:val="003936ED"/>
    <w:rsid w:val="00393A18"/>
    <w:rsid w:val="00394A0B"/>
    <w:rsid w:val="00396298"/>
    <w:rsid w:val="00396AA2"/>
    <w:rsid w:val="00397644"/>
    <w:rsid w:val="003A09B7"/>
    <w:rsid w:val="003A29B1"/>
    <w:rsid w:val="003A7629"/>
    <w:rsid w:val="003B04B2"/>
    <w:rsid w:val="003B078F"/>
    <w:rsid w:val="003B3E27"/>
    <w:rsid w:val="003B5E0A"/>
    <w:rsid w:val="003C11C6"/>
    <w:rsid w:val="003C4203"/>
    <w:rsid w:val="003C53BB"/>
    <w:rsid w:val="003D51FF"/>
    <w:rsid w:val="003E31ED"/>
    <w:rsid w:val="003F1BBE"/>
    <w:rsid w:val="003F49C1"/>
    <w:rsid w:val="003F4BD5"/>
    <w:rsid w:val="003F557E"/>
    <w:rsid w:val="003F5ADC"/>
    <w:rsid w:val="003F6696"/>
    <w:rsid w:val="003F6C93"/>
    <w:rsid w:val="00403196"/>
    <w:rsid w:val="004041AF"/>
    <w:rsid w:val="00411D42"/>
    <w:rsid w:val="00414B01"/>
    <w:rsid w:val="004232F8"/>
    <w:rsid w:val="0042436C"/>
    <w:rsid w:val="004266D6"/>
    <w:rsid w:val="0042756C"/>
    <w:rsid w:val="004315B1"/>
    <w:rsid w:val="004332ED"/>
    <w:rsid w:val="00436724"/>
    <w:rsid w:val="0043684C"/>
    <w:rsid w:val="00437031"/>
    <w:rsid w:val="004411B9"/>
    <w:rsid w:val="00446622"/>
    <w:rsid w:val="004512AD"/>
    <w:rsid w:val="00451CDD"/>
    <w:rsid w:val="0045380B"/>
    <w:rsid w:val="00460374"/>
    <w:rsid w:val="00460A93"/>
    <w:rsid w:val="00461163"/>
    <w:rsid w:val="0047074B"/>
    <w:rsid w:val="00470C21"/>
    <w:rsid w:val="00473E7F"/>
    <w:rsid w:val="0047508D"/>
    <w:rsid w:val="004813BA"/>
    <w:rsid w:val="00482301"/>
    <w:rsid w:val="00482860"/>
    <w:rsid w:val="00482C30"/>
    <w:rsid w:val="00483433"/>
    <w:rsid w:val="00485FF0"/>
    <w:rsid w:val="0049017F"/>
    <w:rsid w:val="004908F8"/>
    <w:rsid w:val="004914FD"/>
    <w:rsid w:val="00491699"/>
    <w:rsid w:val="004930B8"/>
    <w:rsid w:val="00494549"/>
    <w:rsid w:val="004949A3"/>
    <w:rsid w:val="004A5D96"/>
    <w:rsid w:val="004B0730"/>
    <w:rsid w:val="004B2252"/>
    <w:rsid w:val="004B2FEF"/>
    <w:rsid w:val="004B6BE5"/>
    <w:rsid w:val="004B7C2F"/>
    <w:rsid w:val="004C40CB"/>
    <w:rsid w:val="004C7BCF"/>
    <w:rsid w:val="004D34BE"/>
    <w:rsid w:val="004F4A7F"/>
    <w:rsid w:val="0050740C"/>
    <w:rsid w:val="005104C3"/>
    <w:rsid w:val="0051136C"/>
    <w:rsid w:val="005132E6"/>
    <w:rsid w:val="00522732"/>
    <w:rsid w:val="00522E08"/>
    <w:rsid w:val="00527BB2"/>
    <w:rsid w:val="005322A5"/>
    <w:rsid w:val="00534F19"/>
    <w:rsid w:val="00535CFD"/>
    <w:rsid w:val="0054009B"/>
    <w:rsid w:val="00555A87"/>
    <w:rsid w:val="005571E2"/>
    <w:rsid w:val="00563B92"/>
    <w:rsid w:val="00563E98"/>
    <w:rsid w:val="00571846"/>
    <w:rsid w:val="00577966"/>
    <w:rsid w:val="00580EF7"/>
    <w:rsid w:val="00581724"/>
    <w:rsid w:val="005854BC"/>
    <w:rsid w:val="00591ADF"/>
    <w:rsid w:val="00591B61"/>
    <w:rsid w:val="00592D9C"/>
    <w:rsid w:val="00597704"/>
    <w:rsid w:val="00597B06"/>
    <w:rsid w:val="005A073B"/>
    <w:rsid w:val="005A6BDC"/>
    <w:rsid w:val="005B1789"/>
    <w:rsid w:val="005B4E7A"/>
    <w:rsid w:val="005C091D"/>
    <w:rsid w:val="005C0B58"/>
    <w:rsid w:val="005C0F52"/>
    <w:rsid w:val="005C1F59"/>
    <w:rsid w:val="005C4AC0"/>
    <w:rsid w:val="005C4EA0"/>
    <w:rsid w:val="005D0007"/>
    <w:rsid w:val="005D0050"/>
    <w:rsid w:val="005D5E5D"/>
    <w:rsid w:val="005D6A1F"/>
    <w:rsid w:val="005E2F5B"/>
    <w:rsid w:val="005E3180"/>
    <w:rsid w:val="005E3D05"/>
    <w:rsid w:val="005F132A"/>
    <w:rsid w:val="005F3FB1"/>
    <w:rsid w:val="005F5005"/>
    <w:rsid w:val="005F69CF"/>
    <w:rsid w:val="005F6C44"/>
    <w:rsid w:val="00601F4D"/>
    <w:rsid w:val="00610A7C"/>
    <w:rsid w:val="006110C9"/>
    <w:rsid w:val="00612A9C"/>
    <w:rsid w:val="006168C7"/>
    <w:rsid w:val="00617DF9"/>
    <w:rsid w:val="00620D08"/>
    <w:rsid w:val="00623A76"/>
    <w:rsid w:val="00623B47"/>
    <w:rsid w:val="00623D15"/>
    <w:rsid w:val="00626C32"/>
    <w:rsid w:val="00627BD6"/>
    <w:rsid w:val="00634A47"/>
    <w:rsid w:val="006404E2"/>
    <w:rsid w:val="00644595"/>
    <w:rsid w:val="0064545B"/>
    <w:rsid w:val="00645EA7"/>
    <w:rsid w:val="006505A7"/>
    <w:rsid w:val="00652BCE"/>
    <w:rsid w:val="00657F42"/>
    <w:rsid w:val="00665CAF"/>
    <w:rsid w:val="00666C19"/>
    <w:rsid w:val="0067370A"/>
    <w:rsid w:val="00682BDC"/>
    <w:rsid w:val="006830C9"/>
    <w:rsid w:val="0069465D"/>
    <w:rsid w:val="006A229A"/>
    <w:rsid w:val="006A284C"/>
    <w:rsid w:val="006A47B4"/>
    <w:rsid w:val="006A504E"/>
    <w:rsid w:val="006A6FEB"/>
    <w:rsid w:val="006B018E"/>
    <w:rsid w:val="006C1F34"/>
    <w:rsid w:val="006C5820"/>
    <w:rsid w:val="006D3B43"/>
    <w:rsid w:val="006E56CD"/>
    <w:rsid w:val="006E6780"/>
    <w:rsid w:val="006F1B2E"/>
    <w:rsid w:val="006F7388"/>
    <w:rsid w:val="00700420"/>
    <w:rsid w:val="0070171F"/>
    <w:rsid w:val="007028DD"/>
    <w:rsid w:val="00703B0E"/>
    <w:rsid w:val="007122B0"/>
    <w:rsid w:val="00714012"/>
    <w:rsid w:val="00714B5F"/>
    <w:rsid w:val="00714BDE"/>
    <w:rsid w:val="00742560"/>
    <w:rsid w:val="0074341E"/>
    <w:rsid w:val="00746C6C"/>
    <w:rsid w:val="00753297"/>
    <w:rsid w:val="007572A3"/>
    <w:rsid w:val="007575B2"/>
    <w:rsid w:val="0076337E"/>
    <w:rsid w:val="00765A83"/>
    <w:rsid w:val="00776EA4"/>
    <w:rsid w:val="00784377"/>
    <w:rsid w:val="00785226"/>
    <w:rsid w:val="007868F3"/>
    <w:rsid w:val="00793B6A"/>
    <w:rsid w:val="00794FEF"/>
    <w:rsid w:val="007A03B9"/>
    <w:rsid w:val="007A26F7"/>
    <w:rsid w:val="007A5ABB"/>
    <w:rsid w:val="007A63FE"/>
    <w:rsid w:val="007B1327"/>
    <w:rsid w:val="007B6A24"/>
    <w:rsid w:val="007C1321"/>
    <w:rsid w:val="007C26DB"/>
    <w:rsid w:val="007C6DC8"/>
    <w:rsid w:val="007C6EF9"/>
    <w:rsid w:val="007E4683"/>
    <w:rsid w:val="007E6204"/>
    <w:rsid w:val="007F0FCD"/>
    <w:rsid w:val="007F2804"/>
    <w:rsid w:val="007F509A"/>
    <w:rsid w:val="007F775B"/>
    <w:rsid w:val="0080226E"/>
    <w:rsid w:val="00805967"/>
    <w:rsid w:val="00820A72"/>
    <w:rsid w:val="00820E37"/>
    <w:rsid w:val="008314B4"/>
    <w:rsid w:val="00832C88"/>
    <w:rsid w:val="00833C46"/>
    <w:rsid w:val="00834228"/>
    <w:rsid w:val="00834CE2"/>
    <w:rsid w:val="008427FA"/>
    <w:rsid w:val="008511A1"/>
    <w:rsid w:val="00852BEC"/>
    <w:rsid w:val="008549C6"/>
    <w:rsid w:val="00856E64"/>
    <w:rsid w:val="00857B33"/>
    <w:rsid w:val="00857D31"/>
    <w:rsid w:val="00861096"/>
    <w:rsid w:val="00864E49"/>
    <w:rsid w:val="00874380"/>
    <w:rsid w:val="0088297C"/>
    <w:rsid w:val="00885571"/>
    <w:rsid w:val="00890D97"/>
    <w:rsid w:val="00892D1F"/>
    <w:rsid w:val="008955C5"/>
    <w:rsid w:val="0089582C"/>
    <w:rsid w:val="008A1877"/>
    <w:rsid w:val="008A2ECF"/>
    <w:rsid w:val="008A5228"/>
    <w:rsid w:val="008A787D"/>
    <w:rsid w:val="008A7EEA"/>
    <w:rsid w:val="008B0CA5"/>
    <w:rsid w:val="008B27D6"/>
    <w:rsid w:val="008B548A"/>
    <w:rsid w:val="008C40EA"/>
    <w:rsid w:val="008C6CD5"/>
    <w:rsid w:val="008C6F1E"/>
    <w:rsid w:val="008D05EA"/>
    <w:rsid w:val="008D1C05"/>
    <w:rsid w:val="008D272A"/>
    <w:rsid w:val="008D6EB3"/>
    <w:rsid w:val="008D7A1A"/>
    <w:rsid w:val="008E314D"/>
    <w:rsid w:val="008E4D74"/>
    <w:rsid w:val="008F315F"/>
    <w:rsid w:val="008F4DD6"/>
    <w:rsid w:val="008F59D4"/>
    <w:rsid w:val="008F5A56"/>
    <w:rsid w:val="008F6B4B"/>
    <w:rsid w:val="00911B8D"/>
    <w:rsid w:val="00931C07"/>
    <w:rsid w:val="009322BA"/>
    <w:rsid w:val="00934219"/>
    <w:rsid w:val="00936398"/>
    <w:rsid w:val="00936EC0"/>
    <w:rsid w:val="0094150B"/>
    <w:rsid w:val="00946B7D"/>
    <w:rsid w:val="009523DB"/>
    <w:rsid w:val="00953904"/>
    <w:rsid w:val="009543A8"/>
    <w:rsid w:val="00954EF0"/>
    <w:rsid w:val="0095540B"/>
    <w:rsid w:val="00955E75"/>
    <w:rsid w:val="0096107F"/>
    <w:rsid w:val="00963F3F"/>
    <w:rsid w:val="009653C7"/>
    <w:rsid w:val="009673BC"/>
    <w:rsid w:val="00967E48"/>
    <w:rsid w:val="00970035"/>
    <w:rsid w:val="00970CCB"/>
    <w:rsid w:val="00970FB2"/>
    <w:rsid w:val="00973B4E"/>
    <w:rsid w:val="00985354"/>
    <w:rsid w:val="009866DD"/>
    <w:rsid w:val="009910AF"/>
    <w:rsid w:val="009921C7"/>
    <w:rsid w:val="00994CD8"/>
    <w:rsid w:val="00994F40"/>
    <w:rsid w:val="009A46E6"/>
    <w:rsid w:val="009A60C3"/>
    <w:rsid w:val="009B44C4"/>
    <w:rsid w:val="009B4CD5"/>
    <w:rsid w:val="009B609D"/>
    <w:rsid w:val="009C0013"/>
    <w:rsid w:val="009C0170"/>
    <w:rsid w:val="009C5B01"/>
    <w:rsid w:val="009D2507"/>
    <w:rsid w:val="009D4E50"/>
    <w:rsid w:val="009E46ED"/>
    <w:rsid w:val="009E6730"/>
    <w:rsid w:val="009F0EFC"/>
    <w:rsid w:val="009F4152"/>
    <w:rsid w:val="009F7A93"/>
    <w:rsid w:val="00A001D6"/>
    <w:rsid w:val="00A02A25"/>
    <w:rsid w:val="00A038B7"/>
    <w:rsid w:val="00A114EC"/>
    <w:rsid w:val="00A13990"/>
    <w:rsid w:val="00A20FB3"/>
    <w:rsid w:val="00A27314"/>
    <w:rsid w:val="00A31EB3"/>
    <w:rsid w:val="00A33700"/>
    <w:rsid w:val="00A362C9"/>
    <w:rsid w:val="00A3671D"/>
    <w:rsid w:val="00A409BA"/>
    <w:rsid w:val="00A4412D"/>
    <w:rsid w:val="00A4614A"/>
    <w:rsid w:val="00A46498"/>
    <w:rsid w:val="00A4782F"/>
    <w:rsid w:val="00A5001C"/>
    <w:rsid w:val="00A53D0E"/>
    <w:rsid w:val="00A56217"/>
    <w:rsid w:val="00A66594"/>
    <w:rsid w:val="00A72732"/>
    <w:rsid w:val="00A73B8F"/>
    <w:rsid w:val="00A81EE4"/>
    <w:rsid w:val="00A866C9"/>
    <w:rsid w:val="00A913D5"/>
    <w:rsid w:val="00AA1404"/>
    <w:rsid w:val="00AA5186"/>
    <w:rsid w:val="00AB6CC8"/>
    <w:rsid w:val="00AC2AE3"/>
    <w:rsid w:val="00AC3576"/>
    <w:rsid w:val="00AC6A3E"/>
    <w:rsid w:val="00AD3A3D"/>
    <w:rsid w:val="00AD52C0"/>
    <w:rsid w:val="00AD5DFF"/>
    <w:rsid w:val="00AE4DCE"/>
    <w:rsid w:val="00AE6450"/>
    <w:rsid w:val="00AF65D9"/>
    <w:rsid w:val="00B050B8"/>
    <w:rsid w:val="00B144A2"/>
    <w:rsid w:val="00B15D7C"/>
    <w:rsid w:val="00B176D9"/>
    <w:rsid w:val="00B21ADB"/>
    <w:rsid w:val="00B247D5"/>
    <w:rsid w:val="00B30C93"/>
    <w:rsid w:val="00B361D5"/>
    <w:rsid w:val="00B40EF9"/>
    <w:rsid w:val="00B46E38"/>
    <w:rsid w:val="00B4797F"/>
    <w:rsid w:val="00B47DBD"/>
    <w:rsid w:val="00B52DFF"/>
    <w:rsid w:val="00B55147"/>
    <w:rsid w:val="00B55A53"/>
    <w:rsid w:val="00B5797E"/>
    <w:rsid w:val="00B57F51"/>
    <w:rsid w:val="00B600D3"/>
    <w:rsid w:val="00B609D7"/>
    <w:rsid w:val="00B60C74"/>
    <w:rsid w:val="00B60F60"/>
    <w:rsid w:val="00B70640"/>
    <w:rsid w:val="00B719DF"/>
    <w:rsid w:val="00B71C28"/>
    <w:rsid w:val="00B72C5D"/>
    <w:rsid w:val="00B73BC6"/>
    <w:rsid w:val="00B746BB"/>
    <w:rsid w:val="00B879B8"/>
    <w:rsid w:val="00B87D31"/>
    <w:rsid w:val="00B9159C"/>
    <w:rsid w:val="00B93317"/>
    <w:rsid w:val="00B93B74"/>
    <w:rsid w:val="00B9655B"/>
    <w:rsid w:val="00BA4C81"/>
    <w:rsid w:val="00BA4FD6"/>
    <w:rsid w:val="00BA6003"/>
    <w:rsid w:val="00BB1065"/>
    <w:rsid w:val="00BB148A"/>
    <w:rsid w:val="00BB2C28"/>
    <w:rsid w:val="00BB2E6C"/>
    <w:rsid w:val="00BB34EF"/>
    <w:rsid w:val="00BB3640"/>
    <w:rsid w:val="00BC1F47"/>
    <w:rsid w:val="00BC2546"/>
    <w:rsid w:val="00BC3925"/>
    <w:rsid w:val="00BC66E2"/>
    <w:rsid w:val="00BD2C09"/>
    <w:rsid w:val="00BD2D45"/>
    <w:rsid w:val="00BE1CD7"/>
    <w:rsid w:val="00BE51D0"/>
    <w:rsid w:val="00BE5980"/>
    <w:rsid w:val="00BE68BF"/>
    <w:rsid w:val="00BF3224"/>
    <w:rsid w:val="00BF3B8D"/>
    <w:rsid w:val="00C01859"/>
    <w:rsid w:val="00C05C86"/>
    <w:rsid w:val="00C07508"/>
    <w:rsid w:val="00C13597"/>
    <w:rsid w:val="00C1570E"/>
    <w:rsid w:val="00C1790E"/>
    <w:rsid w:val="00C22DB7"/>
    <w:rsid w:val="00C245A3"/>
    <w:rsid w:val="00C250D5"/>
    <w:rsid w:val="00C327A5"/>
    <w:rsid w:val="00C35A59"/>
    <w:rsid w:val="00C361EF"/>
    <w:rsid w:val="00C455C8"/>
    <w:rsid w:val="00C51668"/>
    <w:rsid w:val="00C51891"/>
    <w:rsid w:val="00C52717"/>
    <w:rsid w:val="00C660D5"/>
    <w:rsid w:val="00C70014"/>
    <w:rsid w:val="00C71E44"/>
    <w:rsid w:val="00C72641"/>
    <w:rsid w:val="00C72B17"/>
    <w:rsid w:val="00C76953"/>
    <w:rsid w:val="00C8664D"/>
    <w:rsid w:val="00C874BE"/>
    <w:rsid w:val="00C93658"/>
    <w:rsid w:val="00C93F14"/>
    <w:rsid w:val="00C959A7"/>
    <w:rsid w:val="00CA2896"/>
    <w:rsid w:val="00CA38C5"/>
    <w:rsid w:val="00CA5E56"/>
    <w:rsid w:val="00CA71BA"/>
    <w:rsid w:val="00CB03B4"/>
    <w:rsid w:val="00CB600B"/>
    <w:rsid w:val="00CC07B5"/>
    <w:rsid w:val="00CC1804"/>
    <w:rsid w:val="00CC36AC"/>
    <w:rsid w:val="00CC4B68"/>
    <w:rsid w:val="00CD423C"/>
    <w:rsid w:val="00CE02B0"/>
    <w:rsid w:val="00CE784C"/>
    <w:rsid w:val="00CF40FB"/>
    <w:rsid w:val="00CF48A5"/>
    <w:rsid w:val="00CF4ECA"/>
    <w:rsid w:val="00CF50D3"/>
    <w:rsid w:val="00CF73FB"/>
    <w:rsid w:val="00D014B0"/>
    <w:rsid w:val="00D02FC1"/>
    <w:rsid w:val="00D131CD"/>
    <w:rsid w:val="00D150B0"/>
    <w:rsid w:val="00D15A66"/>
    <w:rsid w:val="00D17C88"/>
    <w:rsid w:val="00D256E6"/>
    <w:rsid w:val="00D36909"/>
    <w:rsid w:val="00D37FE3"/>
    <w:rsid w:val="00D422F1"/>
    <w:rsid w:val="00D450BB"/>
    <w:rsid w:val="00D463F6"/>
    <w:rsid w:val="00D46A8E"/>
    <w:rsid w:val="00D50263"/>
    <w:rsid w:val="00D571A4"/>
    <w:rsid w:val="00D66FCD"/>
    <w:rsid w:val="00D708F2"/>
    <w:rsid w:val="00D76045"/>
    <w:rsid w:val="00D76ADC"/>
    <w:rsid w:val="00D80353"/>
    <w:rsid w:val="00D819D0"/>
    <w:rsid w:val="00D864E5"/>
    <w:rsid w:val="00D915B3"/>
    <w:rsid w:val="00DA53AD"/>
    <w:rsid w:val="00DB0981"/>
    <w:rsid w:val="00DB52C2"/>
    <w:rsid w:val="00DB63F2"/>
    <w:rsid w:val="00DC158B"/>
    <w:rsid w:val="00DC1C09"/>
    <w:rsid w:val="00DC1D6E"/>
    <w:rsid w:val="00DC34E9"/>
    <w:rsid w:val="00DC4590"/>
    <w:rsid w:val="00DC6122"/>
    <w:rsid w:val="00DC76FF"/>
    <w:rsid w:val="00DD02C2"/>
    <w:rsid w:val="00DE3169"/>
    <w:rsid w:val="00DE55CD"/>
    <w:rsid w:val="00DE6F34"/>
    <w:rsid w:val="00DF1A27"/>
    <w:rsid w:val="00DF21E8"/>
    <w:rsid w:val="00DF3151"/>
    <w:rsid w:val="00DF4522"/>
    <w:rsid w:val="00DF499A"/>
    <w:rsid w:val="00DF7A98"/>
    <w:rsid w:val="00E003A9"/>
    <w:rsid w:val="00E027BB"/>
    <w:rsid w:val="00E1453E"/>
    <w:rsid w:val="00E229B6"/>
    <w:rsid w:val="00E22C03"/>
    <w:rsid w:val="00E24541"/>
    <w:rsid w:val="00E259E7"/>
    <w:rsid w:val="00E279E6"/>
    <w:rsid w:val="00E33356"/>
    <w:rsid w:val="00E34B89"/>
    <w:rsid w:val="00E3586C"/>
    <w:rsid w:val="00E360C3"/>
    <w:rsid w:val="00E44B1E"/>
    <w:rsid w:val="00E46193"/>
    <w:rsid w:val="00E462FD"/>
    <w:rsid w:val="00E4702F"/>
    <w:rsid w:val="00E514EB"/>
    <w:rsid w:val="00E5688F"/>
    <w:rsid w:val="00E63C58"/>
    <w:rsid w:val="00E641D4"/>
    <w:rsid w:val="00E65E6B"/>
    <w:rsid w:val="00E666FD"/>
    <w:rsid w:val="00E676B7"/>
    <w:rsid w:val="00E67887"/>
    <w:rsid w:val="00E71153"/>
    <w:rsid w:val="00E85CA1"/>
    <w:rsid w:val="00E879E7"/>
    <w:rsid w:val="00E87E83"/>
    <w:rsid w:val="00E96925"/>
    <w:rsid w:val="00EA1AAA"/>
    <w:rsid w:val="00EA3050"/>
    <w:rsid w:val="00EA36CB"/>
    <w:rsid w:val="00EA4611"/>
    <w:rsid w:val="00EA4CD7"/>
    <w:rsid w:val="00EA5E6F"/>
    <w:rsid w:val="00EA5FF6"/>
    <w:rsid w:val="00EA7125"/>
    <w:rsid w:val="00EA7F7C"/>
    <w:rsid w:val="00EB2A99"/>
    <w:rsid w:val="00EB3E92"/>
    <w:rsid w:val="00EB4929"/>
    <w:rsid w:val="00EB5595"/>
    <w:rsid w:val="00EB68F4"/>
    <w:rsid w:val="00EB793A"/>
    <w:rsid w:val="00EC0C81"/>
    <w:rsid w:val="00EC2463"/>
    <w:rsid w:val="00EC4EB6"/>
    <w:rsid w:val="00ED411A"/>
    <w:rsid w:val="00ED4C47"/>
    <w:rsid w:val="00ED60AF"/>
    <w:rsid w:val="00EE0C97"/>
    <w:rsid w:val="00EE3768"/>
    <w:rsid w:val="00EF3DBD"/>
    <w:rsid w:val="00EF763D"/>
    <w:rsid w:val="00F0283E"/>
    <w:rsid w:val="00F069AC"/>
    <w:rsid w:val="00F21526"/>
    <w:rsid w:val="00F2367C"/>
    <w:rsid w:val="00F31995"/>
    <w:rsid w:val="00F358C7"/>
    <w:rsid w:val="00F3669F"/>
    <w:rsid w:val="00F406BB"/>
    <w:rsid w:val="00F40705"/>
    <w:rsid w:val="00F40B51"/>
    <w:rsid w:val="00F4160C"/>
    <w:rsid w:val="00F42B87"/>
    <w:rsid w:val="00F50F71"/>
    <w:rsid w:val="00F63744"/>
    <w:rsid w:val="00F703C0"/>
    <w:rsid w:val="00F72120"/>
    <w:rsid w:val="00F72894"/>
    <w:rsid w:val="00F734F3"/>
    <w:rsid w:val="00F74C5D"/>
    <w:rsid w:val="00F77CF4"/>
    <w:rsid w:val="00F81640"/>
    <w:rsid w:val="00F83AFA"/>
    <w:rsid w:val="00F87A77"/>
    <w:rsid w:val="00F94900"/>
    <w:rsid w:val="00FA14D0"/>
    <w:rsid w:val="00FA1706"/>
    <w:rsid w:val="00FA17F8"/>
    <w:rsid w:val="00FA2F5A"/>
    <w:rsid w:val="00FA5A4B"/>
    <w:rsid w:val="00FB1860"/>
    <w:rsid w:val="00FB232A"/>
    <w:rsid w:val="00FB2DBA"/>
    <w:rsid w:val="00FB748C"/>
    <w:rsid w:val="00FC3F97"/>
    <w:rsid w:val="00FC628D"/>
    <w:rsid w:val="00FC7C5B"/>
    <w:rsid w:val="00FE0C32"/>
    <w:rsid w:val="00FE0E25"/>
    <w:rsid w:val="00FE26DC"/>
    <w:rsid w:val="00FE339D"/>
    <w:rsid w:val="00FE5E85"/>
    <w:rsid w:val="00FE659B"/>
    <w:rsid w:val="00FE71E8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4D649"/>
  <w15:chartTrackingRefBased/>
  <w15:docId w15:val="{857BAD77-9BDA-4D57-B974-DA441D29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D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16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6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90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66C19"/>
    <w:pPr>
      <w:keepNext/>
      <w:spacing w:line="360" w:lineRule="auto"/>
      <w:ind w:firstLine="709"/>
      <w:jc w:val="center"/>
      <w:outlineLvl w:val="3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6AD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885571"/>
    <w:rPr>
      <w:sz w:val="24"/>
    </w:rPr>
  </w:style>
  <w:style w:type="paragraph" w:styleId="a4">
    <w:name w:val="header"/>
    <w:basedOn w:val="a"/>
    <w:link w:val="a5"/>
    <w:uiPriority w:val="99"/>
    <w:unhideWhenUsed/>
    <w:rsid w:val="00A337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33700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337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A33700"/>
    <w:rPr>
      <w:sz w:val="24"/>
      <w:szCs w:val="24"/>
    </w:rPr>
  </w:style>
  <w:style w:type="paragraph" w:styleId="a8">
    <w:name w:val="Body Text"/>
    <w:basedOn w:val="a"/>
    <w:link w:val="a9"/>
    <w:rsid w:val="00EA4CD7"/>
    <w:pPr>
      <w:jc w:val="both"/>
    </w:pPr>
    <w:rPr>
      <w:szCs w:val="20"/>
      <w:lang w:val="x-none" w:eastAsia="x-none"/>
    </w:rPr>
  </w:style>
  <w:style w:type="character" w:customStyle="1" w:styleId="a9">
    <w:name w:val="Основной текст Знак"/>
    <w:link w:val="a8"/>
    <w:rsid w:val="00EA4CD7"/>
    <w:rPr>
      <w:sz w:val="24"/>
    </w:rPr>
  </w:style>
  <w:style w:type="paragraph" w:styleId="aa">
    <w:name w:val="No Spacing"/>
    <w:link w:val="ab"/>
    <w:uiPriority w:val="1"/>
    <w:qFormat/>
    <w:rsid w:val="007A63FE"/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1E4713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1E4713"/>
    <w:rPr>
      <w:sz w:val="16"/>
      <w:szCs w:val="16"/>
    </w:rPr>
  </w:style>
  <w:style w:type="character" w:customStyle="1" w:styleId="apple-style-span">
    <w:name w:val="apple-style-span"/>
    <w:basedOn w:val="a0"/>
    <w:rsid w:val="00BB2E6C"/>
  </w:style>
  <w:style w:type="character" w:customStyle="1" w:styleId="10">
    <w:name w:val="Заголовок 1 Знак"/>
    <w:link w:val="1"/>
    <w:uiPriority w:val="9"/>
    <w:rsid w:val="00C516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516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b">
    <w:name w:val="Без интервала Знак"/>
    <w:link w:val="aa"/>
    <w:uiPriority w:val="1"/>
    <w:locked/>
    <w:rsid w:val="00B57F51"/>
    <w:rPr>
      <w:rFonts w:ascii="Calibri" w:eastAsia="Calibri" w:hAnsi="Calibri"/>
      <w:sz w:val="22"/>
      <w:szCs w:val="22"/>
      <w:lang w:eastAsia="en-US" w:bidi="ar-SA"/>
    </w:rPr>
  </w:style>
  <w:style w:type="character" w:customStyle="1" w:styleId="30">
    <w:name w:val="Заголовок 3 Знак"/>
    <w:link w:val="3"/>
    <w:uiPriority w:val="9"/>
    <w:semiHidden/>
    <w:rsid w:val="00F94900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c">
    <w:name w:val="Hyperlink"/>
    <w:uiPriority w:val="99"/>
    <w:unhideWhenUsed/>
    <w:rsid w:val="00473E7F"/>
    <w:rPr>
      <w:color w:val="0000FF"/>
      <w:u w:val="single"/>
    </w:rPr>
  </w:style>
  <w:style w:type="character" w:styleId="ad">
    <w:name w:val="Emphasis"/>
    <w:qFormat/>
    <w:rsid w:val="009C0013"/>
    <w:rPr>
      <w:i/>
      <w:iCs/>
    </w:rPr>
  </w:style>
  <w:style w:type="character" w:styleId="ae">
    <w:name w:val="Strong"/>
    <w:uiPriority w:val="22"/>
    <w:qFormat/>
    <w:rsid w:val="009C0013"/>
    <w:rPr>
      <w:b/>
      <w:bCs/>
    </w:rPr>
  </w:style>
  <w:style w:type="paragraph" w:styleId="af">
    <w:name w:val="Body Text Indent"/>
    <w:basedOn w:val="a"/>
    <w:link w:val="af0"/>
    <w:rsid w:val="00746C6C"/>
    <w:pPr>
      <w:ind w:left="5670"/>
    </w:pPr>
    <w:rPr>
      <w:sz w:val="28"/>
      <w:szCs w:val="20"/>
      <w:lang w:val="x-none" w:eastAsia="x-none"/>
    </w:rPr>
  </w:style>
  <w:style w:type="character" w:customStyle="1" w:styleId="af0">
    <w:name w:val="Основной текст с отступом Знак"/>
    <w:link w:val="af"/>
    <w:rsid w:val="00746C6C"/>
    <w:rPr>
      <w:sz w:val="28"/>
      <w:lang w:val="x-none" w:eastAsia="x-none"/>
    </w:rPr>
  </w:style>
  <w:style w:type="paragraph" w:styleId="af1">
    <w:name w:val="Normal (Web)"/>
    <w:basedOn w:val="a"/>
    <w:uiPriority w:val="99"/>
    <w:rsid w:val="00936EC0"/>
    <w:pPr>
      <w:spacing w:before="100" w:beforeAutospacing="1" w:after="100" w:afterAutospacing="1"/>
    </w:pPr>
  </w:style>
  <w:style w:type="paragraph" w:styleId="af2">
    <w:name w:val="List Paragraph"/>
    <w:basedOn w:val="a"/>
    <w:link w:val="af3"/>
    <w:uiPriority w:val="34"/>
    <w:qFormat/>
    <w:rsid w:val="002A31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3">
    <w:name w:val="Абзац списка Знак"/>
    <w:link w:val="af2"/>
    <w:uiPriority w:val="34"/>
    <w:locked/>
    <w:rsid w:val="002A3183"/>
    <w:rPr>
      <w:rFonts w:ascii="Calibri" w:hAnsi="Calibri"/>
      <w:sz w:val="22"/>
      <w:szCs w:val="22"/>
      <w:lang w:val="x-none" w:eastAsia="x-none"/>
    </w:rPr>
  </w:style>
  <w:style w:type="character" w:customStyle="1" w:styleId="11">
    <w:name w:val="Неразрешенное упоминание1"/>
    <w:uiPriority w:val="99"/>
    <w:semiHidden/>
    <w:unhideWhenUsed/>
    <w:rsid w:val="00090BF4"/>
    <w:rPr>
      <w:color w:val="605E5C"/>
      <w:shd w:val="clear" w:color="auto" w:fill="E1DFDD"/>
    </w:rPr>
  </w:style>
  <w:style w:type="paragraph" w:customStyle="1" w:styleId="Default">
    <w:name w:val="Default"/>
    <w:rsid w:val="00C71E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urcetitle">
    <w:name w:val="sourcetitle"/>
    <w:rsid w:val="007F509A"/>
  </w:style>
  <w:style w:type="character" w:customStyle="1" w:styleId="ezkurwreuab5ozgtqnkl">
    <w:name w:val="ezkurwreuab5ozgtqnkl"/>
    <w:rsid w:val="00CE02B0"/>
  </w:style>
  <w:style w:type="character" w:styleId="af4">
    <w:name w:val="annotation reference"/>
    <w:uiPriority w:val="99"/>
    <w:semiHidden/>
    <w:unhideWhenUsed/>
    <w:rsid w:val="00CF40F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F40F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F40F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F40F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CF40FB"/>
    <w:rPr>
      <w:b/>
      <w:bCs/>
    </w:rPr>
  </w:style>
  <w:style w:type="paragraph" w:styleId="af9">
    <w:name w:val="Revision"/>
    <w:hidden/>
    <w:uiPriority w:val="99"/>
    <w:semiHidden/>
    <w:rsid w:val="00CF40FB"/>
    <w:rPr>
      <w:sz w:val="24"/>
      <w:szCs w:val="24"/>
    </w:rPr>
  </w:style>
  <w:style w:type="character" w:customStyle="1" w:styleId="value">
    <w:name w:val="value"/>
    <w:basedOn w:val="a0"/>
    <w:rsid w:val="00634A47"/>
  </w:style>
  <w:style w:type="character" w:customStyle="1" w:styleId="apple-converted-space">
    <w:name w:val="apple-converted-space"/>
    <w:basedOn w:val="a0"/>
    <w:rsid w:val="00634A47"/>
  </w:style>
  <w:style w:type="character" w:customStyle="1" w:styleId="wd-jnl-art-breadcrumb-title">
    <w:name w:val="wd-jnl-art-breadcrumb-title"/>
    <w:basedOn w:val="a0"/>
    <w:rsid w:val="00634A47"/>
  </w:style>
  <w:style w:type="character" w:customStyle="1" w:styleId="wd-jnl-art-breadcrumb-vol">
    <w:name w:val="wd-jnl-art-breadcrumb-vol"/>
    <w:basedOn w:val="a0"/>
    <w:rsid w:val="00634A47"/>
  </w:style>
  <w:style w:type="character" w:customStyle="1" w:styleId="wd-jnl-art-breadcrumb-issue">
    <w:name w:val="wd-jnl-art-breadcrumb-issue"/>
    <w:basedOn w:val="a0"/>
    <w:rsid w:val="00634A47"/>
  </w:style>
  <w:style w:type="character" w:customStyle="1" w:styleId="shorttext">
    <w:name w:val="short_text"/>
    <w:basedOn w:val="a0"/>
    <w:rsid w:val="002C4BD7"/>
  </w:style>
  <w:style w:type="character" w:styleId="afa">
    <w:name w:val="Unresolved Mention"/>
    <w:basedOn w:val="a0"/>
    <w:uiPriority w:val="99"/>
    <w:semiHidden/>
    <w:unhideWhenUsed/>
    <w:rsid w:val="003C1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2102">
                      <w:marLeft w:val="13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1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0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114828">
                      <w:marLeft w:val="-47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523/2789-4320-2025-2-9-25" TargetMode="External"/><Relationship Id="rId13" Type="http://schemas.openxmlformats.org/officeDocument/2006/relationships/hyperlink" Target="http://vaael.ru/ru/article/view?id=180" TargetMode="External"/><Relationship Id="rId18" Type="http://schemas.openxmlformats.org/officeDocument/2006/relationships/hyperlink" Target="https://rmebrk.kz/magazine/1362" TargetMode="External"/><Relationship Id="rId26" Type="http://schemas.openxmlformats.org/officeDocument/2006/relationships/hyperlink" Target="https://doi.org/10.21511/ppm.23(3).2025.02" TargetMode="External"/><Relationship Id="rId39" Type="http://schemas.openxmlformats.org/officeDocument/2006/relationships/hyperlink" Target="https://stat.gov.kz/upload/iblock/338/2km31z8r4gtwtqvxhp7qwrzn9o7p3tox/%D0%AD%D0%B8%D0%A1%202%202021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rmebrk.kz/magazine/1362" TargetMode="External"/><Relationship Id="rId34" Type="http://schemas.openxmlformats.org/officeDocument/2006/relationships/hyperlink" Target="https://doi.org/10.14505/jemt.v16.2(78).00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17513/fr.42602" TargetMode="External"/><Relationship Id="rId17" Type="http://schemas.openxmlformats.org/officeDocument/2006/relationships/hyperlink" Target="https://rmebrk.kz/magazine/1362" TargetMode="External"/><Relationship Id="rId25" Type="http://schemas.openxmlformats.org/officeDocument/2006/relationships/hyperlink" Target="https://vestnik.ineu.edu.kz/files/bulletins/bulletin_2011_2(42).pdf" TargetMode="External"/><Relationship Id="rId33" Type="http://schemas.openxmlformats.org/officeDocument/2006/relationships/hyperlink" Target="http://dx.doi.org/10.21303/2461-4262.2022.002357" TargetMode="External"/><Relationship Id="rId38" Type="http://schemas.openxmlformats.org/officeDocument/2006/relationships/hyperlink" Target="https://doi.org/10.1007/978-3-031-30800-0_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e.kaznu.kz/index.php/math/article/view/1399" TargetMode="External"/><Relationship Id="rId20" Type="http://schemas.openxmlformats.org/officeDocument/2006/relationships/hyperlink" Target="https://rmebrk.kz/magazine/1362" TargetMode="External"/><Relationship Id="rId29" Type="http://schemas.openxmlformats.org/officeDocument/2006/relationships/hyperlink" Target="https://nor-ijournal.com/wp-content/uploads/2023/09/NJD_5_2.pdf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urnal.neark.kz/traektoriya-razvitiya-sistemy-gosudarstvennogo-strategicheskogo-planirovaniya-v-respublike-kazahstan/" TargetMode="External"/><Relationship Id="rId24" Type="http://schemas.openxmlformats.org/officeDocument/2006/relationships/hyperlink" Target="https://rmebrk.kz/magazine/1362" TargetMode="External"/><Relationship Id="rId32" Type="http://schemas.openxmlformats.org/officeDocument/2006/relationships/hyperlink" Target="https://doi.org/10.14505/jemt.v13.8(64).05" TargetMode="External"/><Relationship Id="rId37" Type="http://schemas.openxmlformats.org/officeDocument/2006/relationships/hyperlink" Target="https://doi.org/10.1007/978-3-031-94484-0_20" TargetMode="External"/><Relationship Id="rId40" Type="http://schemas.openxmlformats.org/officeDocument/2006/relationships/hyperlink" Target="mailto:vseros.conf@spbip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mebrk.kz/magazine/1362" TargetMode="External"/><Relationship Id="rId23" Type="http://schemas.openxmlformats.org/officeDocument/2006/relationships/hyperlink" Target="https://rmebrk.kz/magazine/1362" TargetMode="External"/><Relationship Id="rId28" Type="http://schemas.openxmlformats.org/officeDocument/2006/relationships/hyperlink" Target="https://doi.org/10.17059/ekon.reg.2023-3-21" TargetMode="External"/><Relationship Id="rId36" Type="http://schemas.openxmlformats.org/officeDocument/2006/relationships/hyperlink" Target="https://link.springer.com/chapter/10.1007/978-3-031-94484-0_20" TargetMode="External"/><Relationship Id="rId10" Type="http://schemas.openxmlformats.org/officeDocument/2006/relationships/hyperlink" Target="https://doi.org/10.48081/EASP4894" TargetMode="External"/><Relationship Id="rId19" Type="http://schemas.openxmlformats.org/officeDocument/2006/relationships/hyperlink" Target="https://rmebrk.kz/magazine/1362" TargetMode="External"/><Relationship Id="rId31" Type="http://schemas.openxmlformats.org/officeDocument/2006/relationships/hyperlink" Target="https://www.science-sd.com/467-250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nauka-nanrk.kz/bulletin-science/article/view/6009" TargetMode="External"/><Relationship Id="rId14" Type="http://schemas.openxmlformats.org/officeDocument/2006/relationships/hyperlink" Target="http://www.applied-research.ru/ru/article/view?id=11744" TargetMode="External"/><Relationship Id="rId22" Type="http://schemas.openxmlformats.org/officeDocument/2006/relationships/hyperlink" Target="https://rmebrk.kz/magazine/1362" TargetMode="External"/><Relationship Id="rId27" Type="http://schemas.openxmlformats.org/officeDocument/2006/relationships/hyperlink" Target="https://doi.org/10.53894/ijirss.v8i3.7745" TargetMode="External"/><Relationship Id="rId30" Type="http://schemas.openxmlformats.org/officeDocument/2006/relationships/hyperlink" Target="https://doi.org/10.32861/jssr.spi3.250.255" TargetMode="External"/><Relationship Id="rId35" Type="http://schemas.openxmlformats.org/officeDocument/2006/relationships/hyperlink" Target="https://doi.org/10.1007/978-3-031-72174-8_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EF51-9EE2-43D7-BC8B-B63CEB34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2836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psu</Company>
  <LinksUpToDate>false</LinksUpToDate>
  <CharactersWithSpaces>18965</CharactersWithSpaces>
  <SharedDoc>false</SharedDoc>
  <HLinks>
    <vt:vector size="78" baseType="variant">
      <vt:variant>
        <vt:i4>3276904</vt:i4>
      </vt:variant>
      <vt:variant>
        <vt:i4>36</vt:i4>
      </vt:variant>
      <vt:variant>
        <vt:i4>0</vt:i4>
      </vt:variant>
      <vt:variant>
        <vt:i4>5</vt:i4>
      </vt:variant>
      <vt:variant>
        <vt:lpwstr>https://doi.org/10.21303/2461-4262.2024.003329</vt:lpwstr>
      </vt:variant>
      <vt:variant>
        <vt:lpwstr/>
      </vt:variant>
      <vt:variant>
        <vt:i4>589910</vt:i4>
      </vt:variant>
      <vt:variant>
        <vt:i4>33</vt:i4>
      </vt:variant>
      <vt:variant>
        <vt:i4>0</vt:i4>
      </vt:variant>
      <vt:variant>
        <vt:i4>5</vt:i4>
      </vt:variant>
      <vt:variant>
        <vt:lpwstr>https://doi.org/10.48081/DMBX3648</vt:lpwstr>
      </vt:variant>
      <vt:variant>
        <vt:lpwstr/>
      </vt:variant>
      <vt:variant>
        <vt:i4>786512</vt:i4>
      </vt:variant>
      <vt:variant>
        <vt:i4>30</vt:i4>
      </vt:variant>
      <vt:variant>
        <vt:i4>0</vt:i4>
      </vt:variant>
      <vt:variant>
        <vt:i4>5</vt:i4>
      </vt:variant>
      <vt:variant>
        <vt:lpwstr>https://doi.org/10.48081/MAJV7243</vt:lpwstr>
      </vt:variant>
      <vt:variant>
        <vt:lpwstr/>
      </vt:variant>
      <vt:variant>
        <vt:i4>1769565</vt:i4>
      </vt:variant>
      <vt:variant>
        <vt:i4>27</vt:i4>
      </vt:variant>
      <vt:variant>
        <vt:i4>0</vt:i4>
      </vt:variant>
      <vt:variant>
        <vt:i4>5</vt:i4>
      </vt:variant>
      <vt:variant>
        <vt:lpwstr>https://doi.org/10.48081/SRFO7517</vt:lpwstr>
      </vt:variant>
      <vt:variant>
        <vt:lpwstr/>
      </vt:variant>
      <vt:variant>
        <vt:i4>3014710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https://doi.org/10.1007/s11148-023-00827-9</vt:lpwstr>
      </vt:variant>
      <vt:variant>
        <vt:lpwstr/>
      </vt:variant>
      <vt:variant>
        <vt:i4>2031687</vt:i4>
      </vt:variant>
      <vt:variant>
        <vt:i4>21</vt:i4>
      </vt:variant>
      <vt:variant>
        <vt:i4>0</vt:i4>
      </vt:variant>
      <vt:variant>
        <vt:i4>5</vt:i4>
      </vt:variant>
      <vt:variant>
        <vt:lpwstr>https://doi.org/10.48081/DOXJ8734</vt:lpwstr>
      </vt:variant>
      <vt:variant>
        <vt:lpwstr/>
      </vt:variant>
      <vt:variant>
        <vt:i4>1966151</vt:i4>
      </vt:variant>
      <vt:variant>
        <vt:i4>18</vt:i4>
      </vt:variant>
      <vt:variant>
        <vt:i4>0</vt:i4>
      </vt:variant>
      <vt:variant>
        <vt:i4>5</vt:i4>
      </vt:variant>
      <vt:variant>
        <vt:lpwstr>https://doi.org/10.48081/EFYC8729</vt:lpwstr>
      </vt:variant>
      <vt:variant>
        <vt:lpwstr/>
      </vt:variant>
      <vt:variant>
        <vt:i4>4980825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http://dx.doi.org/10.21303/2461-4262.2022.002357</vt:lpwstr>
      </vt:variant>
      <vt:variant>
        <vt:lpwstr/>
      </vt:variant>
      <vt:variant>
        <vt:i4>655436</vt:i4>
      </vt:variant>
      <vt:variant>
        <vt:i4>12</vt:i4>
      </vt:variant>
      <vt:variant>
        <vt:i4>0</vt:i4>
      </vt:variant>
      <vt:variant>
        <vt:i4>5</vt:i4>
      </vt:variant>
      <vt:variant>
        <vt:lpwstr>https://doi.org/10.48081/YWUZ9472</vt:lpwstr>
      </vt:variant>
      <vt:variant>
        <vt:lpwstr/>
      </vt:variant>
      <vt:variant>
        <vt:i4>6225933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http://dx.doi.org/10.1007/s11148-022-00688-8</vt:lpwstr>
      </vt:variant>
      <vt:variant>
        <vt:lpwstr/>
      </vt:variant>
      <vt:variant>
        <vt:i4>1179722</vt:i4>
      </vt:variant>
      <vt:variant>
        <vt:i4>6</vt:i4>
      </vt:variant>
      <vt:variant>
        <vt:i4>0</vt:i4>
      </vt:variant>
      <vt:variant>
        <vt:i4>5</vt:i4>
      </vt:variant>
      <vt:variant>
        <vt:lpwstr>https://doi.org/10.32523/2616-68-36-2020-133-4-85-91</vt:lpwstr>
      </vt:variant>
      <vt:variant>
        <vt:lpwstr/>
      </vt:variant>
      <vt:variant>
        <vt:i4>5701635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http://dx.doi.org/10.1007/s11148-020-00461-9</vt:lpwstr>
      </vt:variant>
      <vt:variant>
        <vt:lpwstr/>
      </vt:variant>
      <vt:variant>
        <vt:i4>6094861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http://dx.doi.org/10.1007/s11148-020-00386-3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1</dc:creator>
  <cp:keywords/>
  <dc:description/>
  <cp:lastModifiedBy>1</cp:lastModifiedBy>
  <cp:revision>2</cp:revision>
  <cp:lastPrinted>2025-01-24T08:06:00Z</cp:lastPrinted>
  <dcterms:created xsi:type="dcterms:W3CDTF">2025-08-24T18:08:00Z</dcterms:created>
  <dcterms:modified xsi:type="dcterms:W3CDTF">2025-08-24T18:08:00Z</dcterms:modified>
</cp:coreProperties>
</file>