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E78D" w14:textId="77777777" w:rsidR="001A10D4" w:rsidRPr="00976B03" w:rsidRDefault="001A10D4" w:rsidP="001A10D4">
      <w:pPr>
        <w:jc w:val="right"/>
        <w:rPr>
          <w:color w:val="000000"/>
          <w:sz w:val="18"/>
          <w:szCs w:val="16"/>
          <w:shd w:val="clear" w:color="auto" w:fill="FFFFFF"/>
        </w:rPr>
      </w:pPr>
      <w:r w:rsidRPr="00976B03">
        <w:rPr>
          <w:color w:val="000000"/>
          <w:sz w:val="18"/>
          <w:szCs w:val="16"/>
          <w:shd w:val="clear" w:color="auto" w:fill="FFFFFF"/>
        </w:rPr>
        <w:t>Приложение 2</w:t>
      </w:r>
    </w:p>
    <w:p w14:paraId="04FC03F6" w14:textId="77777777" w:rsidR="001A10D4" w:rsidRPr="00976B03" w:rsidRDefault="001A10D4" w:rsidP="001A10D4">
      <w:pPr>
        <w:jc w:val="right"/>
        <w:rPr>
          <w:color w:val="000000"/>
          <w:sz w:val="18"/>
          <w:szCs w:val="16"/>
          <w:shd w:val="clear" w:color="auto" w:fill="FFFFFF"/>
        </w:rPr>
      </w:pPr>
      <w:r w:rsidRPr="00976B03">
        <w:rPr>
          <w:color w:val="000000"/>
          <w:sz w:val="18"/>
          <w:szCs w:val="16"/>
          <w:shd w:val="clear" w:color="auto" w:fill="FFFFFF"/>
        </w:rPr>
        <w:t>к Правилам присвоения</w:t>
      </w:r>
      <w:r w:rsidR="00976B03" w:rsidRPr="00DD5668">
        <w:rPr>
          <w:color w:val="000000"/>
          <w:sz w:val="18"/>
          <w:szCs w:val="16"/>
          <w:shd w:val="clear" w:color="auto" w:fill="FFFFFF"/>
        </w:rPr>
        <w:t xml:space="preserve"> </w:t>
      </w:r>
      <w:r w:rsidRPr="00976B03">
        <w:rPr>
          <w:color w:val="000000"/>
          <w:sz w:val="18"/>
          <w:szCs w:val="16"/>
          <w:shd w:val="clear" w:color="auto" w:fill="FFFFFF"/>
        </w:rPr>
        <w:t>ученых званий</w:t>
      </w:r>
    </w:p>
    <w:p w14:paraId="5330B208" w14:textId="77777777" w:rsidR="001A10D4" w:rsidRPr="00976B03" w:rsidRDefault="001A10D4" w:rsidP="001A10D4">
      <w:pPr>
        <w:jc w:val="right"/>
        <w:rPr>
          <w:color w:val="000000"/>
          <w:sz w:val="18"/>
          <w:szCs w:val="16"/>
          <w:shd w:val="clear" w:color="auto" w:fill="FFFFFF"/>
        </w:rPr>
      </w:pPr>
      <w:r w:rsidRPr="00976B03">
        <w:rPr>
          <w:color w:val="000000"/>
          <w:sz w:val="18"/>
          <w:szCs w:val="16"/>
          <w:shd w:val="clear" w:color="auto" w:fill="FFFFFF"/>
        </w:rPr>
        <w:t>(ассоциированный профессор</w:t>
      </w:r>
    </w:p>
    <w:p w14:paraId="0E2AC98E" w14:textId="77777777" w:rsidR="00AF1025" w:rsidRPr="00976B03" w:rsidRDefault="001A10D4" w:rsidP="001A10D4">
      <w:pPr>
        <w:jc w:val="right"/>
      </w:pPr>
      <w:r w:rsidRPr="00976B03">
        <w:rPr>
          <w:color w:val="000000"/>
          <w:sz w:val="18"/>
          <w:szCs w:val="16"/>
          <w:shd w:val="clear" w:color="auto" w:fill="FFFFFF"/>
        </w:rPr>
        <w:t>(доцент), профессор)</w:t>
      </w:r>
    </w:p>
    <w:p w14:paraId="30D3DE65" w14:textId="77777777" w:rsidR="00527355" w:rsidRPr="00976B03" w:rsidRDefault="00527355" w:rsidP="00527355">
      <w:pPr>
        <w:jc w:val="center"/>
        <w:rPr>
          <w:b/>
          <w:color w:val="000000"/>
          <w:spacing w:val="2"/>
          <w:szCs w:val="20"/>
          <w:shd w:val="clear" w:color="auto" w:fill="FFFFFF"/>
        </w:rPr>
      </w:pPr>
      <w:r w:rsidRPr="00976B03">
        <w:rPr>
          <w:b/>
          <w:color w:val="000000"/>
          <w:spacing w:val="2"/>
          <w:szCs w:val="20"/>
          <w:shd w:val="clear" w:color="auto" w:fill="FFFFFF"/>
        </w:rPr>
        <w:t>Список публикаций в международных рецензируемых изданиях</w:t>
      </w:r>
    </w:p>
    <w:p w14:paraId="4B07A83A" w14:textId="482AF64F" w:rsidR="00527355" w:rsidRPr="00014B3E" w:rsidRDefault="005A13D8" w:rsidP="00527355">
      <w:pPr>
        <w:jc w:val="center"/>
        <w:rPr>
          <w:b/>
          <w:color w:val="000000"/>
          <w:spacing w:val="2"/>
          <w:szCs w:val="20"/>
          <w:shd w:val="clear" w:color="auto" w:fill="FFFFFF"/>
        </w:rPr>
      </w:pPr>
      <w:r>
        <w:rPr>
          <w:b/>
          <w:color w:val="000000"/>
          <w:spacing w:val="2"/>
          <w:szCs w:val="20"/>
          <w:shd w:val="clear" w:color="auto" w:fill="FFFFFF"/>
        </w:rPr>
        <w:t>Арыновой Зульфии Амангельдиновны</w:t>
      </w:r>
    </w:p>
    <w:p w14:paraId="7FCD833F" w14:textId="77777777" w:rsidR="00527355" w:rsidRPr="00014B3E" w:rsidRDefault="00527355" w:rsidP="00527355">
      <w:pPr>
        <w:jc w:val="center"/>
        <w:rPr>
          <w:b/>
          <w:color w:val="000000"/>
          <w:spacing w:val="2"/>
          <w:szCs w:val="20"/>
          <w:shd w:val="clear" w:color="auto" w:fill="FFFFFF"/>
        </w:rPr>
      </w:pPr>
    </w:p>
    <w:p w14:paraId="0A310159" w14:textId="3DA2D2C1" w:rsidR="00C527B3" w:rsidRPr="00752D2E" w:rsidRDefault="00793847" w:rsidP="005A13D8">
      <w:pPr>
        <w:ind w:firstLine="567"/>
        <w:jc w:val="both"/>
        <w:rPr>
          <w:lang w:val="kk-KZ"/>
        </w:rPr>
      </w:pPr>
      <w:hyperlink r:id="rId8" w:tgtFrame="_blank" w:history="1">
        <w:r w:rsidR="00527355" w:rsidRPr="00014B3E">
          <w:rPr>
            <w:szCs w:val="20"/>
          </w:rPr>
          <w:t xml:space="preserve">Scopus Author ID: </w:t>
        </w:r>
      </w:hyperlink>
      <w:r w:rsidR="00C527B3" w:rsidRPr="00014B3E">
        <w:t xml:space="preserve"> </w:t>
      </w:r>
      <w:r w:rsidR="005A13D8" w:rsidRPr="00014B3E">
        <w:t>57194572801</w:t>
      </w:r>
    </w:p>
    <w:p w14:paraId="1783EB4E" w14:textId="29E6FDAB" w:rsidR="005A13D8" w:rsidRPr="005A13D8" w:rsidRDefault="00527355" w:rsidP="005A13D8">
      <w:pPr>
        <w:ind w:firstLine="567"/>
        <w:jc w:val="both"/>
        <w:rPr>
          <w:szCs w:val="20"/>
          <w:lang w:val="en-US"/>
        </w:rPr>
      </w:pPr>
      <w:r w:rsidRPr="00480E8D">
        <w:rPr>
          <w:szCs w:val="20"/>
          <w:lang w:val="en-US"/>
        </w:rPr>
        <w:t>ORCID ID</w:t>
      </w:r>
      <w:r w:rsidR="005A13D8" w:rsidRPr="005A13D8">
        <w:rPr>
          <w:szCs w:val="20"/>
          <w:lang w:val="en-US"/>
        </w:rPr>
        <w:t xml:space="preserve"> </w:t>
      </w:r>
      <w:hyperlink r:id="rId9" w:history="1">
        <w:r w:rsidR="005A13D8" w:rsidRPr="005A13D8">
          <w:rPr>
            <w:szCs w:val="20"/>
            <w:lang w:val="en-US"/>
          </w:rPr>
          <w:t>https://orcid.org/ORCID 0000-0003-0123-6667</w:t>
        </w:r>
      </w:hyperlink>
    </w:p>
    <w:p w14:paraId="5BDB93B1" w14:textId="3AE6C24A" w:rsidR="00976B03" w:rsidRDefault="00976B03" w:rsidP="001A10D4">
      <w:pPr>
        <w:shd w:val="clear" w:color="auto" w:fill="FFFFFF"/>
        <w:ind w:firstLine="567"/>
        <w:rPr>
          <w:color w:val="0000FF"/>
          <w:szCs w:val="20"/>
          <w:bdr w:val="none" w:sz="0" w:space="0" w:color="auto" w:frame="1"/>
          <w:lang w:val="en-US" w:eastAsia="ru-RU"/>
        </w:rPr>
      </w:pPr>
    </w:p>
    <w:tbl>
      <w:tblPr>
        <w:tblStyle w:val="a3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39"/>
        <w:gridCol w:w="1418"/>
        <w:gridCol w:w="2296"/>
        <w:gridCol w:w="1985"/>
        <w:gridCol w:w="1559"/>
        <w:gridCol w:w="2126"/>
        <w:gridCol w:w="1956"/>
        <w:gridCol w:w="1418"/>
      </w:tblGrid>
      <w:tr w:rsidR="00976B03" w:rsidRPr="00F1670E" w14:paraId="2E941FFE" w14:textId="77777777" w:rsidTr="002F6248">
        <w:trPr>
          <w:trHeight w:val="1819"/>
          <w:tblHeader/>
        </w:trPr>
        <w:tc>
          <w:tcPr>
            <w:tcW w:w="568" w:type="dxa"/>
            <w:vAlign w:val="center"/>
          </w:tcPr>
          <w:p w14:paraId="11BDC379" w14:textId="77777777" w:rsidR="00976B03" w:rsidRPr="00F1670E" w:rsidRDefault="00976B03" w:rsidP="00567C0F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0E">
              <w:rPr>
                <w:b/>
                <w:bCs/>
                <w:sz w:val="20"/>
                <w:szCs w:val="20"/>
              </w:rPr>
              <w:t>№</w:t>
            </w:r>
          </w:p>
          <w:p w14:paraId="3800A816" w14:textId="77777777" w:rsidR="00976B03" w:rsidRPr="00F1670E" w:rsidRDefault="00976B03" w:rsidP="00567C0F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0E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39" w:type="dxa"/>
            <w:vAlign w:val="center"/>
          </w:tcPr>
          <w:p w14:paraId="0C3D3780" w14:textId="77777777" w:rsidR="00976B03" w:rsidRPr="00F1670E" w:rsidRDefault="00976B03" w:rsidP="00567C0F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0E">
              <w:rPr>
                <w:b/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1418" w:type="dxa"/>
            <w:vAlign w:val="center"/>
          </w:tcPr>
          <w:p w14:paraId="2386E55F" w14:textId="77777777" w:rsidR="00976B03" w:rsidRPr="00F1670E" w:rsidRDefault="00976B03" w:rsidP="00567C0F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0E">
              <w:rPr>
                <w:b/>
                <w:bCs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296" w:type="dxa"/>
            <w:vAlign w:val="center"/>
          </w:tcPr>
          <w:p w14:paraId="091A2603" w14:textId="77777777" w:rsidR="00976B03" w:rsidRPr="00F1670E" w:rsidRDefault="00976B03" w:rsidP="00567C0F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0E">
              <w:rPr>
                <w:b/>
                <w:bCs/>
                <w:sz w:val="20"/>
                <w:szCs w:val="20"/>
              </w:rPr>
              <w:t>Наименование журнала, год публикации</w:t>
            </w:r>
          </w:p>
          <w:p w14:paraId="4B30F2EB" w14:textId="77777777" w:rsidR="00976B03" w:rsidRPr="00F1670E" w:rsidRDefault="00976B03" w:rsidP="00567C0F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0E">
              <w:rPr>
                <w:b/>
                <w:bCs/>
                <w:sz w:val="20"/>
                <w:szCs w:val="20"/>
              </w:rPr>
              <w:t xml:space="preserve">(согласно базам данных), </w:t>
            </w:r>
            <w:r w:rsidRPr="00F1670E">
              <w:rPr>
                <w:b/>
                <w:bCs/>
                <w:sz w:val="20"/>
                <w:szCs w:val="20"/>
                <w:lang w:val="en-US"/>
              </w:rPr>
              <w:t>DOI</w:t>
            </w:r>
          </w:p>
        </w:tc>
        <w:tc>
          <w:tcPr>
            <w:tcW w:w="1985" w:type="dxa"/>
            <w:vAlign w:val="center"/>
          </w:tcPr>
          <w:p w14:paraId="2FE3F332" w14:textId="77777777" w:rsidR="00976B03" w:rsidRPr="00F1670E" w:rsidRDefault="00976B03" w:rsidP="00567C0F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0E">
              <w:rPr>
                <w:b/>
                <w:bCs/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r w:rsidRPr="00F1670E">
              <w:rPr>
                <w:b/>
                <w:bCs/>
                <w:sz w:val="20"/>
                <w:szCs w:val="20"/>
                <w:lang w:val="en-US"/>
              </w:rPr>
              <w:t>Journal</w:t>
            </w:r>
            <w:r w:rsidRPr="00F1670E">
              <w:rPr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b/>
                <w:bCs/>
                <w:sz w:val="20"/>
                <w:szCs w:val="20"/>
                <w:lang w:val="en-US"/>
              </w:rPr>
              <w:t>Citation</w:t>
            </w:r>
            <w:r w:rsidRPr="00F1670E">
              <w:rPr>
                <w:b/>
                <w:bCs/>
                <w:sz w:val="20"/>
                <w:szCs w:val="20"/>
              </w:rPr>
              <w:t xml:space="preserve"> </w:t>
            </w:r>
            <w:r w:rsidRPr="00F1670E">
              <w:rPr>
                <w:b/>
                <w:bCs/>
                <w:sz w:val="20"/>
                <w:szCs w:val="20"/>
                <w:lang w:val="en-US"/>
              </w:rPr>
              <w:t>Reports</w:t>
            </w:r>
            <w:r w:rsidRPr="00F1670E">
              <w:rPr>
                <w:b/>
                <w:bCs/>
                <w:sz w:val="20"/>
                <w:szCs w:val="20"/>
              </w:rPr>
              <w:t xml:space="preserve"> (Жорнал Цитэйшэн Репортс) за год публикации</w:t>
            </w:r>
          </w:p>
        </w:tc>
        <w:tc>
          <w:tcPr>
            <w:tcW w:w="1559" w:type="dxa"/>
            <w:vAlign w:val="center"/>
          </w:tcPr>
          <w:p w14:paraId="56F58620" w14:textId="77777777" w:rsidR="00976B03" w:rsidRPr="00F1670E" w:rsidRDefault="00976B03" w:rsidP="00567C0F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0E">
              <w:rPr>
                <w:b/>
                <w:bCs/>
                <w:sz w:val="20"/>
                <w:szCs w:val="20"/>
              </w:rPr>
              <w:t xml:space="preserve">Индекс в базе данных </w:t>
            </w:r>
            <w:r w:rsidRPr="00014B3E">
              <w:rPr>
                <w:b/>
                <w:bCs/>
                <w:sz w:val="20"/>
                <w:szCs w:val="20"/>
              </w:rPr>
              <w:t>Web</w:t>
            </w:r>
            <w:r w:rsidRPr="00F1670E">
              <w:rPr>
                <w:b/>
                <w:bCs/>
                <w:sz w:val="20"/>
                <w:szCs w:val="20"/>
              </w:rPr>
              <w:t xml:space="preserve"> </w:t>
            </w:r>
            <w:r w:rsidRPr="00014B3E">
              <w:rPr>
                <w:b/>
                <w:bCs/>
                <w:sz w:val="20"/>
                <w:szCs w:val="20"/>
              </w:rPr>
              <w:t>of</w:t>
            </w:r>
            <w:r w:rsidRPr="00F1670E">
              <w:rPr>
                <w:b/>
                <w:bCs/>
                <w:sz w:val="20"/>
                <w:szCs w:val="20"/>
              </w:rPr>
              <w:t xml:space="preserve"> </w:t>
            </w:r>
            <w:r w:rsidRPr="00014B3E">
              <w:rPr>
                <w:b/>
                <w:bCs/>
                <w:sz w:val="20"/>
                <w:szCs w:val="20"/>
              </w:rPr>
              <w:t>Science</w:t>
            </w:r>
            <w:r w:rsidRPr="00F1670E">
              <w:rPr>
                <w:b/>
                <w:bCs/>
                <w:sz w:val="20"/>
                <w:szCs w:val="20"/>
              </w:rPr>
              <w:t xml:space="preserve"> </w:t>
            </w:r>
            <w:r w:rsidRPr="00014B3E">
              <w:rPr>
                <w:b/>
                <w:bCs/>
                <w:sz w:val="20"/>
                <w:szCs w:val="20"/>
              </w:rPr>
              <w:t>Core</w:t>
            </w:r>
            <w:r w:rsidRPr="00F1670E">
              <w:rPr>
                <w:b/>
                <w:bCs/>
                <w:sz w:val="20"/>
                <w:szCs w:val="20"/>
              </w:rPr>
              <w:t xml:space="preserve"> </w:t>
            </w:r>
            <w:r w:rsidRPr="00014B3E">
              <w:rPr>
                <w:b/>
                <w:bCs/>
                <w:sz w:val="20"/>
                <w:szCs w:val="20"/>
              </w:rPr>
              <w:t>Collection</w:t>
            </w:r>
            <w:r w:rsidRPr="00F1670E">
              <w:rPr>
                <w:b/>
                <w:bCs/>
                <w:sz w:val="20"/>
                <w:szCs w:val="20"/>
              </w:rPr>
              <w:t xml:space="preserve"> (Веб оф Сайенс Кор Коллекшн)</w:t>
            </w:r>
          </w:p>
        </w:tc>
        <w:tc>
          <w:tcPr>
            <w:tcW w:w="2126" w:type="dxa"/>
            <w:vAlign w:val="center"/>
          </w:tcPr>
          <w:p w14:paraId="242765F9" w14:textId="77777777" w:rsidR="00976B03" w:rsidRPr="00F1670E" w:rsidRDefault="00976B03" w:rsidP="00567C0F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0E">
              <w:rPr>
                <w:b/>
                <w:bCs/>
                <w:sz w:val="20"/>
                <w:szCs w:val="20"/>
                <w:lang w:val="en-US"/>
              </w:rPr>
              <w:t>CiteScore</w:t>
            </w:r>
            <w:r w:rsidRPr="00F1670E">
              <w:rPr>
                <w:b/>
                <w:bCs/>
                <w:sz w:val="20"/>
                <w:szCs w:val="20"/>
              </w:rPr>
              <w:t xml:space="preserve"> (СайтСкор) журнала, процентиль и область науки* по данным </w:t>
            </w:r>
            <w:r w:rsidRPr="00F1670E">
              <w:rPr>
                <w:b/>
                <w:bCs/>
                <w:sz w:val="20"/>
                <w:szCs w:val="20"/>
                <w:lang w:val="en-US"/>
              </w:rPr>
              <w:t>Scopus</w:t>
            </w:r>
            <w:r w:rsidRPr="00F1670E">
              <w:rPr>
                <w:b/>
                <w:bCs/>
                <w:sz w:val="20"/>
                <w:szCs w:val="20"/>
              </w:rPr>
              <w:t xml:space="preserve"> (Скопус) за год публикации</w:t>
            </w:r>
          </w:p>
        </w:tc>
        <w:tc>
          <w:tcPr>
            <w:tcW w:w="1956" w:type="dxa"/>
            <w:vAlign w:val="center"/>
          </w:tcPr>
          <w:p w14:paraId="167FCDF6" w14:textId="77777777" w:rsidR="00976B03" w:rsidRPr="00F1670E" w:rsidRDefault="00976B03" w:rsidP="00567C0F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0E">
              <w:rPr>
                <w:b/>
                <w:bCs/>
                <w:sz w:val="20"/>
                <w:szCs w:val="20"/>
              </w:rPr>
              <w:t>ФИО</w:t>
            </w:r>
          </w:p>
          <w:p w14:paraId="400D1B4D" w14:textId="77777777" w:rsidR="00976B03" w:rsidRPr="00F1670E" w:rsidRDefault="00976B03" w:rsidP="00567C0F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0E">
              <w:rPr>
                <w:b/>
                <w:bCs/>
                <w:sz w:val="20"/>
                <w:szCs w:val="20"/>
              </w:rPr>
              <w:t>авторов (подчеркнуть ФИО претендента)</w:t>
            </w:r>
          </w:p>
        </w:tc>
        <w:tc>
          <w:tcPr>
            <w:tcW w:w="1418" w:type="dxa"/>
            <w:vAlign w:val="center"/>
          </w:tcPr>
          <w:p w14:paraId="51DD3702" w14:textId="77777777" w:rsidR="00976B03" w:rsidRPr="00F1670E" w:rsidRDefault="00976B03" w:rsidP="00567C0F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0E">
              <w:rPr>
                <w:b/>
                <w:bCs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14655D" w:rsidRPr="005A13D8" w14:paraId="37D9ECFE" w14:textId="77777777" w:rsidTr="0014655D">
        <w:trPr>
          <w:trHeight w:val="1733"/>
        </w:trPr>
        <w:tc>
          <w:tcPr>
            <w:tcW w:w="568" w:type="dxa"/>
            <w:vAlign w:val="center"/>
          </w:tcPr>
          <w:p w14:paraId="039C2C11" w14:textId="77777777" w:rsidR="0014655D" w:rsidRPr="00F1670E" w:rsidRDefault="0014655D" w:rsidP="0014655D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19534505" w14:textId="59FCEE7D" w:rsidR="0014655D" w:rsidRPr="004533A4" w:rsidRDefault="0014655D" w:rsidP="0014655D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4533A4">
              <w:rPr>
                <w:sz w:val="20"/>
                <w:szCs w:val="20"/>
                <w:lang w:val="en-US"/>
              </w:rPr>
              <w:t>The ecological component of tourism development in the region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8B972D" w14:textId="090BBCFE" w:rsidR="0014655D" w:rsidRPr="005A13D8" w:rsidRDefault="0014655D" w:rsidP="0014655D">
            <w:pPr>
              <w:jc w:val="center"/>
              <w:rPr>
                <w:color w:val="000000"/>
                <w:sz w:val="20"/>
                <w:szCs w:val="18"/>
                <w:lang w:val="ru-RU" w:eastAsia="ru-RU"/>
              </w:rPr>
            </w:pPr>
            <w:r>
              <w:rPr>
                <w:color w:val="000000"/>
                <w:sz w:val="20"/>
                <w:szCs w:val="18"/>
                <w:lang w:eastAsia="ru-RU"/>
              </w:rPr>
              <w:t>статья</w:t>
            </w:r>
          </w:p>
        </w:tc>
        <w:tc>
          <w:tcPr>
            <w:tcW w:w="2296" w:type="dxa"/>
            <w:shd w:val="clear" w:color="auto" w:fill="auto"/>
          </w:tcPr>
          <w:p w14:paraId="2A0629BD" w14:textId="1067EE42" w:rsidR="0014655D" w:rsidRPr="004533A4" w:rsidRDefault="0014655D" w:rsidP="0014655D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4533A4">
              <w:rPr>
                <w:sz w:val="20"/>
                <w:szCs w:val="20"/>
                <w:lang w:val="en-US"/>
              </w:rPr>
              <w:t>Journal of Environmental Management and Tourism Volume VIII, Spring, 2(18)</w:t>
            </w:r>
            <w:r w:rsidRPr="00576164">
              <w:rPr>
                <w:sz w:val="20"/>
                <w:szCs w:val="20"/>
                <w:lang w:val="en-US"/>
              </w:rPr>
              <w:t xml:space="preserve">, 2017. </w:t>
            </w:r>
            <w:r w:rsidRPr="0082247E">
              <w:rPr>
                <w:sz w:val="20"/>
                <w:szCs w:val="20"/>
                <w:lang w:val="en-US"/>
              </w:rPr>
              <w:t xml:space="preserve">– </w:t>
            </w:r>
            <w:r>
              <w:rPr>
                <w:sz w:val="20"/>
                <w:szCs w:val="20"/>
                <w:lang w:val="en-US"/>
              </w:rPr>
              <w:t xml:space="preserve">pp. </w:t>
            </w:r>
            <w:r w:rsidRPr="004533A4">
              <w:rPr>
                <w:sz w:val="20"/>
                <w:szCs w:val="20"/>
                <w:lang w:val="en-US"/>
              </w:rPr>
              <w:t xml:space="preserve">417- 426. </w:t>
            </w:r>
          </w:p>
          <w:p w14:paraId="7CAE645C" w14:textId="42AA382C" w:rsidR="0014655D" w:rsidRPr="0025083A" w:rsidRDefault="0014655D" w:rsidP="0014655D">
            <w:pPr>
              <w:pStyle w:val="Default"/>
              <w:jc w:val="both"/>
              <w:rPr>
                <w:rStyle w:val="a4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/>
            </w:r>
            <w:r w:rsidRPr="0025083A">
              <w:rPr>
                <w:sz w:val="20"/>
                <w:szCs w:val="20"/>
                <w:lang w:val="en-US"/>
              </w:rPr>
              <w:instrText xml:space="preserve"> HYPERLINK "https://ideas.repec.org/a/srs/jemt00/v8y2017i2p417-426.html" </w:instrText>
            </w:r>
            <w:r>
              <w:rPr>
                <w:sz w:val="20"/>
                <w:szCs w:val="20"/>
              </w:rPr>
              <w:fldChar w:fldCharType="separate"/>
            </w:r>
            <w:r w:rsidRPr="0025083A">
              <w:rPr>
                <w:rStyle w:val="a4"/>
                <w:sz w:val="20"/>
                <w:szCs w:val="20"/>
                <w:lang w:val="en-US"/>
              </w:rPr>
              <w:t>https://ideas.repec.org/a/srs/jemt00/v8y2017i2p417-426.html</w:t>
            </w:r>
          </w:p>
          <w:p w14:paraId="48336254" w14:textId="252493FB" w:rsidR="0014655D" w:rsidRPr="004533A4" w:rsidRDefault="0014655D" w:rsidP="0014655D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6500734" w14:textId="751388B4" w:rsidR="0014655D" w:rsidRPr="005A13D8" w:rsidRDefault="0014655D" w:rsidP="0014655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7315C29" w14:textId="601086E2" w:rsidR="0014655D" w:rsidRPr="005A13D8" w:rsidRDefault="0014655D" w:rsidP="0014655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198DE589" w14:textId="5A0CB77A" w:rsidR="0014655D" w:rsidRPr="0082247E" w:rsidRDefault="0014655D" w:rsidP="0014655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82247E">
              <w:rPr>
                <w:sz w:val="20"/>
                <w:szCs w:val="20"/>
                <w:lang w:val="en-US"/>
              </w:rPr>
              <w:t>CiteScore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2247E">
              <w:rPr>
                <w:sz w:val="20"/>
                <w:szCs w:val="20"/>
                <w:lang w:val="en-US"/>
              </w:rPr>
              <w:t>2022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 w:rsidRPr="0082247E">
              <w:rPr>
                <w:sz w:val="20"/>
                <w:szCs w:val="20"/>
                <w:lang w:val="en-US"/>
              </w:rPr>
              <w:t>1.9</w:t>
            </w:r>
          </w:p>
          <w:p w14:paraId="5656EA5D" w14:textId="56D92D12" w:rsidR="0014655D" w:rsidRPr="0082247E" w:rsidRDefault="0014655D" w:rsidP="0014655D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82247E">
              <w:rPr>
                <w:sz w:val="20"/>
                <w:szCs w:val="20"/>
                <w:lang w:val="en-US"/>
              </w:rPr>
              <w:t>Tourism, Leisure and Hospitality Management - 25</w:t>
            </w:r>
          </w:p>
        </w:tc>
        <w:tc>
          <w:tcPr>
            <w:tcW w:w="1956" w:type="dxa"/>
          </w:tcPr>
          <w:p w14:paraId="298D68D4" w14:textId="30FB6223" w:rsidR="0014655D" w:rsidRDefault="0014655D" w:rsidP="0014655D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25083A">
              <w:rPr>
                <w:sz w:val="20"/>
                <w:szCs w:val="20"/>
                <w:lang w:val="en-US"/>
              </w:rPr>
              <w:t>Rakhmetullina S.Z.,</w:t>
            </w:r>
          </w:p>
          <w:p w14:paraId="7340643E" w14:textId="77777777" w:rsidR="0014655D" w:rsidRDefault="0014655D" w:rsidP="0014655D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25083A">
              <w:rPr>
                <w:sz w:val="20"/>
                <w:szCs w:val="20"/>
                <w:lang w:val="en-US"/>
              </w:rPr>
              <w:t>Savanchiyeva, A.S., Trusheva, S.</w:t>
            </w:r>
          </w:p>
          <w:p w14:paraId="5F833D4B" w14:textId="6E2A991A" w:rsidR="0014655D" w:rsidRPr="001C245C" w:rsidRDefault="0014655D" w:rsidP="0014655D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25083A">
              <w:rPr>
                <w:sz w:val="20"/>
                <w:szCs w:val="20"/>
                <w:lang w:val="en-US"/>
              </w:rPr>
              <w:t>Yessimova, D.</w:t>
            </w:r>
          </w:p>
          <w:p w14:paraId="53EA427D" w14:textId="619DB9FA" w:rsidR="0014655D" w:rsidRPr="0025083A" w:rsidRDefault="0014655D" w:rsidP="0014655D">
            <w:pPr>
              <w:pStyle w:val="Default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25083A">
              <w:rPr>
                <w:sz w:val="20"/>
                <w:szCs w:val="20"/>
                <w:u w:val="single"/>
                <w:lang w:val="en-US"/>
              </w:rPr>
              <w:t>Arynova, Z.A.</w:t>
            </w:r>
          </w:p>
        </w:tc>
        <w:tc>
          <w:tcPr>
            <w:tcW w:w="1418" w:type="dxa"/>
            <w:vAlign w:val="center"/>
          </w:tcPr>
          <w:p w14:paraId="5D05855B" w14:textId="384F9336" w:rsidR="0014655D" w:rsidRPr="00976B03" w:rsidRDefault="0014655D" w:rsidP="0014655D">
            <w:pPr>
              <w:jc w:val="center"/>
              <w:rPr>
                <w:color w:val="000000"/>
                <w:sz w:val="20"/>
                <w:szCs w:val="18"/>
                <w:lang w:val="en-US" w:eastAsia="ru-RU"/>
              </w:rPr>
            </w:pPr>
            <w:r w:rsidRPr="00802F1C">
              <w:rPr>
                <w:sz w:val="20"/>
                <w:szCs w:val="18"/>
              </w:rPr>
              <w:t>соавтор</w:t>
            </w:r>
          </w:p>
        </w:tc>
      </w:tr>
      <w:tr w:rsidR="0014655D" w:rsidRPr="005A13D8" w14:paraId="157B1DF2" w14:textId="77777777" w:rsidTr="0014655D">
        <w:trPr>
          <w:trHeight w:val="47"/>
        </w:trPr>
        <w:tc>
          <w:tcPr>
            <w:tcW w:w="568" w:type="dxa"/>
            <w:vAlign w:val="center"/>
          </w:tcPr>
          <w:p w14:paraId="3E65AC8F" w14:textId="77777777" w:rsidR="0014655D" w:rsidRPr="005A13D8" w:rsidRDefault="0014655D" w:rsidP="0014655D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39" w:type="dxa"/>
            <w:shd w:val="clear" w:color="auto" w:fill="auto"/>
          </w:tcPr>
          <w:p w14:paraId="5D99AD15" w14:textId="57561896" w:rsidR="0014655D" w:rsidRPr="004533A4" w:rsidRDefault="0014655D" w:rsidP="0014655D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4533A4">
              <w:rPr>
                <w:sz w:val="20"/>
                <w:szCs w:val="20"/>
                <w:lang w:val="en-US"/>
              </w:rPr>
              <w:t>Regional construction financial groups as a key element of investment infrastructure of the region's economy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91F53D" w14:textId="055BD7E4" w:rsidR="0014655D" w:rsidRPr="00976B03" w:rsidRDefault="0014655D" w:rsidP="0014655D">
            <w:pPr>
              <w:jc w:val="center"/>
              <w:rPr>
                <w:color w:val="000000"/>
                <w:sz w:val="20"/>
                <w:szCs w:val="18"/>
                <w:lang w:val="en-US" w:eastAsia="ru-RU"/>
              </w:rPr>
            </w:pPr>
            <w:r>
              <w:rPr>
                <w:color w:val="000000"/>
                <w:sz w:val="20"/>
                <w:szCs w:val="18"/>
                <w:lang w:eastAsia="ru-RU"/>
              </w:rPr>
              <w:t>статья</w:t>
            </w:r>
          </w:p>
        </w:tc>
        <w:tc>
          <w:tcPr>
            <w:tcW w:w="2296" w:type="dxa"/>
            <w:shd w:val="clear" w:color="auto" w:fill="auto"/>
          </w:tcPr>
          <w:p w14:paraId="36175FED" w14:textId="77777777" w:rsidR="0014655D" w:rsidRPr="001C245C" w:rsidRDefault="0014655D" w:rsidP="0014655D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1C245C">
              <w:rPr>
                <w:sz w:val="20"/>
                <w:szCs w:val="20"/>
                <w:lang w:val="en-US"/>
              </w:rPr>
              <w:t>Espacios, Vol. 38 (N31) Año 2017 2017 SSN07981015-Venezuela-Scopus</w:t>
            </w:r>
          </w:p>
          <w:p w14:paraId="3B4EF142" w14:textId="471D838B" w:rsidR="0014655D" w:rsidRPr="001C245C" w:rsidRDefault="00793847" w:rsidP="0014655D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="0014655D" w:rsidRPr="001C245C">
                <w:rPr>
                  <w:rStyle w:val="a4"/>
                  <w:sz w:val="20"/>
                  <w:szCs w:val="20"/>
                  <w:shd w:val="clear" w:color="auto" w:fill="FFFFFF"/>
                  <w:lang w:val="kk-KZ"/>
                </w:rPr>
                <w:t>https://www.revistaespacios.com/a17v38n31/a17v38n31p15.pdf</w:t>
              </w:r>
            </w:hyperlink>
          </w:p>
        </w:tc>
        <w:tc>
          <w:tcPr>
            <w:tcW w:w="1985" w:type="dxa"/>
            <w:vAlign w:val="center"/>
          </w:tcPr>
          <w:p w14:paraId="794E3224" w14:textId="2B943B7F" w:rsidR="0014655D" w:rsidRPr="00F1670E" w:rsidRDefault="0014655D" w:rsidP="0014655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7E67894" w14:textId="1FB2DB4F" w:rsidR="0014655D" w:rsidRPr="00AD1F10" w:rsidRDefault="0014655D" w:rsidP="0014655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F808630" w14:textId="3840764D" w:rsidR="0014655D" w:rsidRPr="0082247E" w:rsidRDefault="0014655D" w:rsidP="0014655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82247E">
              <w:rPr>
                <w:sz w:val="20"/>
                <w:szCs w:val="20"/>
                <w:lang w:val="en-US"/>
              </w:rPr>
              <w:t>CiteScore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2247E"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  <w:lang w:val="en-US"/>
              </w:rPr>
              <w:t>19 - 05</w:t>
            </w:r>
          </w:p>
          <w:p w14:paraId="35DFC5C1" w14:textId="77777777" w:rsidR="0014655D" w:rsidRPr="0014655D" w:rsidRDefault="0014655D" w:rsidP="0014655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14655D">
              <w:rPr>
                <w:sz w:val="20"/>
                <w:szCs w:val="20"/>
                <w:lang w:val="en-US"/>
              </w:rPr>
              <w:t>Business, Management and Accounting</w:t>
            </w:r>
          </w:p>
          <w:p w14:paraId="64B24EDC" w14:textId="3123DA88" w:rsidR="0014655D" w:rsidRPr="0014655D" w:rsidRDefault="0014655D" w:rsidP="0014655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14655D">
              <w:rPr>
                <w:sz w:val="20"/>
                <w:szCs w:val="20"/>
                <w:lang w:val="en-US"/>
              </w:rPr>
              <w:t>Business and International Management</w:t>
            </w:r>
            <w:r>
              <w:rPr>
                <w:sz w:val="20"/>
                <w:szCs w:val="20"/>
                <w:lang w:val="en-US"/>
              </w:rPr>
              <w:t xml:space="preserve"> -19</w:t>
            </w:r>
          </w:p>
          <w:p w14:paraId="4B03DF89" w14:textId="029EC331" w:rsidR="0014655D" w:rsidRPr="0014655D" w:rsidRDefault="0014655D" w:rsidP="0014655D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956" w:type="dxa"/>
          </w:tcPr>
          <w:p w14:paraId="202D6302" w14:textId="77777777" w:rsidR="0014655D" w:rsidRDefault="0014655D" w:rsidP="0014655D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25083A">
              <w:rPr>
                <w:sz w:val="20"/>
                <w:szCs w:val="20"/>
                <w:lang w:val="en-US"/>
              </w:rPr>
              <w:t>Dontsov, S.S.</w:t>
            </w:r>
          </w:p>
          <w:p w14:paraId="5F09587C" w14:textId="77777777" w:rsidR="0014655D" w:rsidRDefault="0014655D" w:rsidP="0014655D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25083A">
              <w:rPr>
                <w:sz w:val="20"/>
                <w:szCs w:val="20"/>
                <w:lang w:val="en-US"/>
              </w:rPr>
              <w:t>Sartova, R.B.</w:t>
            </w:r>
          </w:p>
          <w:p w14:paraId="2E29F7BF" w14:textId="37A4ADFE" w:rsidR="0014655D" w:rsidRPr="0025083A" w:rsidRDefault="0014655D" w:rsidP="0014655D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25083A">
              <w:rPr>
                <w:sz w:val="20"/>
                <w:szCs w:val="20"/>
                <w:lang w:val="en-US"/>
              </w:rPr>
              <w:t>Zhanat,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5083A">
              <w:rPr>
                <w:sz w:val="20"/>
                <w:szCs w:val="20"/>
                <w:lang w:val="en-US"/>
              </w:rPr>
              <w:t>M. Koftanyuk N.V.</w:t>
            </w:r>
          </w:p>
          <w:p w14:paraId="221481A5" w14:textId="7A86C2B0" w:rsidR="0014655D" w:rsidRPr="00014B3E" w:rsidRDefault="0014655D" w:rsidP="0014655D">
            <w:pPr>
              <w:pStyle w:val="Default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014B3E">
              <w:rPr>
                <w:sz w:val="20"/>
                <w:szCs w:val="20"/>
                <w:u w:val="single"/>
                <w:lang w:val="en-US"/>
              </w:rPr>
              <w:t>Arynova, Z.A.</w:t>
            </w:r>
          </w:p>
          <w:p w14:paraId="6EA35AB7" w14:textId="555EBA9D" w:rsidR="0014655D" w:rsidRPr="0025083A" w:rsidRDefault="0014655D" w:rsidP="0014655D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25083A">
              <w:rPr>
                <w:sz w:val="20"/>
                <w:szCs w:val="20"/>
                <w:lang w:val="en-US"/>
              </w:rPr>
              <w:t>Kadyrova, A.S.</w:t>
            </w:r>
          </w:p>
        </w:tc>
        <w:tc>
          <w:tcPr>
            <w:tcW w:w="1418" w:type="dxa"/>
            <w:vAlign w:val="center"/>
          </w:tcPr>
          <w:p w14:paraId="0BDC176B" w14:textId="5FCF626C" w:rsidR="0014655D" w:rsidRPr="009D6109" w:rsidRDefault="0014655D" w:rsidP="0014655D">
            <w:pPr>
              <w:jc w:val="center"/>
              <w:rPr>
                <w:sz w:val="20"/>
                <w:szCs w:val="18"/>
                <w:lang w:val="en-US"/>
              </w:rPr>
            </w:pPr>
            <w:r w:rsidRPr="00802F1C">
              <w:rPr>
                <w:sz w:val="20"/>
                <w:szCs w:val="18"/>
              </w:rPr>
              <w:t>соавтор</w:t>
            </w:r>
          </w:p>
        </w:tc>
      </w:tr>
      <w:tr w:rsidR="00541EE5" w:rsidRPr="005A13D8" w14:paraId="00B8BC80" w14:textId="77777777" w:rsidTr="00377905">
        <w:trPr>
          <w:trHeight w:val="1304"/>
        </w:trPr>
        <w:tc>
          <w:tcPr>
            <w:tcW w:w="568" w:type="dxa"/>
            <w:vAlign w:val="center"/>
          </w:tcPr>
          <w:p w14:paraId="2CE950E3" w14:textId="77777777" w:rsidR="00541EE5" w:rsidRPr="005A13D8" w:rsidRDefault="00541EE5" w:rsidP="00541EE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39" w:type="dxa"/>
            <w:shd w:val="clear" w:color="auto" w:fill="auto"/>
          </w:tcPr>
          <w:p w14:paraId="0DD0DC1A" w14:textId="0BED2C60" w:rsidR="00541EE5" w:rsidRPr="004533A4" w:rsidRDefault="00541EE5" w:rsidP="00541EE5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4533A4">
              <w:rPr>
                <w:sz w:val="20"/>
                <w:szCs w:val="20"/>
                <w:lang w:val="en-US"/>
              </w:rPr>
              <w:t>Assessment of Competitive Advantages of the Pavlodar Region and its Economic Strength</w:t>
            </w:r>
          </w:p>
        </w:tc>
        <w:tc>
          <w:tcPr>
            <w:tcW w:w="1418" w:type="dxa"/>
            <w:shd w:val="clear" w:color="auto" w:fill="auto"/>
          </w:tcPr>
          <w:p w14:paraId="20987770" w14:textId="01F15B1B" w:rsidR="00541EE5" w:rsidRPr="00976B03" w:rsidRDefault="00541EE5" w:rsidP="00541EE5">
            <w:pPr>
              <w:jc w:val="center"/>
              <w:rPr>
                <w:color w:val="000000"/>
                <w:sz w:val="20"/>
                <w:szCs w:val="18"/>
                <w:lang w:val="en-US" w:eastAsia="ru-RU"/>
              </w:rPr>
            </w:pPr>
            <w:r w:rsidRPr="00F90910">
              <w:rPr>
                <w:color w:val="000000"/>
                <w:sz w:val="20"/>
                <w:szCs w:val="18"/>
                <w:lang w:eastAsia="ru-RU"/>
              </w:rPr>
              <w:t>статья</w:t>
            </w:r>
          </w:p>
        </w:tc>
        <w:tc>
          <w:tcPr>
            <w:tcW w:w="2296" w:type="dxa"/>
            <w:shd w:val="clear" w:color="auto" w:fill="auto"/>
          </w:tcPr>
          <w:p w14:paraId="58354E6D" w14:textId="77777777" w:rsidR="00541EE5" w:rsidRPr="004533A4" w:rsidRDefault="00541EE5" w:rsidP="00541EE5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14B3E">
              <w:rPr>
                <w:sz w:val="20"/>
                <w:szCs w:val="20"/>
                <w:lang w:val="en-US"/>
              </w:rPr>
              <w:t>Journal of Advanced Research in Law and Economics</w:t>
            </w:r>
            <w:r w:rsidRPr="004533A4">
              <w:rPr>
                <w:sz w:val="20"/>
                <w:szCs w:val="20"/>
                <w:lang w:val="en-US"/>
              </w:rPr>
              <w:t xml:space="preserve">, [S.l.], v. 8, n. 2, p. 380 - 396, aug. 2017. ISSN 2068-696X. </w:t>
            </w:r>
          </w:p>
          <w:p w14:paraId="100EA0CA" w14:textId="2330A904" w:rsidR="00541EE5" w:rsidRPr="001C245C" w:rsidRDefault="001C245C" w:rsidP="00541EE5">
            <w:pPr>
              <w:pStyle w:val="Default"/>
              <w:jc w:val="both"/>
              <w:rPr>
                <w:rStyle w:val="a4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HYPERLINK "https://journals.aserspublishing.eu/jarle/article/view/1314"</w:instrText>
            </w:r>
            <w:r>
              <w:rPr>
                <w:sz w:val="20"/>
                <w:szCs w:val="20"/>
              </w:rPr>
              <w:fldChar w:fldCharType="separate"/>
            </w:r>
            <w:r w:rsidR="00541EE5" w:rsidRPr="001C245C">
              <w:rPr>
                <w:rStyle w:val="a4"/>
                <w:sz w:val="20"/>
                <w:szCs w:val="20"/>
              </w:rPr>
              <w:t>https://journals.aserspublishing.eu/jarle/article/view/1314</w:t>
            </w:r>
          </w:p>
          <w:p w14:paraId="142ABAB0" w14:textId="3C8CECE5" w:rsidR="00541EE5" w:rsidRPr="004533A4" w:rsidRDefault="00541EE5" w:rsidP="00541EE5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1C245C">
              <w:rPr>
                <w:rStyle w:val="a4"/>
                <w:sz w:val="20"/>
                <w:szCs w:val="20"/>
                <w:lang w:val="en-US"/>
              </w:rPr>
              <w:t>4</w:t>
            </w:r>
            <w:r w:rsidR="001C24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648B1DA" w14:textId="77777777" w:rsidR="00541EE5" w:rsidRPr="00F1670E" w:rsidRDefault="00541EE5" w:rsidP="00541E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DDBCFB6" w14:textId="77777777" w:rsidR="00541EE5" w:rsidRPr="00AD1F10" w:rsidRDefault="00541EE5" w:rsidP="00541E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D8F0D7E" w14:textId="77777777" w:rsidR="0014655D" w:rsidRPr="00A92B99" w:rsidRDefault="0014655D" w:rsidP="0014655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A92B99">
              <w:rPr>
                <w:sz w:val="20"/>
                <w:szCs w:val="20"/>
                <w:lang w:val="en-US"/>
              </w:rPr>
              <w:t>CiteScore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92B99">
              <w:rPr>
                <w:sz w:val="20"/>
                <w:szCs w:val="20"/>
                <w:lang w:val="en-US"/>
              </w:rPr>
              <w:t>2019</w:t>
            </w:r>
            <w:r>
              <w:rPr>
                <w:sz w:val="20"/>
                <w:szCs w:val="20"/>
                <w:lang w:val="en-US"/>
              </w:rPr>
              <w:t xml:space="preserve"> = </w:t>
            </w:r>
            <w:r w:rsidRPr="00A92B99">
              <w:rPr>
                <w:sz w:val="20"/>
                <w:szCs w:val="20"/>
                <w:lang w:val="en-US"/>
              </w:rPr>
              <w:t>1.5</w:t>
            </w:r>
          </w:p>
          <w:p w14:paraId="740593EE" w14:textId="77777777" w:rsidR="0014655D" w:rsidRPr="00A92B99" w:rsidRDefault="0014655D" w:rsidP="0014655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A92B99">
              <w:rPr>
                <w:sz w:val="20"/>
                <w:szCs w:val="20"/>
                <w:lang w:val="en-US"/>
              </w:rPr>
              <w:t>Business, Management and Accounting</w:t>
            </w:r>
          </w:p>
          <w:p w14:paraId="150906BA" w14:textId="77777777" w:rsidR="0014655D" w:rsidRPr="00A92B99" w:rsidRDefault="0014655D" w:rsidP="0014655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A92B99">
              <w:rPr>
                <w:sz w:val="20"/>
                <w:szCs w:val="20"/>
                <w:lang w:val="en-US"/>
              </w:rPr>
              <w:t>General Business, Management and Accounting</w:t>
            </w:r>
            <w:r>
              <w:rPr>
                <w:sz w:val="20"/>
                <w:szCs w:val="20"/>
                <w:lang w:val="en-US"/>
              </w:rPr>
              <w:t xml:space="preserve"> -51</w:t>
            </w:r>
          </w:p>
          <w:p w14:paraId="24BC58F4" w14:textId="1293E466" w:rsidR="00541EE5" w:rsidRPr="00DD5668" w:rsidRDefault="00541EE5" w:rsidP="0082247E">
            <w:pPr>
              <w:jc w:val="center"/>
              <w:rPr>
                <w:sz w:val="20"/>
                <w:lang w:val="en-US" w:eastAsia="ru-RU"/>
              </w:rPr>
            </w:pPr>
          </w:p>
        </w:tc>
        <w:tc>
          <w:tcPr>
            <w:tcW w:w="1956" w:type="dxa"/>
          </w:tcPr>
          <w:p w14:paraId="3CC2FD9A" w14:textId="77777777" w:rsidR="001C245C" w:rsidRPr="00014B3E" w:rsidRDefault="001C245C" w:rsidP="001C245C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14B3E">
              <w:rPr>
                <w:sz w:val="20"/>
                <w:szCs w:val="20"/>
                <w:lang w:val="en-US"/>
              </w:rPr>
              <w:t>Bayandin, M.A.</w:t>
            </w:r>
          </w:p>
          <w:p w14:paraId="5C6587AB" w14:textId="36E929FB" w:rsidR="001C245C" w:rsidRPr="00014B3E" w:rsidRDefault="001C245C" w:rsidP="001C245C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14B3E">
              <w:rPr>
                <w:sz w:val="20"/>
                <w:szCs w:val="20"/>
                <w:lang w:val="en-US"/>
              </w:rPr>
              <w:t>Narynbayeva, A.S.</w:t>
            </w:r>
          </w:p>
          <w:p w14:paraId="695B0DD4" w14:textId="4F665ABE" w:rsidR="001C245C" w:rsidRPr="00014B3E" w:rsidRDefault="001C245C" w:rsidP="001C245C">
            <w:pPr>
              <w:pStyle w:val="Default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014B3E">
              <w:rPr>
                <w:sz w:val="20"/>
                <w:szCs w:val="20"/>
                <w:u w:val="single"/>
                <w:lang w:val="en-US"/>
              </w:rPr>
              <w:t>Arynova, Z.A.</w:t>
            </w:r>
          </w:p>
          <w:p w14:paraId="6EECF148" w14:textId="77777777" w:rsidR="001C245C" w:rsidRPr="00014B3E" w:rsidRDefault="001C245C" w:rsidP="001C245C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14B3E">
              <w:rPr>
                <w:sz w:val="20"/>
                <w:szCs w:val="20"/>
                <w:lang w:val="en-US"/>
              </w:rPr>
              <w:t>Alimkhanova, R.K.,</w:t>
            </w:r>
          </w:p>
          <w:p w14:paraId="68AD4867" w14:textId="292E43D4" w:rsidR="00541EE5" w:rsidRPr="001C245C" w:rsidRDefault="001C245C" w:rsidP="001C245C">
            <w:pPr>
              <w:pStyle w:val="Default"/>
              <w:jc w:val="both"/>
              <w:rPr>
                <w:sz w:val="20"/>
                <w:szCs w:val="18"/>
                <w:lang w:val="en-US"/>
              </w:rPr>
            </w:pPr>
            <w:r w:rsidRPr="001C245C">
              <w:rPr>
                <w:sz w:val="20"/>
                <w:szCs w:val="20"/>
              </w:rPr>
              <w:t>Bayandina, G.D</w:t>
            </w:r>
          </w:p>
        </w:tc>
        <w:tc>
          <w:tcPr>
            <w:tcW w:w="1418" w:type="dxa"/>
            <w:vAlign w:val="center"/>
          </w:tcPr>
          <w:p w14:paraId="5ABF875C" w14:textId="141E5C15" w:rsidR="00541EE5" w:rsidRPr="001C245C" w:rsidRDefault="001C245C" w:rsidP="00541EE5">
            <w:pPr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</w:rPr>
              <w:t>соавтор</w:t>
            </w:r>
          </w:p>
        </w:tc>
      </w:tr>
      <w:tr w:rsidR="00541EE5" w:rsidRPr="005A13D8" w14:paraId="6767902C" w14:textId="77777777" w:rsidTr="00377905">
        <w:trPr>
          <w:trHeight w:val="599"/>
        </w:trPr>
        <w:tc>
          <w:tcPr>
            <w:tcW w:w="568" w:type="dxa"/>
            <w:vAlign w:val="center"/>
          </w:tcPr>
          <w:p w14:paraId="15FC9682" w14:textId="77777777" w:rsidR="00541EE5" w:rsidRPr="005A13D8" w:rsidRDefault="00541EE5" w:rsidP="00541EE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39" w:type="dxa"/>
            <w:shd w:val="clear" w:color="auto" w:fill="auto"/>
          </w:tcPr>
          <w:p w14:paraId="1626C668" w14:textId="0B12CFD7" w:rsidR="00541EE5" w:rsidRPr="004533A4" w:rsidRDefault="00541EE5" w:rsidP="00541EE5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4533A4">
              <w:rPr>
                <w:sz w:val="20"/>
                <w:szCs w:val="20"/>
                <w:lang w:val="en-US"/>
              </w:rPr>
              <w:t>Development of the Meat and Dairy Area of the Procesing Industry in the Republic of Kazakhstan under the Modern Conditions</w:t>
            </w:r>
          </w:p>
        </w:tc>
        <w:tc>
          <w:tcPr>
            <w:tcW w:w="1418" w:type="dxa"/>
            <w:shd w:val="clear" w:color="auto" w:fill="auto"/>
          </w:tcPr>
          <w:p w14:paraId="68963AB4" w14:textId="2340D8C7" w:rsidR="00541EE5" w:rsidRPr="00976B03" w:rsidRDefault="00541EE5" w:rsidP="00541EE5">
            <w:pPr>
              <w:jc w:val="center"/>
              <w:rPr>
                <w:color w:val="000000"/>
                <w:sz w:val="20"/>
                <w:szCs w:val="18"/>
                <w:lang w:val="en-US" w:eastAsia="ru-RU"/>
              </w:rPr>
            </w:pPr>
            <w:r w:rsidRPr="00F90910">
              <w:rPr>
                <w:color w:val="000000"/>
                <w:sz w:val="20"/>
                <w:szCs w:val="18"/>
                <w:lang w:eastAsia="ru-RU"/>
              </w:rPr>
              <w:t>статья</w:t>
            </w:r>
          </w:p>
        </w:tc>
        <w:tc>
          <w:tcPr>
            <w:tcW w:w="2296" w:type="dxa"/>
            <w:shd w:val="clear" w:color="auto" w:fill="auto"/>
          </w:tcPr>
          <w:p w14:paraId="22B3FBE8" w14:textId="77777777" w:rsidR="00541EE5" w:rsidRPr="004533A4" w:rsidRDefault="00541EE5" w:rsidP="00541EE5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4533A4">
              <w:rPr>
                <w:sz w:val="20"/>
                <w:szCs w:val="20"/>
                <w:lang w:val="en-US"/>
              </w:rPr>
              <w:t xml:space="preserve">Journal of Applied Economic Sciences. Volume XIII Issue 1 (55) Spring 2018. ISSN-L 1843 - 6110 ISSN 2393 – 5162, p.207-216 </w:t>
            </w:r>
          </w:p>
          <w:p w14:paraId="6656EAB3" w14:textId="4F93096E" w:rsidR="00541EE5" w:rsidRPr="004533A4" w:rsidRDefault="00793847" w:rsidP="00541EE5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hyperlink r:id="rId11" w:history="1">
              <w:r w:rsidR="001C245C" w:rsidRPr="00263D97">
                <w:rPr>
                  <w:rStyle w:val="a4"/>
                  <w:sz w:val="20"/>
                  <w:szCs w:val="20"/>
                  <w:lang w:val="en-US"/>
                </w:rPr>
                <w:t>http://cesmaa.org/Docs/JAES-Spring-Volume-XIII-Issue-1552018.pdf</w:t>
              </w:r>
            </w:hyperlink>
          </w:p>
        </w:tc>
        <w:tc>
          <w:tcPr>
            <w:tcW w:w="1985" w:type="dxa"/>
            <w:vAlign w:val="center"/>
          </w:tcPr>
          <w:p w14:paraId="2F76B0AA" w14:textId="77777777" w:rsidR="00541EE5" w:rsidRPr="00F1670E" w:rsidRDefault="00541EE5" w:rsidP="00541E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7644937" w14:textId="77777777" w:rsidR="00541EE5" w:rsidRPr="00AD1F10" w:rsidRDefault="00541EE5" w:rsidP="00541E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275B790" w14:textId="72AAE764" w:rsidR="00A92B99" w:rsidRPr="00A92B99" w:rsidRDefault="00A92B99" w:rsidP="00A92B99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A92B99">
              <w:rPr>
                <w:sz w:val="20"/>
                <w:szCs w:val="20"/>
                <w:lang w:val="en-US"/>
              </w:rPr>
              <w:t>CiteScore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92B99">
              <w:rPr>
                <w:sz w:val="20"/>
                <w:szCs w:val="20"/>
                <w:lang w:val="en-US"/>
              </w:rPr>
              <w:t>2017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 w:rsidRPr="00A92B99">
              <w:rPr>
                <w:sz w:val="20"/>
                <w:szCs w:val="20"/>
                <w:lang w:val="en-US"/>
              </w:rPr>
              <w:t>0.6</w:t>
            </w:r>
          </w:p>
          <w:p w14:paraId="51807D90" w14:textId="77777777" w:rsidR="00A92B99" w:rsidRPr="00A92B99" w:rsidRDefault="00A92B99" w:rsidP="00A92B99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A92B99">
              <w:rPr>
                <w:sz w:val="20"/>
                <w:szCs w:val="20"/>
                <w:lang w:val="en-US"/>
              </w:rPr>
              <w:t>Economics, Econometrics and Finance</w:t>
            </w:r>
          </w:p>
          <w:p w14:paraId="495DE9BC" w14:textId="2C2CC13B" w:rsidR="00A92B99" w:rsidRPr="00A92B99" w:rsidRDefault="00A92B99" w:rsidP="00A92B99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A92B99">
              <w:rPr>
                <w:sz w:val="20"/>
                <w:szCs w:val="20"/>
                <w:lang w:val="en-US"/>
              </w:rPr>
              <w:t>General Economics, Econometrics and Finance -42</w:t>
            </w:r>
          </w:p>
          <w:p w14:paraId="4494790B" w14:textId="77777777" w:rsidR="00A92B99" w:rsidRPr="00A92B99" w:rsidRDefault="00A92B99" w:rsidP="00A92B99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  <w:p w14:paraId="5D59AC8E" w14:textId="77777777" w:rsidR="00541EE5" w:rsidRPr="00DD5668" w:rsidRDefault="00541EE5" w:rsidP="00541EE5">
            <w:pPr>
              <w:jc w:val="center"/>
              <w:rPr>
                <w:sz w:val="20"/>
                <w:lang w:val="en-US" w:eastAsia="ru-RU"/>
              </w:rPr>
            </w:pPr>
          </w:p>
        </w:tc>
        <w:tc>
          <w:tcPr>
            <w:tcW w:w="1956" w:type="dxa"/>
          </w:tcPr>
          <w:p w14:paraId="67F5D92C" w14:textId="56D8BDDB" w:rsidR="0025083A" w:rsidRPr="00A92B99" w:rsidRDefault="00541EE5" w:rsidP="00377905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A92B99">
              <w:rPr>
                <w:sz w:val="20"/>
                <w:szCs w:val="20"/>
                <w:lang w:val="en-US"/>
              </w:rPr>
              <w:t>Titova, Y.G.</w:t>
            </w:r>
          </w:p>
          <w:p w14:paraId="328B51BA" w14:textId="25CB17A6" w:rsidR="0025083A" w:rsidRPr="00A92B99" w:rsidRDefault="0025083A" w:rsidP="00377905">
            <w:pPr>
              <w:pStyle w:val="Default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A92B99">
              <w:rPr>
                <w:sz w:val="20"/>
                <w:szCs w:val="20"/>
                <w:u w:val="single"/>
                <w:lang w:val="en-US"/>
              </w:rPr>
              <w:t>Arynova, Z.A</w:t>
            </w:r>
            <w:r w:rsidRPr="00A92B99">
              <w:rPr>
                <w:b/>
                <w:bCs/>
                <w:sz w:val="20"/>
                <w:szCs w:val="20"/>
                <w:u w:val="single"/>
                <w:lang w:val="en-US"/>
              </w:rPr>
              <w:t>.</w:t>
            </w:r>
          </w:p>
          <w:p w14:paraId="43AACDA4" w14:textId="40F2FA07" w:rsidR="0025083A" w:rsidRPr="00014B3E" w:rsidRDefault="00541EE5" w:rsidP="00377905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14B3E">
              <w:rPr>
                <w:sz w:val="20"/>
                <w:szCs w:val="20"/>
                <w:lang w:val="en-US"/>
              </w:rPr>
              <w:t>Kaidarova, L.K.</w:t>
            </w:r>
          </w:p>
          <w:p w14:paraId="543D9AE0" w14:textId="31090FAB" w:rsidR="00541EE5" w:rsidRPr="00014B3E" w:rsidRDefault="00541EE5" w:rsidP="00377905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14B3E">
              <w:rPr>
                <w:sz w:val="20"/>
                <w:szCs w:val="20"/>
                <w:lang w:val="en-US"/>
              </w:rPr>
              <w:t>Komarov, O.E.</w:t>
            </w:r>
          </w:p>
        </w:tc>
        <w:tc>
          <w:tcPr>
            <w:tcW w:w="1418" w:type="dxa"/>
            <w:vAlign w:val="center"/>
          </w:tcPr>
          <w:p w14:paraId="5A6B74AA" w14:textId="3BBE4CB4" w:rsidR="00541EE5" w:rsidRPr="00541EE5" w:rsidRDefault="00541EE5" w:rsidP="00541EE5">
            <w:pPr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</w:rPr>
              <w:t>соавтор</w:t>
            </w:r>
          </w:p>
        </w:tc>
      </w:tr>
      <w:tr w:rsidR="00541EE5" w:rsidRPr="005A13D8" w14:paraId="07DDEF90" w14:textId="77777777" w:rsidTr="00377905">
        <w:trPr>
          <w:trHeight w:val="1304"/>
        </w:trPr>
        <w:tc>
          <w:tcPr>
            <w:tcW w:w="568" w:type="dxa"/>
            <w:vAlign w:val="center"/>
          </w:tcPr>
          <w:p w14:paraId="48BAEEE6" w14:textId="77777777" w:rsidR="00541EE5" w:rsidRPr="005A13D8" w:rsidRDefault="00541EE5" w:rsidP="00541EE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39" w:type="dxa"/>
            <w:shd w:val="clear" w:color="auto" w:fill="auto"/>
          </w:tcPr>
          <w:p w14:paraId="466BB915" w14:textId="683C1A30" w:rsidR="00541EE5" w:rsidRPr="004533A4" w:rsidRDefault="00541EE5" w:rsidP="00541EE5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4533A4">
              <w:rPr>
                <w:sz w:val="20"/>
                <w:szCs w:val="20"/>
                <w:lang w:val="en-US"/>
              </w:rPr>
              <w:t>Import substitution policy in the chemical industry of Pavlodar region in the republic of Kazakhstan </w:t>
            </w:r>
          </w:p>
        </w:tc>
        <w:tc>
          <w:tcPr>
            <w:tcW w:w="1418" w:type="dxa"/>
            <w:shd w:val="clear" w:color="auto" w:fill="auto"/>
          </w:tcPr>
          <w:p w14:paraId="2DA83811" w14:textId="09C90617" w:rsidR="00541EE5" w:rsidRPr="00976B03" w:rsidRDefault="00541EE5" w:rsidP="00541EE5">
            <w:pPr>
              <w:jc w:val="center"/>
              <w:rPr>
                <w:color w:val="000000"/>
                <w:sz w:val="20"/>
                <w:szCs w:val="18"/>
                <w:lang w:val="en-US" w:eastAsia="ru-RU"/>
              </w:rPr>
            </w:pPr>
            <w:r w:rsidRPr="00F90910">
              <w:rPr>
                <w:color w:val="000000"/>
                <w:sz w:val="20"/>
                <w:szCs w:val="18"/>
                <w:lang w:eastAsia="ru-RU"/>
              </w:rPr>
              <w:t>статья</w:t>
            </w:r>
          </w:p>
        </w:tc>
        <w:tc>
          <w:tcPr>
            <w:tcW w:w="2296" w:type="dxa"/>
            <w:shd w:val="clear" w:color="auto" w:fill="auto"/>
          </w:tcPr>
          <w:p w14:paraId="6D3260D1" w14:textId="77777777" w:rsidR="00541EE5" w:rsidRPr="004533A4" w:rsidRDefault="00541EE5" w:rsidP="00541EE5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4533A4">
              <w:rPr>
                <w:sz w:val="20"/>
                <w:szCs w:val="20"/>
                <w:lang w:val="en-US"/>
              </w:rPr>
              <w:t>Journal of Advanced Research in Law and Economics, v. 8, n. 1, p. 78-90, June 2017.</w:t>
            </w:r>
          </w:p>
          <w:p w14:paraId="2111CFD3" w14:textId="34A417FA" w:rsidR="00541EE5" w:rsidRPr="001C245C" w:rsidRDefault="001C245C" w:rsidP="00541EE5">
            <w:pPr>
              <w:pStyle w:val="Default"/>
              <w:jc w:val="both"/>
              <w:rPr>
                <w:rStyle w:val="a4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r>
              <w:rPr>
                <w:sz w:val="20"/>
                <w:szCs w:val="20"/>
                <w:lang w:val="en-US"/>
              </w:rPr>
              <w:instrText xml:space="preserve"> HYPERLINK "https://journals.aserspublishing.eu/jarle/article/view/1132"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541EE5" w:rsidRPr="001C245C">
              <w:rPr>
                <w:rStyle w:val="a4"/>
                <w:sz w:val="20"/>
                <w:szCs w:val="20"/>
                <w:lang w:val="en-US"/>
              </w:rPr>
              <w:t>https://journals.aserspublishing.eu/jarle/article/view/1132</w:t>
            </w:r>
          </w:p>
          <w:p w14:paraId="297BAB0F" w14:textId="00E67C37" w:rsidR="001C245C" w:rsidRPr="004533A4" w:rsidRDefault="001C245C" w:rsidP="00541EE5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85E31D9" w14:textId="77777777" w:rsidR="00541EE5" w:rsidRPr="00F1670E" w:rsidRDefault="00541EE5" w:rsidP="00541E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0AB0BAE" w14:textId="77777777" w:rsidR="00541EE5" w:rsidRPr="00AD1F10" w:rsidRDefault="00541EE5" w:rsidP="00541E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A5F4182" w14:textId="4ECEC9AB" w:rsidR="00A92B99" w:rsidRPr="00A92B99" w:rsidRDefault="00A92B99" w:rsidP="00A92B99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A92B99">
              <w:rPr>
                <w:sz w:val="20"/>
                <w:szCs w:val="20"/>
                <w:lang w:val="en-US"/>
              </w:rPr>
              <w:t>CiteScore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92B99">
              <w:rPr>
                <w:sz w:val="20"/>
                <w:szCs w:val="20"/>
                <w:lang w:val="en-US"/>
              </w:rPr>
              <w:t>2019</w:t>
            </w:r>
            <w:r>
              <w:rPr>
                <w:sz w:val="20"/>
                <w:szCs w:val="20"/>
                <w:lang w:val="en-US"/>
              </w:rPr>
              <w:t xml:space="preserve"> = </w:t>
            </w:r>
            <w:r w:rsidRPr="00A92B99">
              <w:rPr>
                <w:sz w:val="20"/>
                <w:szCs w:val="20"/>
                <w:lang w:val="en-US"/>
              </w:rPr>
              <w:t>1.5</w:t>
            </w:r>
          </w:p>
          <w:p w14:paraId="262DC9AA" w14:textId="77777777" w:rsidR="00A92B99" w:rsidRPr="00A92B99" w:rsidRDefault="00A92B99" w:rsidP="00A92B99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A92B99">
              <w:rPr>
                <w:sz w:val="20"/>
                <w:szCs w:val="20"/>
                <w:lang w:val="en-US"/>
              </w:rPr>
              <w:t>Business, Management and Accounting</w:t>
            </w:r>
          </w:p>
          <w:p w14:paraId="459E3814" w14:textId="541B78CD" w:rsidR="00A92B99" w:rsidRPr="00A92B99" w:rsidRDefault="00A92B99" w:rsidP="00A92B99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A92B99">
              <w:rPr>
                <w:sz w:val="20"/>
                <w:szCs w:val="20"/>
                <w:lang w:val="en-US"/>
              </w:rPr>
              <w:t>General Business, Management and Accounting</w:t>
            </w:r>
            <w:r>
              <w:rPr>
                <w:sz w:val="20"/>
                <w:szCs w:val="20"/>
                <w:lang w:val="en-US"/>
              </w:rPr>
              <w:t xml:space="preserve"> -51</w:t>
            </w:r>
          </w:p>
          <w:p w14:paraId="5CEBCE60" w14:textId="77777777" w:rsidR="00541EE5" w:rsidRPr="00DD5668" w:rsidRDefault="00541EE5" w:rsidP="0014655D">
            <w:pPr>
              <w:rPr>
                <w:sz w:val="20"/>
                <w:lang w:val="en-US" w:eastAsia="ru-RU"/>
              </w:rPr>
            </w:pPr>
          </w:p>
        </w:tc>
        <w:tc>
          <w:tcPr>
            <w:tcW w:w="1956" w:type="dxa"/>
          </w:tcPr>
          <w:p w14:paraId="185023A5" w14:textId="77777777" w:rsidR="0025083A" w:rsidRPr="00014B3E" w:rsidRDefault="00541EE5" w:rsidP="00377905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14B3E">
              <w:rPr>
                <w:sz w:val="20"/>
                <w:szCs w:val="20"/>
                <w:lang w:val="en-US"/>
              </w:rPr>
              <w:t>Kazizova, G.S.,</w:t>
            </w:r>
          </w:p>
          <w:p w14:paraId="5B81182D" w14:textId="77777777" w:rsidR="0025083A" w:rsidRPr="00014B3E" w:rsidRDefault="00541EE5" w:rsidP="00377905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14B3E">
              <w:rPr>
                <w:sz w:val="20"/>
                <w:szCs w:val="20"/>
                <w:lang w:val="en-US"/>
              </w:rPr>
              <w:t>Kadyrova, A.S.,</w:t>
            </w:r>
          </w:p>
          <w:p w14:paraId="0EF6AB91" w14:textId="3AB204FB" w:rsidR="0025083A" w:rsidRPr="00014B3E" w:rsidRDefault="00541EE5" w:rsidP="00377905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14B3E">
              <w:rPr>
                <w:sz w:val="20"/>
                <w:szCs w:val="20"/>
                <w:lang w:val="en-US"/>
              </w:rPr>
              <w:t>Kashuk, L.I.,</w:t>
            </w:r>
          </w:p>
          <w:p w14:paraId="5A75F31D" w14:textId="1F66AD0E" w:rsidR="00F57A52" w:rsidRDefault="00F57A52" w:rsidP="00377905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Kaidarova L.K.</w:t>
            </w:r>
          </w:p>
          <w:p w14:paraId="4109C1F6" w14:textId="1AA843CF" w:rsidR="00F57A52" w:rsidRPr="00F57A52" w:rsidRDefault="00F57A52" w:rsidP="00377905">
            <w:pPr>
              <w:pStyle w:val="Default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F57A52">
              <w:rPr>
                <w:sz w:val="20"/>
                <w:szCs w:val="20"/>
                <w:u w:val="single"/>
                <w:lang w:val="en-US"/>
              </w:rPr>
              <w:t>Arynova Z.A.</w:t>
            </w:r>
          </w:p>
          <w:p w14:paraId="5AE7795E" w14:textId="446EB84F" w:rsidR="0025083A" w:rsidRPr="00F57A52" w:rsidRDefault="00541EE5" w:rsidP="00377905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F57A52">
              <w:rPr>
                <w:sz w:val="20"/>
                <w:szCs w:val="20"/>
                <w:lang w:val="en-US"/>
              </w:rPr>
              <w:t>Zolotareva, S.V.</w:t>
            </w:r>
          </w:p>
          <w:p w14:paraId="5D59339B" w14:textId="5977904B" w:rsidR="00541EE5" w:rsidRPr="00377905" w:rsidRDefault="00541EE5" w:rsidP="00377905">
            <w:pPr>
              <w:pStyle w:val="Default"/>
              <w:jc w:val="both"/>
              <w:rPr>
                <w:sz w:val="20"/>
                <w:szCs w:val="20"/>
              </w:rPr>
            </w:pPr>
            <w:r w:rsidRPr="00377905">
              <w:rPr>
                <w:sz w:val="20"/>
                <w:szCs w:val="20"/>
              </w:rPr>
              <w:t>Utebayeva, A.B</w:t>
            </w:r>
          </w:p>
        </w:tc>
        <w:tc>
          <w:tcPr>
            <w:tcW w:w="1418" w:type="dxa"/>
            <w:vAlign w:val="center"/>
          </w:tcPr>
          <w:p w14:paraId="421DAF61" w14:textId="1E935A6B" w:rsidR="00541EE5" w:rsidRPr="00541EE5" w:rsidRDefault="00541EE5" w:rsidP="00541EE5">
            <w:pPr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</w:rPr>
              <w:t>соавтор</w:t>
            </w:r>
          </w:p>
        </w:tc>
      </w:tr>
      <w:tr w:rsidR="00541EE5" w:rsidRPr="005A13D8" w14:paraId="3C64D026" w14:textId="77777777" w:rsidTr="00F57A52">
        <w:trPr>
          <w:trHeight w:val="1304"/>
        </w:trPr>
        <w:tc>
          <w:tcPr>
            <w:tcW w:w="568" w:type="dxa"/>
            <w:vAlign w:val="center"/>
          </w:tcPr>
          <w:p w14:paraId="3F0D3DA4" w14:textId="77777777" w:rsidR="00541EE5" w:rsidRPr="005A13D8" w:rsidRDefault="00541EE5" w:rsidP="00541EE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39" w:type="dxa"/>
            <w:shd w:val="clear" w:color="auto" w:fill="auto"/>
          </w:tcPr>
          <w:p w14:paraId="7A028601" w14:textId="02920FBC" w:rsidR="00541EE5" w:rsidRPr="004533A4" w:rsidRDefault="00541EE5" w:rsidP="00541EE5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4533A4">
              <w:rPr>
                <w:sz w:val="20"/>
                <w:szCs w:val="20"/>
                <w:lang w:val="en-US"/>
              </w:rPr>
              <w:t>Environmental Innovations as a Factor of Increasing the Economic Efficiency of Production. Study Case: Pavlodar Region//</w:t>
            </w:r>
          </w:p>
        </w:tc>
        <w:tc>
          <w:tcPr>
            <w:tcW w:w="1418" w:type="dxa"/>
            <w:shd w:val="clear" w:color="auto" w:fill="auto"/>
          </w:tcPr>
          <w:p w14:paraId="4DDBD4DD" w14:textId="23ADE496" w:rsidR="00541EE5" w:rsidRPr="00976B03" w:rsidRDefault="00541EE5" w:rsidP="00541EE5">
            <w:pPr>
              <w:jc w:val="center"/>
              <w:rPr>
                <w:color w:val="000000"/>
                <w:sz w:val="20"/>
                <w:szCs w:val="18"/>
                <w:lang w:val="en-US" w:eastAsia="ru-RU"/>
              </w:rPr>
            </w:pPr>
            <w:r w:rsidRPr="004262E9">
              <w:rPr>
                <w:color w:val="000000"/>
                <w:sz w:val="20"/>
                <w:szCs w:val="18"/>
                <w:lang w:eastAsia="ru-RU"/>
              </w:rPr>
              <w:t>статья</w:t>
            </w:r>
          </w:p>
        </w:tc>
        <w:tc>
          <w:tcPr>
            <w:tcW w:w="2296" w:type="dxa"/>
            <w:shd w:val="clear" w:color="auto" w:fill="auto"/>
          </w:tcPr>
          <w:p w14:paraId="196F08A3" w14:textId="77777777" w:rsidR="00541EE5" w:rsidRPr="00541EE5" w:rsidRDefault="00541EE5" w:rsidP="00541EE5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541EE5">
              <w:rPr>
                <w:sz w:val="20"/>
                <w:szCs w:val="20"/>
                <w:lang w:val="en-US"/>
              </w:rPr>
              <w:t>Journal of Environmental Management and Tourism. Vol 11 No 7 (2020): JEMT Volume XI Issue 7(47) Winter 2020, с.1649-1655</w:t>
            </w:r>
          </w:p>
          <w:p w14:paraId="6F0C67C7" w14:textId="73928D3C" w:rsidR="00541EE5" w:rsidRDefault="00793847" w:rsidP="00541EE5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hyperlink r:id="rId12" w:history="1">
              <w:r w:rsidR="001C245C" w:rsidRPr="00263D97">
                <w:rPr>
                  <w:rStyle w:val="a4"/>
                  <w:sz w:val="20"/>
                  <w:szCs w:val="20"/>
                  <w:lang w:val="en-US"/>
                </w:rPr>
                <w:t>https://doi.org/10.14505//jemt.v11.7(47).05</w:t>
              </w:r>
            </w:hyperlink>
          </w:p>
          <w:p w14:paraId="05820FE9" w14:textId="6AB64F48" w:rsidR="001C245C" w:rsidRPr="004533A4" w:rsidRDefault="001C245C" w:rsidP="00541EE5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69A90727" w14:textId="77777777" w:rsidR="00541EE5" w:rsidRPr="00F1670E" w:rsidRDefault="00541EE5" w:rsidP="00541E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4845523" w14:textId="77777777" w:rsidR="00541EE5" w:rsidRPr="00AD1F10" w:rsidRDefault="00541EE5" w:rsidP="00541E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1FCF334A" w14:textId="5E1BABD4" w:rsidR="0082247E" w:rsidRPr="0082247E" w:rsidRDefault="0082247E" w:rsidP="0082247E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82247E">
              <w:rPr>
                <w:sz w:val="20"/>
                <w:szCs w:val="20"/>
                <w:lang w:val="en-US"/>
              </w:rPr>
              <w:t>Cite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2247E">
              <w:rPr>
                <w:sz w:val="20"/>
                <w:szCs w:val="20"/>
                <w:lang w:val="en-US"/>
              </w:rPr>
              <w:t>Score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2247E">
              <w:rPr>
                <w:sz w:val="20"/>
                <w:szCs w:val="20"/>
                <w:lang w:val="en-US"/>
              </w:rPr>
              <w:t>2022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 w:rsidRPr="0082247E">
              <w:rPr>
                <w:sz w:val="20"/>
                <w:szCs w:val="20"/>
                <w:lang w:val="en-US"/>
              </w:rPr>
              <w:t>1.9</w:t>
            </w:r>
          </w:p>
          <w:p w14:paraId="33C2DDC2" w14:textId="479F7D59" w:rsidR="00541EE5" w:rsidRPr="00DD5668" w:rsidRDefault="00F57A52" w:rsidP="0082247E">
            <w:pPr>
              <w:shd w:val="clear" w:color="auto" w:fill="FFFFFF"/>
              <w:jc w:val="center"/>
              <w:rPr>
                <w:sz w:val="20"/>
                <w:lang w:val="en-US" w:eastAsia="ru-RU"/>
              </w:rPr>
            </w:pPr>
            <w:r w:rsidRPr="00F57A52">
              <w:rPr>
                <w:sz w:val="20"/>
                <w:szCs w:val="20"/>
                <w:lang w:val="en-US"/>
              </w:rPr>
              <w:t>Economics, Econometrics and Finance: Economics and Econometrics</w:t>
            </w:r>
            <w:r w:rsidR="0082247E">
              <w:rPr>
                <w:sz w:val="20"/>
                <w:szCs w:val="20"/>
                <w:lang w:val="en-US"/>
              </w:rPr>
              <w:t xml:space="preserve"> -57</w:t>
            </w:r>
          </w:p>
        </w:tc>
        <w:tc>
          <w:tcPr>
            <w:tcW w:w="1956" w:type="dxa"/>
          </w:tcPr>
          <w:p w14:paraId="1B2E0870" w14:textId="77777777" w:rsidR="00541EE5" w:rsidRDefault="00541EE5" w:rsidP="00541EE5">
            <w:pPr>
              <w:widowControl w:val="0"/>
              <w:rPr>
                <w:color w:val="000000"/>
                <w:sz w:val="20"/>
                <w:szCs w:val="20"/>
                <w:lang w:val="en-US" w:eastAsia="ru-RU"/>
              </w:rPr>
            </w:pPr>
            <w:r w:rsidRPr="00541EE5">
              <w:rPr>
                <w:color w:val="000000"/>
                <w:sz w:val="20"/>
                <w:szCs w:val="20"/>
                <w:u w:val="single"/>
                <w:lang w:val="en-US" w:eastAsia="ru-RU"/>
              </w:rPr>
              <w:t>Arynova, Z.A</w:t>
            </w:r>
            <w:r w:rsidRPr="00541EE5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541EE5">
              <w:rPr>
                <w:color w:val="000000"/>
                <w:sz w:val="20"/>
                <w:szCs w:val="20"/>
                <w:lang w:val="en-US" w:eastAsia="ru-RU"/>
              </w:rPr>
              <w:t>,</w:t>
            </w:r>
          </w:p>
          <w:p w14:paraId="1FE17512" w14:textId="77777777" w:rsidR="00541EE5" w:rsidRDefault="00541EE5" w:rsidP="00541EE5">
            <w:pPr>
              <w:widowControl w:val="0"/>
              <w:rPr>
                <w:color w:val="000000"/>
                <w:sz w:val="20"/>
                <w:szCs w:val="20"/>
                <w:lang w:val="en-US" w:eastAsia="ru-RU"/>
              </w:rPr>
            </w:pPr>
            <w:r w:rsidRPr="00541EE5">
              <w:rPr>
                <w:color w:val="000000"/>
                <w:sz w:val="20"/>
                <w:szCs w:val="20"/>
                <w:lang w:val="en-US" w:eastAsia="ru-RU"/>
              </w:rPr>
              <w:t>Kaidarova, L.,</w:t>
            </w:r>
          </w:p>
          <w:p w14:paraId="56992AE2" w14:textId="77777777" w:rsidR="00541EE5" w:rsidRDefault="00541EE5" w:rsidP="00541EE5">
            <w:pPr>
              <w:widowControl w:val="0"/>
              <w:rPr>
                <w:color w:val="000000"/>
                <w:sz w:val="20"/>
                <w:szCs w:val="20"/>
                <w:lang w:val="en-US" w:eastAsia="ru-RU"/>
              </w:rPr>
            </w:pPr>
            <w:r w:rsidRPr="00541EE5">
              <w:rPr>
                <w:color w:val="000000"/>
                <w:sz w:val="20"/>
                <w:szCs w:val="20"/>
                <w:lang w:val="en-US" w:eastAsia="ru-RU"/>
              </w:rPr>
              <w:t>Sartova, R.B., Rakhmetullina, S.Z.</w:t>
            </w:r>
          </w:p>
          <w:p w14:paraId="55C21E3D" w14:textId="3DFE0F2E" w:rsidR="00541EE5" w:rsidRPr="00F57A52" w:rsidRDefault="00541EE5" w:rsidP="00541EE5">
            <w:pPr>
              <w:widowContro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541EE5">
              <w:rPr>
                <w:color w:val="000000"/>
                <w:sz w:val="20"/>
                <w:szCs w:val="20"/>
                <w:lang w:val="en-US" w:eastAsia="ru-RU"/>
              </w:rPr>
              <w:t>Zhetessova, M.T.</w:t>
            </w:r>
          </w:p>
        </w:tc>
        <w:tc>
          <w:tcPr>
            <w:tcW w:w="1418" w:type="dxa"/>
          </w:tcPr>
          <w:p w14:paraId="130EDDEF" w14:textId="31A84A06" w:rsidR="00541EE5" w:rsidRPr="009D6109" w:rsidRDefault="00541EE5" w:rsidP="00541EE5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Первый автор</w:t>
            </w:r>
          </w:p>
        </w:tc>
      </w:tr>
      <w:tr w:rsidR="00541EE5" w:rsidRPr="005A13D8" w14:paraId="43788C18" w14:textId="77777777" w:rsidTr="00F57A52">
        <w:trPr>
          <w:trHeight w:val="1304"/>
        </w:trPr>
        <w:tc>
          <w:tcPr>
            <w:tcW w:w="568" w:type="dxa"/>
            <w:vAlign w:val="center"/>
          </w:tcPr>
          <w:p w14:paraId="299E632E" w14:textId="77777777" w:rsidR="00541EE5" w:rsidRPr="005A13D8" w:rsidRDefault="00541EE5" w:rsidP="00541EE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39" w:type="dxa"/>
            <w:shd w:val="clear" w:color="auto" w:fill="auto"/>
          </w:tcPr>
          <w:p w14:paraId="3C4F9927" w14:textId="02A33D41" w:rsidR="00541EE5" w:rsidRPr="004533A4" w:rsidRDefault="00541EE5" w:rsidP="00541EE5">
            <w:pPr>
              <w:shd w:val="clear" w:color="auto" w:fill="FFFFFF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4533A4">
              <w:rPr>
                <w:sz w:val="20"/>
                <w:szCs w:val="20"/>
                <w:lang w:val="en-US"/>
              </w:rPr>
              <w:t>Elevating Citizen Engagement in the Process of Territorial Development through Digitisation</w:t>
            </w:r>
          </w:p>
        </w:tc>
        <w:tc>
          <w:tcPr>
            <w:tcW w:w="1418" w:type="dxa"/>
            <w:shd w:val="clear" w:color="auto" w:fill="auto"/>
          </w:tcPr>
          <w:p w14:paraId="54B344E8" w14:textId="612708C9" w:rsidR="00541EE5" w:rsidRPr="00976B03" w:rsidRDefault="00541EE5" w:rsidP="00541EE5">
            <w:pPr>
              <w:jc w:val="center"/>
              <w:rPr>
                <w:color w:val="000000"/>
                <w:sz w:val="20"/>
                <w:szCs w:val="18"/>
                <w:lang w:val="en-US" w:eastAsia="ru-RU"/>
              </w:rPr>
            </w:pPr>
            <w:r w:rsidRPr="004262E9">
              <w:rPr>
                <w:color w:val="000000"/>
                <w:sz w:val="20"/>
                <w:szCs w:val="18"/>
                <w:lang w:eastAsia="ru-RU"/>
              </w:rPr>
              <w:t>статья</w:t>
            </w:r>
          </w:p>
        </w:tc>
        <w:tc>
          <w:tcPr>
            <w:tcW w:w="2296" w:type="dxa"/>
            <w:shd w:val="clear" w:color="auto" w:fill="auto"/>
          </w:tcPr>
          <w:p w14:paraId="666D3DF5" w14:textId="77777777" w:rsidR="00541EE5" w:rsidRPr="00541EE5" w:rsidRDefault="00541EE5" w:rsidP="00541EE5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541EE5">
              <w:rPr>
                <w:sz w:val="20"/>
                <w:szCs w:val="20"/>
                <w:lang w:val="en-US"/>
              </w:rPr>
              <w:t>Digital Government: Research and Practice</w:t>
            </w:r>
          </w:p>
          <w:p w14:paraId="07EED618" w14:textId="77777777" w:rsidR="00541EE5" w:rsidRPr="00541EE5" w:rsidRDefault="00793847" w:rsidP="00541EE5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hyperlink r:id="rId13" w:history="1">
              <w:r w:rsidR="00541EE5" w:rsidRPr="00541EE5">
                <w:rPr>
                  <w:sz w:val="20"/>
                  <w:szCs w:val="20"/>
                  <w:lang w:val="en-US"/>
                </w:rPr>
                <w:t>Volume 5, Issue 4</w:t>
              </w:r>
            </w:hyperlink>
            <w:r w:rsidR="00541EE5" w:rsidRPr="00541EE5">
              <w:rPr>
                <w:sz w:val="20"/>
                <w:szCs w:val="20"/>
                <w:lang w:val="en-US"/>
              </w:rPr>
              <w:t>, 2024</w:t>
            </w:r>
          </w:p>
          <w:p w14:paraId="4890E33A" w14:textId="21ACB7B3" w:rsidR="00541EE5" w:rsidRPr="001C245C" w:rsidRDefault="001C245C" w:rsidP="00541EE5">
            <w:pPr>
              <w:rPr>
                <w:rStyle w:val="a4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"https://doi.org/10.1145/3703161" </w:instrText>
            </w:r>
            <w:r>
              <w:rPr>
                <w:sz w:val="20"/>
                <w:szCs w:val="20"/>
              </w:rPr>
              <w:fldChar w:fldCharType="separate"/>
            </w:r>
            <w:r w:rsidR="00541EE5" w:rsidRPr="001C245C">
              <w:rPr>
                <w:rStyle w:val="a4"/>
                <w:sz w:val="20"/>
                <w:szCs w:val="20"/>
              </w:rPr>
              <w:t>https://doi.org/10.1145/3703161</w:t>
            </w:r>
          </w:p>
          <w:p w14:paraId="7C676D04" w14:textId="2D1D7C4D" w:rsidR="001C245C" w:rsidRPr="00541EE5" w:rsidRDefault="001C245C" w:rsidP="00541E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6CE3282" w14:textId="0091C8D7" w:rsidR="00541EE5" w:rsidRPr="0044739A" w:rsidRDefault="0044739A" w:rsidP="0044739A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44739A">
              <w:rPr>
                <w:sz w:val="20"/>
                <w:szCs w:val="20"/>
                <w:lang w:val="en-US"/>
              </w:rPr>
              <w:t>Quartile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 w:rsidRPr="0044739A">
              <w:rPr>
                <w:sz w:val="20"/>
                <w:szCs w:val="20"/>
                <w:lang w:val="en-US"/>
              </w:rPr>
              <w:t>Q1</w:t>
            </w:r>
          </w:p>
        </w:tc>
        <w:tc>
          <w:tcPr>
            <w:tcW w:w="1559" w:type="dxa"/>
            <w:vAlign w:val="center"/>
          </w:tcPr>
          <w:p w14:paraId="4F746909" w14:textId="77777777" w:rsidR="00541EE5" w:rsidRPr="00AD1F10" w:rsidRDefault="00541EE5" w:rsidP="00541E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2A67576" w14:textId="0881BFC5" w:rsidR="0082247E" w:rsidRPr="0082247E" w:rsidRDefault="0082247E" w:rsidP="00A92B99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82247E">
              <w:rPr>
                <w:sz w:val="20"/>
                <w:szCs w:val="20"/>
                <w:lang w:val="en-US"/>
              </w:rPr>
              <w:t>CiteScore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2247E">
              <w:rPr>
                <w:sz w:val="20"/>
                <w:szCs w:val="20"/>
                <w:lang w:val="en-US"/>
              </w:rPr>
              <w:t>2024</w:t>
            </w:r>
            <w:r w:rsidR="00A92B99">
              <w:rPr>
                <w:sz w:val="20"/>
                <w:szCs w:val="20"/>
                <w:lang w:val="en-US"/>
              </w:rPr>
              <w:t xml:space="preserve"> - </w:t>
            </w:r>
            <w:r w:rsidRPr="0082247E">
              <w:rPr>
                <w:sz w:val="20"/>
                <w:szCs w:val="20"/>
                <w:lang w:val="en-US"/>
              </w:rPr>
              <w:t>4.2</w:t>
            </w:r>
          </w:p>
          <w:p w14:paraId="3FEE66DF" w14:textId="510F6700" w:rsidR="00541EE5" w:rsidRPr="00DD5668" w:rsidRDefault="00F57A52" w:rsidP="00A92B99">
            <w:pPr>
              <w:shd w:val="clear" w:color="auto" w:fill="FFFFFF"/>
              <w:jc w:val="center"/>
              <w:rPr>
                <w:sz w:val="20"/>
                <w:lang w:val="en-US" w:eastAsia="ru-RU"/>
              </w:rPr>
            </w:pPr>
            <w:r w:rsidRPr="00F57A52">
              <w:rPr>
                <w:sz w:val="20"/>
                <w:szCs w:val="20"/>
                <w:lang w:val="en-US"/>
              </w:rPr>
              <w:t>Social Sciences: Public Administration</w:t>
            </w:r>
            <w:r w:rsidR="0082247E">
              <w:rPr>
                <w:sz w:val="20"/>
                <w:szCs w:val="20"/>
                <w:lang w:val="en-US"/>
              </w:rPr>
              <w:t xml:space="preserve"> - 70</w:t>
            </w:r>
          </w:p>
        </w:tc>
        <w:tc>
          <w:tcPr>
            <w:tcW w:w="1956" w:type="dxa"/>
          </w:tcPr>
          <w:p w14:paraId="6BA5C294" w14:textId="77777777" w:rsidR="00541EE5" w:rsidRDefault="00541EE5" w:rsidP="00541EE5">
            <w:pPr>
              <w:widowControl w:val="0"/>
              <w:rPr>
                <w:color w:val="000000"/>
                <w:sz w:val="20"/>
                <w:szCs w:val="20"/>
                <w:lang w:val="en-US" w:eastAsia="ru-RU"/>
              </w:rPr>
            </w:pPr>
            <w:r w:rsidRPr="00541EE5">
              <w:rPr>
                <w:color w:val="000000"/>
                <w:sz w:val="20"/>
                <w:szCs w:val="20"/>
                <w:lang w:val="en-US" w:eastAsia="ru-RU"/>
              </w:rPr>
              <w:t>Alisharipov, A.,</w:t>
            </w:r>
          </w:p>
          <w:p w14:paraId="3AE256A6" w14:textId="77777777" w:rsidR="00541EE5" w:rsidRDefault="00541EE5" w:rsidP="00541EE5">
            <w:pPr>
              <w:widowControl w:val="0"/>
              <w:rPr>
                <w:color w:val="000000"/>
                <w:sz w:val="20"/>
                <w:szCs w:val="20"/>
                <w:lang w:val="en-US" w:eastAsia="ru-RU"/>
              </w:rPr>
            </w:pPr>
            <w:r w:rsidRPr="00541EE5">
              <w:rPr>
                <w:color w:val="000000"/>
                <w:sz w:val="20"/>
                <w:szCs w:val="20"/>
                <w:lang w:val="en-US" w:eastAsia="ru-RU"/>
              </w:rPr>
              <w:t>Kussainov, K.,</w:t>
            </w:r>
          </w:p>
          <w:p w14:paraId="56A6F36B" w14:textId="77777777" w:rsidR="00541EE5" w:rsidRDefault="00541EE5" w:rsidP="00541EE5">
            <w:pPr>
              <w:widowControl w:val="0"/>
              <w:rPr>
                <w:color w:val="000000"/>
                <w:sz w:val="20"/>
                <w:szCs w:val="20"/>
                <w:lang w:val="en-US" w:eastAsia="ru-RU"/>
              </w:rPr>
            </w:pPr>
            <w:r w:rsidRPr="00541EE5">
              <w:rPr>
                <w:color w:val="000000"/>
                <w:sz w:val="20"/>
                <w:szCs w:val="20"/>
                <w:lang w:val="en-US" w:eastAsia="ru-RU"/>
              </w:rPr>
              <w:t>Yesmagambetov, D.</w:t>
            </w:r>
          </w:p>
          <w:p w14:paraId="5DD539D1" w14:textId="77777777" w:rsidR="00541EE5" w:rsidRDefault="00541EE5" w:rsidP="00541EE5">
            <w:pPr>
              <w:widowControl w:val="0"/>
              <w:rPr>
                <w:color w:val="000000"/>
                <w:sz w:val="20"/>
                <w:szCs w:val="20"/>
                <w:lang w:val="en-US" w:eastAsia="ru-RU"/>
              </w:rPr>
            </w:pPr>
            <w:r w:rsidRPr="00541EE5">
              <w:rPr>
                <w:color w:val="000000"/>
                <w:sz w:val="20"/>
                <w:szCs w:val="20"/>
                <w:u w:val="single"/>
                <w:lang w:val="en-US" w:eastAsia="ru-RU"/>
              </w:rPr>
              <w:t>Arynova, Z.A</w:t>
            </w:r>
            <w:r w:rsidRPr="00541EE5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Pr="00541EE5">
              <w:rPr>
                <w:color w:val="000000"/>
                <w:sz w:val="20"/>
                <w:szCs w:val="20"/>
                <w:lang w:val="en-US" w:eastAsia="ru-RU"/>
              </w:rPr>
              <w:t>,</w:t>
            </w:r>
          </w:p>
          <w:p w14:paraId="37ED425E" w14:textId="0AB82D1A" w:rsidR="00541EE5" w:rsidRPr="00541EE5" w:rsidRDefault="00541EE5" w:rsidP="00541EE5">
            <w:pPr>
              <w:widowControl w:val="0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</w:tcPr>
          <w:p w14:paraId="2417E352" w14:textId="202C9B5A" w:rsidR="00541EE5" w:rsidRPr="009D6109" w:rsidRDefault="00541EE5" w:rsidP="00541EE5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 xml:space="preserve">Соавтор </w:t>
            </w:r>
          </w:p>
        </w:tc>
      </w:tr>
    </w:tbl>
    <w:p w14:paraId="2F3877A0" w14:textId="77777777" w:rsidR="001A10D4" w:rsidRPr="00976B03" w:rsidRDefault="001A10D4" w:rsidP="00F57A52">
      <w:pPr>
        <w:shd w:val="clear" w:color="auto" w:fill="FFFFFF"/>
        <w:ind w:firstLine="567"/>
        <w:jc w:val="both"/>
        <w:rPr>
          <w:lang w:val="en-US"/>
        </w:rPr>
      </w:pPr>
    </w:p>
    <w:sectPr w:rsidR="001A10D4" w:rsidRPr="00976B03" w:rsidSect="003C19C0">
      <w:footerReference w:type="default" r:id="rId14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2879" w14:textId="77777777" w:rsidR="00793847" w:rsidRDefault="00793847" w:rsidP="00976B03">
      <w:r>
        <w:separator/>
      </w:r>
    </w:p>
  </w:endnote>
  <w:endnote w:type="continuationSeparator" w:id="0">
    <w:p w14:paraId="15B9B663" w14:textId="77777777" w:rsidR="00793847" w:rsidRDefault="00793847" w:rsidP="0097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9FCB" w14:textId="77777777" w:rsidR="00976B03" w:rsidRDefault="00976B03" w:rsidP="00976B03">
    <w:pPr>
      <w:tabs>
        <w:tab w:val="left" w:pos="11554"/>
      </w:tabs>
      <w:ind w:left="1701"/>
      <w:rPr>
        <w:b/>
        <w:lang w:val="kk-KZ"/>
      </w:rPr>
    </w:pPr>
  </w:p>
  <w:p w14:paraId="1DE8195F" w14:textId="4D134713" w:rsidR="00976B03" w:rsidRDefault="00976B03" w:rsidP="00976B03">
    <w:pPr>
      <w:tabs>
        <w:tab w:val="left" w:pos="11554"/>
      </w:tabs>
      <w:ind w:left="1701"/>
      <w:rPr>
        <w:b/>
        <w:lang w:val="kk-KZ"/>
      </w:rPr>
    </w:pPr>
    <w:r>
      <w:rPr>
        <w:b/>
        <w:lang w:val="kk-KZ"/>
      </w:rPr>
      <w:t>Автор:</w:t>
    </w:r>
    <w:r>
      <w:rPr>
        <w:b/>
        <w:lang w:val="kk-KZ"/>
      </w:rPr>
      <w:tab/>
    </w:r>
    <w:r w:rsidR="005A13D8">
      <w:rPr>
        <w:b/>
        <w:lang w:val="kk-KZ"/>
      </w:rPr>
      <w:t>З.А.Арынова</w:t>
    </w:r>
  </w:p>
  <w:p w14:paraId="6C221745" w14:textId="77777777" w:rsidR="00976B03" w:rsidRDefault="00976B03" w:rsidP="00976B03">
    <w:pPr>
      <w:tabs>
        <w:tab w:val="left" w:pos="11554"/>
      </w:tabs>
      <w:ind w:left="1701"/>
      <w:rPr>
        <w:b/>
        <w:lang w:val="kk-KZ"/>
      </w:rPr>
    </w:pPr>
  </w:p>
  <w:p w14:paraId="72E39006" w14:textId="77777777" w:rsidR="00976B03" w:rsidRDefault="00976B03" w:rsidP="00976B03">
    <w:pPr>
      <w:tabs>
        <w:tab w:val="left" w:pos="11554"/>
      </w:tabs>
      <w:ind w:left="1701"/>
      <w:rPr>
        <w:b/>
        <w:lang w:val="kk-KZ"/>
      </w:rPr>
    </w:pPr>
    <w:r>
      <w:rPr>
        <w:b/>
        <w:lang w:val="kk-KZ"/>
      </w:rPr>
      <w:t xml:space="preserve">Ученый секретарь: </w:t>
    </w:r>
    <w:r>
      <w:rPr>
        <w:b/>
        <w:lang w:val="kk-KZ"/>
      </w:rPr>
      <w:tab/>
      <w:t>Ә.П. Шаһарман</w:t>
    </w:r>
  </w:p>
  <w:p w14:paraId="1F192DFE" w14:textId="77777777" w:rsidR="00976B03" w:rsidRPr="00976B03" w:rsidRDefault="00976B03">
    <w:pPr>
      <w:pStyle w:val="a9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EBE78" w14:textId="77777777" w:rsidR="00793847" w:rsidRDefault="00793847" w:rsidP="00976B03">
      <w:r>
        <w:separator/>
      </w:r>
    </w:p>
  </w:footnote>
  <w:footnote w:type="continuationSeparator" w:id="0">
    <w:p w14:paraId="2B157A26" w14:textId="77777777" w:rsidR="00793847" w:rsidRDefault="00793847" w:rsidP="0097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41F4"/>
    <w:multiLevelType w:val="multilevel"/>
    <w:tmpl w:val="1E4A4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E3EFA"/>
    <w:multiLevelType w:val="multilevel"/>
    <w:tmpl w:val="5C5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355"/>
    <w:rsid w:val="00014B3E"/>
    <w:rsid w:val="000B2DC9"/>
    <w:rsid w:val="0014655D"/>
    <w:rsid w:val="001A10D4"/>
    <w:rsid w:val="001C245C"/>
    <w:rsid w:val="00222607"/>
    <w:rsid w:val="0025083A"/>
    <w:rsid w:val="00260285"/>
    <w:rsid w:val="00260695"/>
    <w:rsid w:val="002B0840"/>
    <w:rsid w:val="002F382E"/>
    <w:rsid w:val="002F6248"/>
    <w:rsid w:val="00303B4F"/>
    <w:rsid w:val="00312B27"/>
    <w:rsid w:val="00335249"/>
    <w:rsid w:val="00377905"/>
    <w:rsid w:val="003B3D9E"/>
    <w:rsid w:val="003C19C0"/>
    <w:rsid w:val="0044739A"/>
    <w:rsid w:val="004533A4"/>
    <w:rsid w:val="00467561"/>
    <w:rsid w:val="00480E8D"/>
    <w:rsid w:val="00527355"/>
    <w:rsid w:val="00541EE5"/>
    <w:rsid w:val="00561F6A"/>
    <w:rsid w:val="00576164"/>
    <w:rsid w:val="005A13D8"/>
    <w:rsid w:val="006055FE"/>
    <w:rsid w:val="006864BF"/>
    <w:rsid w:val="006B0C3B"/>
    <w:rsid w:val="006B1348"/>
    <w:rsid w:val="007168CD"/>
    <w:rsid w:val="00793847"/>
    <w:rsid w:val="007B23B7"/>
    <w:rsid w:val="0082247E"/>
    <w:rsid w:val="00843886"/>
    <w:rsid w:val="00863F32"/>
    <w:rsid w:val="009113B9"/>
    <w:rsid w:val="00945FA9"/>
    <w:rsid w:val="00976B03"/>
    <w:rsid w:val="009D6109"/>
    <w:rsid w:val="00A4308F"/>
    <w:rsid w:val="00A92B99"/>
    <w:rsid w:val="00AD1F10"/>
    <w:rsid w:val="00AF1025"/>
    <w:rsid w:val="00B73432"/>
    <w:rsid w:val="00B91986"/>
    <w:rsid w:val="00B925EF"/>
    <w:rsid w:val="00B93B50"/>
    <w:rsid w:val="00BA653C"/>
    <w:rsid w:val="00BC285D"/>
    <w:rsid w:val="00BC2C57"/>
    <w:rsid w:val="00C527B3"/>
    <w:rsid w:val="00C529F9"/>
    <w:rsid w:val="00D07568"/>
    <w:rsid w:val="00D66279"/>
    <w:rsid w:val="00DD5668"/>
    <w:rsid w:val="00DD7394"/>
    <w:rsid w:val="00E04561"/>
    <w:rsid w:val="00F02E8D"/>
    <w:rsid w:val="00F5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93994"/>
  <w15:docId w15:val="{94F65AB5-35A9-4FDC-B64F-8F9CB437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2">
    <w:name w:val="heading 2"/>
    <w:basedOn w:val="a"/>
    <w:next w:val="a"/>
    <w:link w:val="20"/>
    <w:uiPriority w:val="9"/>
    <w:unhideWhenUsed/>
    <w:qFormat/>
    <w:rsid w:val="008224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976B0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qFormat/>
    <w:rsid w:val="00527355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527355"/>
  </w:style>
  <w:style w:type="paragraph" w:styleId="21">
    <w:name w:val="Body Text 2"/>
    <w:basedOn w:val="a"/>
    <w:link w:val="22"/>
    <w:unhideWhenUsed/>
    <w:rsid w:val="00467561"/>
    <w:pPr>
      <w:spacing w:after="120" w:line="480" w:lineRule="auto"/>
    </w:pPr>
    <w:rPr>
      <w:rFonts w:ascii="Calibri" w:hAnsi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67561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976B03"/>
    <w:rPr>
      <w:rFonts w:ascii="Calibri" w:hAnsi="Calibri"/>
      <w:b/>
      <w:bCs/>
      <w:i/>
      <w:iCs/>
      <w:sz w:val="26"/>
      <w:szCs w:val="26"/>
    </w:rPr>
  </w:style>
  <w:style w:type="character" w:styleId="a5">
    <w:name w:val="Emphasis"/>
    <w:basedOn w:val="a0"/>
    <w:uiPriority w:val="20"/>
    <w:qFormat/>
    <w:rsid w:val="00976B03"/>
    <w:rPr>
      <w:i/>
      <w:iCs/>
    </w:rPr>
  </w:style>
  <w:style w:type="paragraph" w:styleId="a6">
    <w:name w:val="List Paragraph"/>
    <w:basedOn w:val="a"/>
    <w:uiPriority w:val="34"/>
    <w:qFormat/>
    <w:rsid w:val="00976B03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6B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6B03"/>
  </w:style>
  <w:style w:type="paragraph" w:styleId="a9">
    <w:name w:val="footer"/>
    <w:basedOn w:val="a"/>
    <w:link w:val="aa"/>
    <w:unhideWhenUsed/>
    <w:qFormat/>
    <w:rsid w:val="00976B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qFormat/>
    <w:rsid w:val="00976B03"/>
  </w:style>
  <w:style w:type="character" w:styleId="ab">
    <w:name w:val="FollowedHyperlink"/>
    <w:basedOn w:val="a0"/>
    <w:uiPriority w:val="99"/>
    <w:semiHidden/>
    <w:unhideWhenUsed/>
    <w:rsid w:val="00B91986"/>
    <w:rPr>
      <w:color w:val="954F72" w:themeColor="followedHyperlink"/>
      <w:u w:val="single"/>
    </w:rPr>
  </w:style>
  <w:style w:type="paragraph" w:customStyle="1" w:styleId="Default">
    <w:name w:val="Default"/>
    <w:rsid w:val="00C52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5A13D8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4533A4"/>
  </w:style>
  <w:style w:type="character" w:styleId="ad">
    <w:name w:val="Strong"/>
    <w:uiPriority w:val="22"/>
    <w:qFormat/>
    <w:rsid w:val="004533A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224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KZ" w:eastAsia="ru-KZ"/>
    </w:rPr>
  </w:style>
  <w:style w:type="character" w:customStyle="1" w:styleId="value">
    <w:name w:val="value"/>
    <w:basedOn w:val="a0"/>
    <w:rsid w:val="0082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inward/authorDetails.url?authorID=57737488100&amp;partnerID=MN8TOARS" TargetMode="External"/><Relationship Id="rId13" Type="http://schemas.openxmlformats.org/officeDocument/2006/relationships/hyperlink" Target="https://dl.acm.org/toc/dgov/2024/5/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4505//jemt.v11.7(47).0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esmaa.org/Docs/JAES-Spring-Volume-XIII-Issue-1552018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vistaespacios.com/a17v38n31/a17v38n31p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ORCID%200000-0003-0123-666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5874-3D2C-4264-AE87-BAB6E185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601</Words>
  <Characters>4054</Characters>
  <Application>Microsoft Office Word</Application>
  <DocSecurity>0</DocSecurity>
  <Lines>337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2024-11-28T10:20:00Z</dcterms:created>
  <dcterms:modified xsi:type="dcterms:W3CDTF">2025-06-23T08:21:00Z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27e39058-a8e7-447f-b8fa-dfbfd3e1761e</vt:lpwstr>
  </property>
</Properties>
</file>