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06" w:rsidRDefault="001B4906" w:rsidP="001B4906">
      <w:pPr>
        <w:widowControl w:val="0"/>
        <w:jc w:val="center"/>
        <w:rPr>
          <w:b/>
          <w:lang w:val="kk-KZ"/>
        </w:rPr>
      </w:pPr>
      <w:r w:rsidRPr="000F4457">
        <w:rPr>
          <w:b/>
        </w:rPr>
        <w:t>«</w:t>
      </w:r>
      <w:proofErr w:type="spellStart"/>
      <w:r w:rsidRPr="000F4457">
        <w:rPr>
          <w:b/>
        </w:rPr>
        <w:t>Торайғыров</w:t>
      </w:r>
      <w:proofErr w:type="spellEnd"/>
      <w:r w:rsidRPr="000F4457">
        <w:rPr>
          <w:b/>
        </w:rPr>
        <w:t xml:space="preserve"> университет</w:t>
      </w:r>
      <w:r>
        <w:rPr>
          <w:b/>
          <w:lang w:val="kk-KZ"/>
        </w:rPr>
        <w:t>і</w:t>
      </w:r>
      <w:r w:rsidRPr="000F4457">
        <w:rPr>
          <w:b/>
        </w:rPr>
        <w:t xml:space="preserve">» </w:t>
      </w:r>
      <w:r w:rsidRPr="000F4457">
        <w:rPr>
          <w:b/>
          <w:lang w:val="kk-KZ"/>
        </w:rPr>
        <w:t>Қ</w:t>
      </w:r>
      <w:r>
        <w:rPr>
          <w:b/>
          <w:lang w:val="kk-KZ"/>
        </w:rPr>
        <w:t>е</w:t>
      </w:r>
      <w:r w:rsidRPr="000F4457">
        <w:rPr>
          <w:b/>
          <w:lang w:val="kk-KZ"/>
        </w:rPr>
        <w:t>АҚ</w:t>
      </w:r>
      <w:r w:rsidRPr="000F4457">
        <w:rPr>
          <w:b/>
        </w:rPr>
        <w:t>, «</w:t>
      </w:r>
      <w:r>
        <w:rPr>
          <w:b/>
          <w:lang w:val="kk-KZ"/>
        </w:rPr>
        <w:t xml:space="preserve">Филология </w:t>
      </w:r>
      <w:r w:rsidRPr="000F4457">
        <w:rPr>
          <w:b/>
          <w:lang w:val="kk-KZ"/>
        </w:rPr>
        <w:t xml:space="preserve">және </w:t>
      </w:r>
      <w:r>
        <w:rPr>
          <w:b/>
          <w:lang w:val="kk-KZ"/>
        </w:rPr>
        <w:t>журналистика</w:t>
      </w:r>
      <w:r w:rsidRPr="000F4457">
        <w:rPr>
          <w:b/>
        </w:rPr>
        <w:t xml:space="preserve">» </w:t>
      </w:r>
      <w:proofErr w:type="spellStart"/>
      <w:r w:rsidRPr="000F4457">
        <w:rPr>
          <w:b/>
        </w:rPr>
        <w:t>кафедрасының</w:t>
      </w:r>
      <w:proofErr w:type="spellEnd"/>
      <w:r w:rsidRPr="00AB262F">
        <w:rPr>
          <w:b/>
        </w:rPr>
        <w:t xml:space="preserve"> </w:t>
      </w:r>
      <w:r w:rsidRPr="000F4457">
        <w:rPr>
          <w:b/>
          <w:lang w:val="kk-KZ"/>
        </w:rPr>
        <w:t>қауымдастырылған профессоры</w:t>
      </w:r>
      <w:r w:rsidRPr="000F4457">
        <w:rPr>
          <w:b/>
        </w:rPr>
        <w:t xml:space="preserve"> </w:t>
      </w:r>
      <w:r>
        <w:rPr>
          <w:b/>
          <w:lang w:val="kk-KZ"/>
        </w:rPr>
        <w:t xml:space="preserve">(доценті) </w:t>
      </w:r>
    </w:p>
    <w:p w:rsidR="001B4906" w:rsidRPr="000F4457" w:rsidRDefault="001B4906" w:rsidP="001B4906">
      <w:pPr>
        <w:jc w:val="center"/>
        <w:rPr>
          <w:b/>
          <w:lang w:val="kk-KZ"/>
        </w:rPr>
      </w:pPr>
      <w:r w:rsidRPr="00583379">
        <w:rPr>
          <w:b/>
          <w:lang w:val="kk-KZ"/>
        </w:rPr>
        <w:t>Шаһарман Әйгерім Пішенбайқызы</w:t>
      </w:r>
      <w:r>
        <w:rPr>
          <w:b/>
          <w:lang w:val="kk-KZ"/>
        </w:rPr>
        <w:t xml:space="preserve">ның </w:t>
      </w:r>
      <w:r w:rsidRPr="000F4457">
        <w:rPr>
          <w:b/>
          <w:lang w:val="kk-KZ"/>
        </w:rPr>
        <w:t>ғылыми және ғылыми-әдiстемелiк еңбектерiнің</w:t>
      </w:r>
    </w:p>
    <w:p w:rsidR="001B4906" w:rsidRPr="000F4457" w:rsidRDefault="001B4906" w:rsidP="001B4906">
      <w:pPr>
        <w:widowControl w:val="0"/>
        <w:jc w:val="center"/>
        <w:rPr>
          <w:b/>
        </w:rPr>
      </w:pPr>
      <w:r w:rsidRPr="000F4457">
        <w:rPr>
          <w:b/>
        </w:rPr>
        <w:t>ТIЗIМI</w:t>
      </w:r>
    </w:p>
    <w:p w:rsidR="001B4906" w:rsidRPr="000F4457" w:rsidRDefault="001B4906" w:rsidP="001B4906">
      <w:pPr>
        <w:widowControl w:val="0"/>
        <w:jc w:val="center"/>
        <w:rPr>
          <w:b/>
        </w:rPr>
      </w:pPr>
    </w:p>
    <w:p w:rsidR="001B4906" w:rsidRPr="000F4457" w:rsidRDefault="001B4906" w:rsidP="001B4906">
      <w:pPr>
        <w:widowControl w:val="0"/>
        <w:jc w:val="center"/>
        <w:rPr>
          <w:b/>
        </w:rPr>
      </w:pPr>
      <w:r w:rsidRPr="000F4457">
        <w:rPr>
          <w:b/>
        </w:rPr>
        <w:t>СПИСОК</w:t>
      </w:r>
    </w:p>
    <w:p w:rsidR="001B4906" w:rsidRDefault="001B4906" w:rsidP="001B4906">
      <w:pPr>
        <w:widowControl w:val="0"/>
        <w:jc w:val="center"/>
        <w:rPr>
          <w:b/>
          <w:lang w:val="kk-KZ"/>
        </w:rPr>
      </w:pPr>
      <w:r w:rsidRPr="000F4457">
        <w:rPr>
          <w:b/>
        </w:rPr>
        <w:t xml:space="preserve">научных и научно-методических трудов </w:t>
      </w:r>
      <w:r w:rsidRPr="000F4457">
        <w:rPr>
          <w:b/>
          <w:lang w:val="kk-KZ"/>
        </w:rPr>
        <w:t>ассоциированного профессора</w:t>
      </w:r>
      <w:r>
        <w:rPr>
          <w:b/>
          <w:lang w:val="kk-KZ"/>
        </w:rPr>
        <w:t xml:space="preserve"> (доцента) </w:t>
      </w:r>
      <w:r w:rsidRPr="000F4457">
        <w:rPr>
          <w:b/>
        </w:rPr>
        <w:t>кафедры «</w:t>
      </w:r>
      <w:r>
        <w:rPr>
          <w:b/>
          <w:lang w:val="kk-KZ"/>
        </w:rPr>
        <w:t>Филология и журналистика</w:t>
      </w:r>
      <w:r w:rsidRPr="000F4457">
        <w:rPr>
          <w:b/>
        </w:rPr>
        <w:t>»</w:t>
      </w:r>
      <w:r w:rsidRPr="000F4457">
        <w:rPr>
          <w:b/>
          <w:lang w:val="kk-KZ"/>
        </w:rPr>
        <w:t xml:space="preserve"> </w:t>
      </w:r>
    </w:p>
    <w:p w:rsidR="001B4906" w:rsidRDefault="001B4906" w:rsidP="001B4906">
      <w:pPr>
        <w:jc w:val="center"/>
        <w:rPr>
          <w:b/>
          <w:lang w:val="kk-KZ"/>
        </w:rPr>
      </w:pPr>
      <w:r w:rsidRPr="000F4457">
        <w:rPr>
          <w:b/>
          <w:lang w:val="kk-KZ"/>
        </w:rPr>
        <w:t xml:space="preserve">НАО </w:t>
      </w:r>
      <w:r w:rsidRPr="000F4457">
        <w:rPr>
          <w:b/>
        </w:rPr>
        <w:t>«</w:t>
      </w:r>
      <w:proofErr w:type="spellStart"/>
      <w:r w:rsidRPr="000F4457">
        <w:rPr>
          <w:b/>
        </w:rPr>
        <w:t>Торай</w:t>
      </w:r>
      <w:proofErr w:type="spellEnd"/>
      <w:r w:rsidRPr="000F4457">
        <w:rPr>
          <w:b/>
          <w:lang w:val="kk-KZ"/>
        </w:rPr>
        <w:t>г</w:t>
      </w:r>
      <w:proofErr w:type="spellStart"/>
      <w:r w:rsidRPr="000F4457">
        <w:rPr>
          <w:b/>
        </w:rPr>
        <w:t>ыров</w:t>
      </w:r>
      <w:proofErr w:type="spellEnd"/>
      <w:r w:rsidRPr="000F4457">
        <w:rPr>
          <w:b/>
          <w:lang w:val="kk-KZ"/>
        </w:rPr>
        <w:t xml:space="preserve"> </w:t>
      </w:r>
      <w:r w:rsidRPr="000F4457">
        <w:rPr>
          <w:b/>
        </w:rPr>
        <w:t>университет»</w:t>
      </w:r>
      <w:r>
        <w:rPr>
          <w:b/>
          <w:lang w:val="kk-KZ"/>
        </w:rPr>
        <w:t xml:space="preserve"> </w:t>
      </w:r>
      <w:r w:rsidRPr="00583379">
        <w:rPr>
          <w:b/>
          <w:lang w:val="kk-KZ"/>
        </w:rPr>
        <w:t>Шаһарман Әйгерім Пішенбайқызы</w:t>
      </w:r>
    </w:p>
    <w:p w:rsidR="00583379" w:rsidRPr="001B4906" w:rsidRDefault="00583379" w:rsidP="001B4906">
      <w:pPr>
        <w:widowControl w:val="0"/>
        <w:jc w:val="center"/>
        <w:rPr>
          <w:b/>
          <w:caps/>
          <w:lang w:val="kk-KZ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253"/>
        <w:gridCol w:w="1843"/>
        <w:gridCol w:w="4677"/>
        <w:gridCol w:w="1560"/>
        <w:gridCol w:w="2268"/>
      </w:tblGrid>
      <w:tr w:rsidR="00666C19" w:rsidRPr="001B4906" w:rsidTr="00FA6DEF">
        <w:trPr>
          <w:trHeight w:val="20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C4" w:rsidRPr="00B47533" w:rsidRDefault="00990BC4" w:rsidP="00100117">
            <w:pPr>
              <w:widowControl w:val="0"/>
              <w:jc w:val="center"/>
              <w:rPr>
                <w:rFonts w:eastAsia="Calibri"/>
                <w:b/>
              </w:rPr>
            </w:pPr>
            <w:r w:rsidRPr="00B47533">
              <w:rPr>
                <w:b/>
              </w:rPr>
              <w:t>Р/с</w:t>
            </w:r>
          </w:p>
          <w:p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:rsidR="00DE4620" w:rsidRDefault="00DE4620" w:rsidP="00100117">
            <w:pPr>
              <w:widowControl w:val="0"/>
              <w:jc w:val="center"/>
              <w:rPr>
                <w:b/>
              </w:rPr>
            </w:pPr>
          </w:p>
          <w:p w:rsidR="00990BC4" w:rsidRPr="00B47533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:rsidR="00666C19" w:rsidRPr="001B4906" w:rsidRDefault="00990BC4" w:rsidP="00100117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Атауы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Баспа немесе қолжазба құқында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3F49C1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Печатный, </w:t>
            </w:r>
            <w:r w:rsidR="005F69CF" w:rsidRPr="001B4906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7B" w:rsidRDefault="0012597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Баспа, журнал (атауы, </w:t>
            </w:r>
            <w:r w:rsidR="004512AD" w:rsidRPr="001B4906">
              <w:rPr>
                <w:b/>
                <w:lang w:val="kk-KZ"/>
              </w:rPr>
              <w:t>№</w:t>
            </w:r>
            <w:r w:rsidRPr="001B4906">
              <w:rPr>
                <w:b/>
                <w:lang w:val="kk-KZ"/>
              </w:rPr>
              <w:t>, жылы, беттері), авторлык куәліктің, патенттің №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ru-MD"/>
              </w:rPr>
            </w:pPr>
            <w:r w:rsidRPr="001B4906">
              <w:rPr>
                <w:b/>
                <w:lang w:val="ru-MD"/>
              </w:rPr>
              <w:t>Издательство</w:t>
            </w:r>
            <w:r w:rsidR="005F69CF" w:rsidRPr="001B4906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AD" w:rsidRDefault="00E879E7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 </w:t>
            </w:r>
            <w:r w:rsidR="00367A2B" w:rsidRPr="001B4906">
              <w:rPr>
                <w:b/>
                <w:lang w:val="kk-KZ"/>
              </w:rPr>
              <w:t xml:space="preserve">парақтар немесе беттер </w:t>
            </w:r>
            <w:r w:rsidRPr="001B4906">
              <w:rPr>
                <w:b/>
                <w:lang w:val="kk-KZ"/>
              </w:rPr>
              <w:t>саны</w:t>
            </w:r>
            <w:r w:rsidR="00367A2B" w:rsidRPr="001B4906">
              <w:rPr>
                <w:b/>
                <w:lang w:val="kk-KZ"/>
              </w:rPr>
              <w:t xml:space="preserve"> </w:t>
            </w:r>
          </w:p>
          <w:p w:rsidR="00990BC4" w:rsidRPr="001B4906" w:rsidRDefault="00990BC4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C71E44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Количество печатных листов </w:t>
            </w:r>
            <w:r w:rsidRPr="001B4906">
              <w:rPr>
                <w:b/>
              </w:rPr>
              <w:t>или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C1" w:rsidRPr="001B4906" w:rsidRDefault="0034783B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Тең</w:t>
            </w:r>
            <w:r w:rsidR="00DE4620">
              <w:rPr>
                <w:b/>
                <w:lang w:val="kk-KZ"/>
              </w:rPr>
              <w:t xml:space="preserve"> </w:t>
            </w:r>
            <w:r w:rsidR="004512AD" w:rsidRPr="001B4906">
              <w:rPr>
                <w:b/>
                <w:lang w:val="kk-KZ"/>
              </w:rPr>
              <w:t xml:space="preserve">авторлардың </w:t>
            </w:r>
          </w:p>
          <w:p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аты-жөні</w:t>
            </w:r>
          </w:p>
          <w:p w:rsidR="004512AD" w:rsidRPr="001B4906" w:rsidRDefault="004512AD" w:rsidP="00C71E44">
            <w:pPr>
              <w:widowControl w:val="0"/>
              <w:jc w:val="center"/>
              <w:rPr>
                <w:b/>
                <w:lang w:val="kk-KZ"/>
              </w:rPr>
            </w:pP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ФИО</w:t>
            </w:r>
          </w:p>
          <w:p w:rsidR="00666C19" w:rsidRPr="001B4906" w:rsidRDefault="00666C19" w:rsidP="00C71E44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соавторов</w:t>
            </w:r>
          </w:p>
        </w:tc>
      </w:tr>
      <w:tr w:rsidR="00C51668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100117">
            <w:pPr>
              <w:widowControl w:val="0"/>
              <w:jc w:val="center"/>
            </w:pPr>
            <w:bookmarkStart w:id="0" w:name="_Hlk176451480"/>
            <w:r w:rsidRPr="001B4906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68" w:rsidRPr="001B4906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367A2B" w:rsidRPr="001B4906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B0" w:rsidRPr="001B4906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bookmarkStart w:id="1" w:name="_Hlk176453025"/>
            <w:bookmarkEnd w:id="0"/>
            <w:r>
              <w:rPr>
                <w:b/>
                <w:lang w:val="kk-KZ"/>
              </w:rPr>
              <w:t xml:space="preserve">1. </w:t>
            </w:r>
            <w:r w:rsidR="00CE02B0" w:rsidRPr="001B4906">
              <w:rPr>
                <w:b/>
                <w:lang w:val="kk-KZ"/>
              </w:rPr>
              <w:t>ҚР ҒЖБ</w:t>
            </w:r>
            <w:r>
              <w:rPr>
                <w:b/>
                <w:lang w:val="kk-KZ"/>
              </w:rPr>
              <w:t>М</w:t>
            </w:r>
            <w:r w:rsidR="00CE02B0" w:rsidRPr="001B4906">
              <w:rPr>
                <w:b/>
                <w:lang w:val="kk-KZ"/>
              </w:rPr>
              <w:t xml:space="preserve"> ҒЖБССҚК ұсынатын ғылыми </w:t>
            </w:r>
            <w:r w:rsidR="00B10A2F">
              <w:rPr>
                <w:b/>
                <w:lang w:val="kk-KZ"/>
              </w:rPr>
              <w:t>журналдар</w:t>
            </w:r>
            <w:r w:rsidR="001A3FC5">
              <w:rPr>
                <w:b/>
                <w:lang w:val="kk-KZ"/>
              </w:rPr>
              <w:t>ы</w:t>
            </w:r>
          </w:p>
          <w:p w:rsidR="00367A2B" w:rsidRPr="001B4906" w:rsidRDefault="00642148" w:rsidP="00100117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="00367A2B" w:rsidRPr="001B4906">
              <w:rPr>
                <w:b/>
                <w:lang w:val="kk-KZ"/>
              </w:rPr>
              <w:t>Научные журналы, рекомендованные КОКСН</w:t>
            </w:r>
            <w:r w:rsidR="00D2294A">
              <w:rPr>
                <w:b/>
                <w:lang w:val="kk-KZ"/>
              </w:rPr>
              <w:t>и</w:t>
            </w:r>
            <w:r w:rsidR="00E259E7" w:rsidRPr="001B4906">
              <w:rPr>
                <w:b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МН</w:t>
            </w:r>
            <w:r w:rsidR="00D2294A">
              <w:rPr>
                <w:b/>
                <w:lang w:val="kk-KZ"/>
              </w:rPr>
              <w:t>и</w:t>
            </w:r>
            <w:r w:rsidR="00E259E7" w:rsidRPr="001B4906">
              <w:rPr>
                <w:b/>
                <w:lang w:val="kk-KZ"/>
              </w:rPr>
              <w:t>ВО</w:t>
            </w:r>
            <w:r w:rsidR="00367A2B" w:rsidRPr="001B4906">
              <w:rPr>
                <w:b/>
                <w:lang w:val="kk-KZ"/>
              </w:rPr>
              <w:t xml:space="preserve"> РК</w:t>
            </w:r>
            <w:bookmarkEnd w:id="1"/>
          </w:p>
        </w:tc>
      </w:tr>
      <w:tr w:rsidR="003075EF" w:rsidRPr="001B4906" w:rsidTr="003C1092">
        <w:trPr>
          <w:trHeight w:val="2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F" w:rsidRPr="00100117" w:rsidRDefault="003075EF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F" w:rsidRPr="001B4906" w:rsidRDefault="00583379" w:rsidP="003075EF">
            <w:pPr>
              <w:jc w:val="both"/>
            </w:pPr>
            <w:r w:rsidRPr="001B4906">
              <w:rPr>
                <w:lang w:val="kk-KZ"/>
              </w:rPr>
              <w:t>Структурный анализ религиозного дискурса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3075EF" w:rsidRPr="001B4906" w:rsidRDefault="00B10A2F" w:rsidP="00B10A2F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F" w:rsidRPr="001B4906" w:rsidRDefault="00614652" w:rsidP="00642148">
            <w:pPr>
              <w:pStyle w:val="af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1B4906">
              <w:rPr>
                <w:sz w:val="24"/>
                <w:szCs w:val="24"/>
                <w:lang w:val="kk-KZ"/>
              </w:rPr>
              <w:t>Вестник ПГУ</w:t>
            </w:r>
            <w:r w:rsidR="00583379" w:rsidRPr="001B4906">
              <w:rPr>
                <w:sz w:val="24"/>
                <w:szCs w:val="24"/>
                <w:lang w:val="kk-KZ"/>
              </w:rPr>
              <w:t xml:space="preserve">, </w:t>
            </w:r>
            <w:r w:rsidRPr="001B4906">
              <w:rPr>
                <w:sz w:val="24"/>
                <w:szCs w:val="24"/>
                <w:lang w:val="kk-KZ"/>
              </w:rPr>
              <w:t xml:space="preserve">филологическая серия №1, 2020, С. 380-391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F" w:rsidRPr="003C1092" w:rsidRDefault="00583379" w:rsidP="003C1092">
            <w:pPr>
              <w:widowControl w:val="0"/>
              <w:ind w:right="-108"/>
              <w:jc w:val="center"/>
              <w:rPr>
                <w:lang w:val="kk-KZ"/>
              </w:rPr>
            </w:pPr>
            <w:r w:rsidRPr="003C1092">
              <w:rPr>
                <w:lang w:val="kk-KZ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F" w:rsidRPr="003C1092" w:rsidRDefault="00583379" w:rsidP="004E7D45">
            <w:pPr>
              <w:jc w:val="center"/>
              <w:rPr>
                <w:lang w:val="kk-KZ"/>
              </w:rPr>
            </w:pPr>
            <w:r w:rsidRPr="003C1092">
              <w:rPr>
                <w:lang w:val="kk-KZ"/>
              </w:rPr>
              <w:t>-</w:t>
            </w:r>
          </w:p>
        </w:tc>
      </w:tr>
      <w:tr w:rsidR="00583379" w:rsidRPr="001B4906" w:rsidTr="003C1092">
        <w:trPr>
          <w:trHeight w:val="1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990BC4" w:rsidRDefault="00583379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1B4906" w:rsidRDefault="00583379" w:rsidP="00583379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«Сатылай кешенді оқыту» - құзіретті мұғалім қалыптастыратын заманауи 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583379" w:rsidRPr="001B4906" w:rsidRDefault="00B10A2F" w:rsidP="00B10A2F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1B4906" w:rsidRDefault="00614652" w:rsidP="00642148">
            <w:pPr>
              <w:widowControl w:val="0"/>
              <w:jc w:val="both"/>
            </w:pPr>
            <w:r w:rsidRPr="001B4906">
              <w:rPr>
                <w:lang w:val="kk-KZ"/>
              </w:rPr>
              <w:t xml:space="preserve">Вестник ПГУ, филологическая серия, </w:t>
            </w:r>
            <w:r w:rsidR="00583379" w:rsidRPr="001B4906">
              <w:rPr>
                <w:lang w:val="kk-KZ"/>
              </w:rPr>
              <w:t>№1, 2020, 294-303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3C1092" w:rsidRDefault="00583379" w:rsidP="003C1092">
            <w:pPr>
              <w:ind w:right="-108"/>
              <w:jc w:val="center"/>
              <w:rPr>
                <w:lang w:val="kk-KZ"/>
              </w:rPr>
            </w:pPr>
            <w:r w:rsidRPr="003C1092">
              <w:rPr>
                <w:lang w:val="kk-KZ"/>
              </w:rPr>
              <w:t>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3C1092" w:rsidRDefault="00583379" w:rsidP="001B4906">
            <w:pPr>
              <w:rPr>
                <w:bCs/>
                <w:lang w:val="kk-KZ"/>
              </w:rPr>
            </w:pPr>
            <w:r w:rsidRPr="003C1092">
              <w:rPr>
                <w:bCs/>
                <w:lang w:val="kk-KZ"/>
              </w:rPr>
              <w:t>Оразахынова</w:t>
            </w:r>
            <w:r w:rsidR="00614652" w:rsidRPr="003C1092">
              <w:rPr>
                <w:bCs/>
                <w:lang w:val="kk-KZ"/>
              </w:rPr>
              <w:t xml:space="preserve"> Н.А.</w:t>
            </w:r>
            <w:r w:rsidRPr="003C1092">
              <w:rPr>
                <w:bCs/>
                <w:lang w:val="kk-KZ"/>
              </w:rPr>
              <w:t>, Кенжебаева</w:t>
            </w:r>
            <w:r w:rsidR="00614652" w:rsidRPr="003C1092">
              <w:rPr>
                <w:bCs/>
                <w:lang w:val="kk-KZ"/>
              </w:rPr>
              <w:t xml:space="preserve"> Г.М.</w:t>
            </w:r>
          </w:p>
        </w:tc>
      </w:tr>
      <w:tr w:rsidR="00583379" w:rsidRPr="001B4906" w:rsidTr="003C1092">
        <w:trPr>
          <w:trHeight w:val="1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990BC4" w:rsidRDefault="00583379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1B4906" w:rsidRDefault="00583379" w:rsidP="00583379">
            <w:pPr>
              <w:jc w:val="both"/>
            </w:pPr>
            <w:r w:rsidRPr="001B4906">
              <w:rPr>
                <w:lang w:val="kk-KZ"/>
              </w:rPr>
              <w:t>Коммуникативная функция, как конечная цель обучения второму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583379" w:rsidRPr="001B4906" w:rsidRDefault="00B10A2F" w:rsidP="00B10A2F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1B4906" w:rsidRDefault="00614652" w:rsidP="00642148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 xml:space="preserve">Вестник ПГУ, педагогическая серия, </w:t>
            </w:r>
            <w:r w:rsidR="00583379" w:rsidRPr="001B4906">
              <w:rPr>
                <w:lang w:val="kk-KZ"/>
              </w:rPr>
              <w:t>№3, 2019, 380-391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3C1092" w:rsidRDefault="00583379" w:rsidP="003C1092">
            <w:pPr>
              <w:ind w:right="-108"/>
              <w:jc w:val="center"/>
              <w:rPr>
                <w:lang w:val="kk-KZ"/>
              </w:rPr>
            </w:pPr>
            <w:r w:rsidRPr="003C1092">
              <w:rPr>
                <w:lang w:val="kk-KZ"/>
              </w:rPr>
              <w:t>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79" w:rsidRPr="003C1092" w:rsidRDefault="00583379" w:rsidP="001B4906">
            <w:pPr>
              <w:rPr>
                <w:bCs/>
                <w:lang w:val="kk-KZ"/>
              </w:rPr>
            </w:pPr>
            <w:r w:rsidRPr="003C1092">
              <w:rPr>
                <w:bCs/>
                <w:lang w:val="kk-KZ"/>
              </w:rPr>
              <w:t>Сагынтаева</w:t>
            </w:r>
            <w:r w:rsidR="00614652" w:rsidRPr="003C1092">
              <w:rPr>
                <w:bCs/>
                <w:lang w:val="kk-KZ"/>
              </w:rPr>
              <w:t xml:space="preserve"> Ж.К.</w:t>
            </w:r>
          </w:p>
        </w:tc>
      </w:tr>
      <w:tr w:rsidR="0034783B" w:rsidRPr="001B4906" w:rsidTr="003C1092">
        <w:trPr>
          <w:trHeight w:val="1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990BC4" w:rsidRDefault="0034783B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34783B">
            <w:pPr>
              <w:jc w:val="both"/>
              <w:rPr>
                <w:lang w:val="kk-KZ"/>
              </w:rPr>
            </w:pPr>
            <w:r w:rsidRPr="001B4906">
              <w:rPr>
                <w:rFonts w:eastAsia="MS Mincho"/>
                <w:bCs/>
                <w:lang w:val="kk-KZ"/>
              </w:rPr>
              <w:t>Қарағанды облысы Ақтоғай өңірі топонимдеріндегі аңыздардың көрінісі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34783B" w:rsidRPr="001B4906" w:rsidRDefault="00B10A2F" w:rsidP="00B10A2F">
            <w:pPr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642148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Вестник Торайгыров университета, филологическая серия, №1, 2023, С.121-131</w:t>
            </w:r>
            <w:r w:rsidR="00DE4620">
              <w:rPr>
                <w:lang w:val="kk-KZ"/>
              </w:rPr>
              <w:t xml:space="preserve"> </w:t>
            </w:r>
            <w:hyperlink r:id="rId8" w:history="1">
              <w:r w:rsidR="00DE4620" w:rsidRPr="006A0FAD">
                <w:rPr>
                  <w:rStyle w:val="ac"/>
                  <w:lang w:val="kk-KZ"/>
                </w:rPr>
                <w:t>https://doi.org/10.48081/OSDI2040</w:t>
              </w:r>
            </w:hyperlink>
            <w:r w:rsidR="00DE462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3C1092" w:rsidRDefault="003C1092" w:rsidP="003C1092">
            <w:pPr>
              <w:ind w:right="-108"/>
              <w:jc w:val="center"/>
            </w:pPr>
            <w:r w:rsidRPr="003C1092">
              <w:t>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3C1092" w:rsidRDefault="0034783B" w:rsidP="001B4906">
            <w:pPr>
              <w:rPr>
                <w:bCs/>
                <w:lang w:val="kk-KZ"/>
              </w:rPr>
            </w:pPr>
            <w:r w:rsidRPr="003C1092">
              <w:rPr>
                <w:lang w:val="kk-KZ"/>
              </w:rPr>
              <w:t>Жумадилова Г.Б., Сағынтаева Ж.Қ.</w:t>
            </w:r>
          </w:p>
        </w:tc>
      </w:tr>
      <w:tr w:rsidR="00642148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1B4906" w:rsidRDefault="00642148" w:rsidP="0043150D">
            <w:pPr>
              <w:widowControl w:val="0"/>
              <w:jc w:val="center"/>
            </w:pPr>
            <w:bookmarkStart w:id="2" w:name="_Hlk176451725"/>
            <w:r w:rsidRPr="001B4906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1B4906" w:rsidRDefault="00642148" w:rsidP="0043150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1B4906" w:rsidRDefault="00642148" w:rsidP="0043150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1B4906" w:rsidRDefault="00642148" w:rsidP="0043150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995222" w:rsidRDefault="00642148" w:rsidP="0043150D">
            <w:pPr>
              <w:widowControl w:val="0"/>
              <w:jc w:val="center"/>
              <w:rPr>
                <w:lang w:val="kk-KZ"/>
              </w:rPr>
            </w:pPr>
            <w:r w:rsidRPr="00995222"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48" w:rsidRPr="001B4906" w:rsidRDefault="00642148" w:rsidP="0043150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bookmarkEnd w:id="2"/>
      <w:tr w:rsidR="0034783B" w:rsidRPr="001B4906" w:rsidTr="00FA6DEF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00117" w:rsidRDefault="0034783B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1B4906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1B4906">
              <w:rPr>
                <w:bCs/>
                <w:lang w:val="kk-KZ"/>
              </w:rPr>
              <w:t>Этникалық стереотиптер мен перифазалар: медиа кеңістіктегі қолданысы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34783B" w:rsidRPr="001B4906" w:rsidRDefault="00B10A2F" w:rsidP="00B10A2F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995222" w:rsidRDefault="0034783B" w:rsidP="00FA6DEF">
            <w:pPr>
              <w:jc w:val="both"/>
              <w:rPr>
                <w:lang w:val="kk-KZ"/>
              </w:rPr>
            </w:pPr>
            <w:r w:rsidRPr="00995222">
              <w:rPr>
                <w:lang w:val="kk-KZ"/>
              </w:rPr>
              <w:t>Вестник Торайгыров университета</w:t>
            </w:r>
            <w:r w:rsidR="001D09DA" w:rsidRPr="00995222">
              <w:t>.</w:t>
            </w:r>
            <w:r w:rsidRPr="00995222">
              <w:rPr>
                <w:lang w:val="kk-KZ"/>
              </w:rPr>
              <w:t xml:space="preserve"> филологическая серия, №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3, 2023, С.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181-191</w:t>
            </w:r>
            <w:r w:rsidR="00DE4620">
              <w:rPr>
                <w:lang w:val="kk-KZ"/>
              </w:rPr>
              <w:t>.</w:t>
            </w:r>
            <w:r w:rsidR="00FA6DEF">
              <w:rPr>
                <w:lang w:val="kk-KZ"/>
              </w:rPr>
              <w:t xml:space="preserve"> </w:t>
            </w:r>
            <w:hyperlink r:id="rId9" w:history="1">
              <w:r w:rsidR="00FA6DEF" w:rsidRPr="006A0FAD">
                <w:rPr>
                  <w:rStyle w:val="ac"/>
                  <w:lang w:val="kk-KZ"/>
                </w:rPr>
                <w:t>https://doi.org/10.48081/FDEO3865</w:t>
              </w:r>
            </w:hyperlink>
            <w:r w:rsidR="00DE462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995222" w:rsidRDefault="00995222" w:rsidP="0034783B">
            <w:pPr>
              <w:jc w:val="center"/>
              <w:rPr>
                <w:lang w:val="en-US"/>
              </w:rPr>
            </w:pPr>
            <w:r w:rsidRPr="00995222">
              <w:rPr>
                <w:lang w:val="en-US"/>
              </w:rPr>
              <w:t>0</w:t>
            </w:r>
            <w:r w:rsidR="003C1092">
              <w:t>,</w:t>
            </w:r>
            <w:r w:rsidRPr="00995222">
              <w:rPr>
                <w:lang w:val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1B4906">
            <w:pPr>
              <w:rPr>
                <w:bCs/>
                <w:lang w:val="kk-KZ"/>
              </w:rPr>
            </w:pPr>
            <w:r w:rsidRPr="001B4906">
              <w:rPr>
                <w:iCs/>
                <w:lang w:val="kk-KZ"/>
              </w:rPr>
              <w:t>Кобландина К.С., Есенова Қ.Ө.</w:t>
            </w:r>
          </w:p>
        </w:tc>
      </w:tr>
      <w:tr w:rsidR="0034783B" w:rsidRPr="001B4906" w:rsidTr="00FA6DEF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00117" w:rsidRDefault="0034783B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34783B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Лингвоэкология и проблемы перевода (на примере анализа гештальт-концепта)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34783B" w:rsidRPr="001B4906" w:rsidRDefault="00B10A2F" w:rsidP="00B10A2F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DE4620" w:rsidRDefault="0034783B" w:rsidP="00FA6DEF">
            <w:pPr>
              <w:jc w:val="both"/>
            </w:pPr>
            <w:r w:rsidRPr="00995222">
              <w:rPr>
                <w:lang w:val="kk-KZ"/>
              </w:rPr>
              <w:t>Вестник Торайгыров университета, филологическая серия, №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1, 2024, С.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70-82</w:t>
            </w:r>
            <w:r w:rsidR="00DE4620">
              <w:t xml:space="preserve">. </w:t>
            </w:r>
            <w:hyperlink r:id="rId10" w:history="1">
              <w:r w:rsidR="00DE4620" w:rsidRPr="006A0FAD">
                <w:rPr>
                  <w:rStyle w:val="ac"/>
                  <w:lang w:val="en-US"/>
                </w:rPr>
                <w:t>https</w:t>
              </w:r>
              <w:r w:rsidR="00DE4620" w:rsidRPr="006A0FAD">
                <w:rPr>
                  <w:rStyle w:val="ac"/>
                </w:rPr>
                <w:t>://</w:t>
              </w:r>
              <w:proofErr w:type="spellStart"/>
              <w:r w:rsidR="00DE4620" w:rsidRPr="006A0FAD">
                <w:rPr>
                  <w:rStyle w:val="ac"/>
                  <w:lang w:val="en-US"/>
                </w:rPr>
                <w:t>doi</w:t>
              </w:r>
              <w:proofErr w:type="spellEnd"/>
              <w:r w:rsidR="00DE4620" w:rsidRPr="006A0FAD">
                <w:rPr>
                  <w:rStyle w:val="ac"/>
                </w:rPr>
                <w:t>.</w:t>
              </w:r>
              <w:r w:rsidR="00DE4620" w:rsidRPr="006A0FAD">
                <w:rPr>
                  <w:rStyle w:val="ac"/>
                  <w:lang w:val="en-US"/>
                </w:rPr>
                <w:t>org</w:t>
              </w:r>
              <w:r w:rsidR="00DE4620" w:rsidRPr="006A0FAD">
                <w:rPr>
                  <w:rStyle w:val="ac"/>
                </w:rPr>
                <w:t>/10.48081/</w:t>
              </w:r>
              <w:r w:rsidR="00DE4620" w:rsidRPr="006A0FAD">
                <w:rPr>
                  <w:rStyle w:val="ac"/>
                  <w:lang w:val="en-US"/>
                </w:rPr>
                <w:t>QZXY</w:t>
              </w:r>
              <w:r w:rsidR="00DE4620" w:rsidRPr="006A0FAD">
                <w:rPr>
                  <w:rStyle w:val="ac"/>
                </w:rPr>
                <w:t>9517</w:t>
              </w:r>
            </w:hyperlink>
            <w:r w:rsidR="00DE462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995222" w:rsidRDefault="00995222" w:rsidP="0034783B">
            <w:pPr>
              <w:jc w:val="center"/>
              <w:rPr>
                <w:lang w:val="en-US"/>
              </w:rPr>
            </w:pPr>
            <w:r w:rsidRPr="00995222">
              <w:rPr>
                <w:lang w:val="en-US"/>
              </w:rPr>
              <w:t>0</w:t>
            </w:r>
            <w:r w:rsidR="003C1092">
              <w:t>,</w:t>
            </w:r>
            <w:r w:rsidRPr="00995222">
              <w:rPr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3B" w:rsidRPr="001B4906" w:rsidRDefault="0034783B" w:rsidP="0034783B">
            <w:pPr>
              <w:rPr>
                <w:bCs/>
                <w:lang w:val="kk-KZ"/>
              </w:rPr>
            </w:pPr>
            <w:proofErr w:type="spellStart"/>
            <w:r w:rsidRPr="001B4906">
              <w:t>Акошева</w:t>
            </w:r>
            <w:proofErr w:type="spellEnd"/>
            <w:r w:rsidRPr="001B4906">
              <w:t xml:space="preserve"> М.К., </w:t>
            </w:r>
            <w:proofErr w:type="spellStart"/>
            <w:r w:rsidRPr="001B4906">
              <w:t>Аяпбергенов</w:t>
            </w:r>
            <w:proofErr w:type="spellEnd"/>
            <w:r w:rsidRPr="001B4906">
              <w:t xml:space="preserve"> Б.</w:t>
            </w:r>
            <w:r w:rsidR="001A3FC5">
              <w:rPr>
                <w:lang w:val="kk-KZ"/>
              </w:rPr>
              <w:t>К.</w:t>
            </w:r>
            <w:r w:rsidRPr="001B4906">
              <w:t xml:space="preserve">, Ахметова Б.З., </w:t>
            </w:r>
            <w:proofErr w:type="spellStart"/>
            <w:r w:rsidRPr="001B4906">
              <w:t>Тлеулесова</w:t>
            </w:r>
            <w:proofErr w:type="spellEnd"/>
            <w:r w:rsidRPr="001B4906">
              <w:t xml:space="preserve"> А.Ш.</w:t>
            </w:r>
          </w:p>
        </w:tc>
      </w:tr>
      <w:tr w:rsidR="00026203" w:rsidRPr="001B4906" w:rsidTr="00FA6DEF">
        <w:trPr>
          <w:trHeight w:val="14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00117" w:rsidRDefault="00026203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026203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Оценочная категоризация фразеологических сочетаний, выражающих этические понятия (когнитивно-этический и лингвосинергетический аспекты)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026203" w:rsidRPr="001B4906" w:rsidRDefault="00B10A2F" w:rsidP="00B10A2F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22" w:rsidRPr="00995222" w:rsidRDefault="00026203" w:rsidP="00FA6DEF">
            <w:pPr>
              <w:jc w:val="both"/>
            </w:pPr>
            <w:r w:rsidRPr="00995222">
              <w:rPr>
                <w:lang w:val="kk-KZ"/>
              </w:rPr>
              <w:t>Вестник Торайгыров университета, филологическая серия, №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4, 2023, С.</w:t>
            </w:r>
            <w:r w:rsidR="001D09DA" w:rsidRPr="00995222">
              <w:rPr>
                <w:lang w:val="kk-KZ"/>
              </w:rPr>
              <w:t xml:space="preserve"> </w:t>
            </w:r>
            <w:r w:rsidRPr="00995222">
              <w:rPr>
                <w:lang w:val="kk-KZ"/>
              </w:rPr>
              <w:t>50-62</w:t>
            </w:r>
            <w:r w:rsidR="00DE4620">
              <w:t>.</w:t>
            </w:r>
          </w:p>
          <w:p w:rsidR="00026203" w:rsidRPr="00DE4620" w:rsidRDefault="007F27C6" w:rsidP="00FA6DEF">
            <w:pPr>
              <w:jc w:val="both"/>
            </w:pPr>
            <w:hyperlink r:id="rId11" w:history="1">
              <w:r w:rsidR="00DE4620" w:rsidRPr="006A0FAD">
                <w:rPr>
                  <w:rStyle w:val="ac"/>
                  <w:lang w:val="en-US"/>
                </w:rPr>
                <w:t>https://doi.org/10.48081/KTGV5920</w:t>
              </w:r>
            </w:hyperlink>
            <w:r w:rsidR="00DE462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995222" w:rsidRDefault="00995222" w:rsidP="000262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C1092">
              <w:t>,</w:t>
            </w:r>
            <w:r>
              <w:rPr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026203">
            <w:proofErr w:type="spellStart"/>
            <w:r w:rsidRPr="001B4906">
              <w:t>Абишева</w:t>
            </w:r>
            <w:proofErr w:type="spellEnd"/>
            <w:r w:rsidRPr="001B4906">
              <w:t xml:space="preserve"> </w:t>
            </w:r>
            <w:r w:rsidRPr="001B4906">
              <w:rPr>
                <w:lang w:val="kk-KZ"/>
              </w:rPr>
              <w:t>К</w:t>
            </w:r>
            <w:r w:rsidRPr="001B4906">
              <w:t xml:space="preserve">.М., </w:t>
            </w:r>
          </w:p>
          <w:p w:rsidR="00026203" w:rsidRPr="001B4906" w:rsidRDefault="00026203" w:rsidP="00026203">
            <w:pPr>
              <w:rPr>
                <w:bCs/>
                <w:lang w:val="kk-KZ"/>
              </w:rPr>
            </w:pPr>
            <w:proofErr w:type="spellStart"/>
            <w:r w:rsidRPr="001B4906">
              <w:t>Нургазина</w:t>
            </w:r>
            <w:proofErr w:type="spellEnd"/>
            <w:r w:rsidRPr="001B4906">
              <w:t xml:space="preserve"> А.Б., </w:t>
            </w:r>
            <w:proofErr w:type="spellStart"/>
            <w:r w:rsidRPr="001B4906">
              <w:t>Бәлкен</w:t>
            </w:r>
            <w:proofErr w:type="spellEnd"/>
            <w:r w:rsidRPr="001B4906">
              <w:t xml:space="preserve"> T.К., </w:t>
            </w:r>
            <w:proofErr w:type="spellStart"/>
            <w:r w:rsidRPr="001B4906">
              <w:t>Акошева</w:t>
            </w:r>
            <w:proofErr w:type="spellEnd"/>
            <w:r w:rsidRPr="001B4906">
              <w:t xml:space="preserve"> М.К.</w:t>
            </w:r>
          </w:p>
        </w:tc>
      </w:tr>
      <w:tr w:rsidR="009318AF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AF" w:rsidRPr="00100117" w:rsidRDefault="009318AF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AF" w:rsidRPr="001B4906" w:rsidRDefault="009C0534" w:rsidP="00F2353C">
            <w:pPr>
              <w:jc w:val="both"/>
              <w:rPr>
                <w:lang w:val="kk-KZ"/>
              </w:rPr>
            </w:pPr>
            <w:r w:rsidRPr="001B4906">
              <w:t xml:space="preserve">Когнитивно-оценочная интерпретация понятий с этической </w:t>
            </w:r>
            <w:r w:rsidR="00F2353C" w:rsidRPr="001B4906">
              <w:t>оценкой (концепт «Гордость»)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9318AF" w:rsidRPr="001B4906" w:rsidRDefault="00B10A2F" w:rsidP="00B10A2F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AF" w:rsidRDefault="00F2353C" w:rsidP="00FA6DEF">
            <w:pPr>
              <w:jc w:val="both"/>
            </w:pPr>
            <w:r w:rsidRPr="001B4906">
              <w:rPr>
                <w:lang w:val="kk-KZ"/>
              </w:rPr>
              <w:t>Вестник Торайгыров университета, филологическая серия, №</w:t>
            </w:r>
            <w:r w:rsidR="001D09DA">
              <w:rPr>
                <w:lang w:val="kk-KZ"/>
              </w:rPr>
              <w:t xml:space="preserve"> </w:t>
            </w:r>
            <w:r w:rsidRPr="001B4906">
              <w:rPr>
                <w:lang w:val="kk-KZ"/>
              </w:rPr>
              <w:t>2, 2024, С.</w:t>
            </w:r>
            <w:r w:rsidR="001D09DA">
              <w:rPr>
                <w:lang w:val="kk-KZ"/>
              </w:rPr>
              <w:t xml:space="preserve"> </w:t>
            </w:r>
            <w:r w:rsidRPr="001B4906">
              <w:rPr>
                <w:lang w:val="kk-KZ"/>
              </w:rPr>
              <w:t>58-71</w:t>
            </w:r>
            <w:r w:rsidR="00DE4620">
              <w:t>.</w:t>
            </w:r>
          </w:p>
          <w:p w:rsidR="00995222" w:rsidRPr="008C6494" w:rsidRDefault="007F27C6" w:rsidP="00FA6DEF">
            <w:pPr>
              <w:jc w:val="both"/>
            </w:pPr>
            <w:hyperlink r:id="rId12" w:history="1">
              <w:r w:rsidR="00DE4620" w:rsidRPr="006A0FAD">
                <w:rPr>
                  <w:rStyle w:val="ac"/>
                </w:rPr>
                <w:t>https://doi.org/10.48081/SKTF9148</w:t>
              </w:r>
            </w:hyperlink>
            <w:r w:rsidR="00DE462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AF" w:rsidRPr="00995222" w:rsidRDefault="00995222" w:rsidP="000262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C1092"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AF" w:rsidRPr="001B4906" w:rsidRDefault="00F2353C" w:rsidP="00F2353C">
            <w:proofErr w:type="spellStart"/>
            <w:r w:rsidRPr="001B4906">
              <w:t>Абишева</w:t>
            </w:r>
            <w:proofErr w:type="spellEnd"/>
            <w:r w:rsidRPr="001B4906">
              <w:t xml:space="preserve"> К.М., </w:t>
            </w:r>
            <w:proofErr w:type="spellStart"/>
            <w:r w:rsidRPr="001B4906">
              <w:t>Нурманов</w:t>
            </w:r>
            <w:proofErr w:type="spellEnd"/>
            <w:r w:rsidRPr="001B4906">
              <w:t xml:space="preserve"> А.М., </w:t>
            </w:r>
            <w:proofErr w:type="spellStart"/>
            <w:r w:rsidRPr="001B4906">
              <w:t>Нургазина</w:t>
            </w:r>
            <w:proofErr w:type="spellEnd"/>
            <w:r w:rsidRPr="001B4906">
              <w:t xml:space="preserve"> А.Б., Курманова З.К.</w:t>
            </w:r>
          </w:p>
        </w:tc>
      </w:tr>
      <w:tr w:rsidR="000C43A4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Pr="00100117" w:rsidRDefault="000C43A4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Pr="000C43A4" w:rsidRDefault="000C43A4" w:rsidP="00F235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Влияние глобальных знаний на адекватную / неадекватную интерпретацию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Pr="00B47533" w:rsidRDefault="000C43A4" w:rsidP="000C43A4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0C43A4" w:rsidRPr="000C43A4" w:rsidRDefault="000C43A4" w:rsidP="000C43A4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Default="000C43A4" w:rsidP="000C43A4">
            <w:pPr>
              <w:jc w:val="both"/>
            </w:pPr>
            <w:r w:rsidRPr="001B4906">
              <w:rPr>
                <w:lang w:val="kk-KZ"/>
              </w:rPr>
              <w:t>Вестник Торайгыров университета, филологическая серия, №</w:t>
            </w:r>
            <w:r>
              <w:rPr>
                <w:lang w:val="kk-KZ"/>
              </w:rPr>
              <w:t xml:space="preserve"> 3</w:t>
            </w:r>
            <w:r w:rsidRPr="001B4906">
              <w:rPr>
                <w:lang w:val="kk-KZ"/>
              </w:rPr>
              <w:t>, 2024, С.</w:t>
            </w:r>
            <w:r>
              <w:rPr>
                <w:lang w:val="kk-KZ"/>
              </w:rPr>
              <w:t xml:space="preserve"> </w:t>
            </w:r>
            <w:r w:rsidR="00D2294A">
              <w:rPr>
                <w:lang w:val="kk-KZ"/>
              </w:rPr>
              <w:t>455-465</w:t>
            </w:r>
            <w:r>
              <w:t>.</w:t>
            </w:r>
          </w:p>
          <w:p w:rsidR="000C43A4" w:rsidRPr="000C43A4" w:rsidRDefault="00D2294A" w:rsidP="00FA6DEF">
            <w:pPr>
              <w:jc w:val="both"/>
            </w:pPr>
            <w:r w:rsidRPr="00D2294A">
              <w:rPr>
                <w:color w:val="0070C0"/>
              </w:rPr>
              <w:t>https://doi.org/10.48081/UAPH1176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Pr="000C43A4" w:rsidRDefault="00D2294A" w:rsidP="00026203">
            <w:pPr>
              <w:jc w:val="center"/>
            </w:pPr>
            <w:r w:rsidRPr="00995222">
              <w:rPr>
                <w:lang w:val="en-US"/>
              </w:rPr>
              <w:t>0</w:t>
            </w:r>
            <w:r>
              <w:t>,</w:t>
            </w:r>
            <w:r w:rsidRPr="00995222">
              <w:rPr>
                <w:lang w:val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A4" w:rsidRDefault="000C43A4" w:rsidP="00F2353C">
            <w:pPr>
              <w:rPr>
                <w:lang w:val="kk-KZ"/>
              </w:rPr>
            </w:pPr>
            <w:r>
              <w:rPr>
                <w:lang w:val="kk-KZ"/>
              </w:rPr>
              <w:t xml:space="preserve">Бәлкен Т.Қ., </w:t>
            </w:r>
          </w:p>
          <w:p w:rsidR="000C43A4" w:rsidRDefault="000C43A4" w:rsidP="00F2353C">
            <w:pPr>
              <w:rPr>
                <w:lang w:val="kk-KZ"/>
              </w:rPr>
            </w:pPr>
            <w:r>
              <w:rPr>
                <w:lang w:val="kk-KZ"/>
              </w:rPr>
              <w:t>Токсанбаева Т.Ж.,</w:t>
            </w:r>
          </w:p>
          <w:p w:rsidR="000C43A4" w:rsidRDefault="000C43A4" w:rsidP="00F2353C">
            <w:pPr>
              <w:rPr>
                <w:lang w:val="kk-KZ"/>
              </w:rPr>
            </w:pPr>
            <w:r>
              <w:rPr>
                <w:lang w:val="kk-KZ"/>
              </w:rPr>
              <w:t>Аяпбергенова Б.К.,</w:t>
            </w:r>
          </w:p>
          <w:p w:rsidR="000C43A4" w:rsidRPr="000C43A4" w:rsidRDefault="000C43A4" w:rsidP="00F2353C">
            <w:pPr>
              <w:rPr>
                <w:lang w:val="kk-KZ"/>
              </w:rPr>
            </w:pPr>
            <w:r>
              <w:rPr>
                <w:lang w:val="kk-KZ"/>
              </w:rPr>
              <w:t>Баекеева А.Т.</w:t>
            </w:r>
          </w:p>
        </w:tc>
      </w:tr>
      <w:tr w:rsidR="00D2294A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100117" w:rsidRDefault="00D2294A" w:rsidP="00D2294A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Default="00D2294A" w:rsidP="00D2294A">
            <w:pPr>
              <w:jc w:val="both"/>
              <w:rPr>
                <w:lang w:val="kk-KZ"/>
              </w:rPr>
            </w:pPr>
            <w:r>
              <w:rPr>
                <w:bCs/>
                <w:color w:val="0D0D0D" w:themeColor="text1" w:themeTint="F2"/>
                <w:lang w:val="kk-KZ"/>
              </w:rPr>
              <w:t>А.Сейдімбектің шығармашылық ғұмырнамасы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B47533" w:rsidRDefault="00D2294A" w:rsidP="00D2294A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D2294A" w:rsidRPr="000C43A4" w:rsidRDefault="00D2294A" w:rsidP="00D2294A">
            <w:pPr>
              <w:widowControl w:val="0"/>
              <w:jc w:val="center"/>
              <w:rPr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Default="00D2294A" w:rsidP="00D2294A">
            <w:pPr>
              <w:jc w:val="both"/>
            </w:pPr>
            <w:r w:rsidRPr="001B4906">
              <w:rPr>
                <w:lang w:val="kk-KZ"/>
              </w:rPr>
              <w:t>Вестник Торайгыров университета, филологическая серия, №</w:t>
            </w:r>
            <w:r>
              <w:rPr>
                <w:lang w:val="kk-KZ"/>
              </w:rPr>
              <w:t xml:space="preserve"> 4</w:t>
            </w:r>
            <w:r w:rsidRPr="001B4906">
              <w:rPr>
                <w:lang w:val="kk-KZ"/>
              </w:rPr>
              <w:t>, 2024, С.</w:t>
            </w:r>
            <w:r>
              <w:rPr>
                <w:lang w:val="kk-KZ"/>
              </w:rPr>
              <w:t xml:space="preserve"> 455-465</w:t>
            </w:r>
            <w:r>
              <w:t>.</w:t>
            </w:r>
          </w:p>
          <w:p w:rsidR="00D2294A" w:rsidRPr="000C43A4" w:rsidRDefault="00D2294A" w:rsidP="00D2294A">
            <w:pPr>
              <w:jc w:val="both"/>
            </w:pPr>
            <w:r w:rsidRPr="00D2294A">
              <w:rPr>
                <w:color w:val="0070C0"/>
              </w:rPr>
              <w:t>https://doi.org/10.48081/UAPH1176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D2294A" w:rsidRDefault="00D2294A" w:rsidP="00D229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D2294A" w:rsidRDefault="00D2294A" w:rsidP="00D2294A">
            <w:pPr>
              <w:rPr>
                <w:lang w:val="kk-KZ"/>
              </w:rPr>
            </w:pPr>
            <w:r w:rsidRPr="00D2294A">
              <w:rPr>
                <w:lang w:val="kk-KZ"/>
              </w:rPr>
              <w:t>Тлеубекова Б. Т., Сағынтаева Ж.Қ.</w:t>
            </w:r>
          </w:p>
        </w:tc>
      </w:tr>
      <w:tr w:rsidR="00D2294A" w:rsidRPr="001B4906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100117" w:rsidRDefault="00D2294A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Default="00885FAA" w:rsidP="008828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882814">
              <w:rPr>
                <w:lang w:val="kk-KZ"/>
              </w:rPr>
              <w:t>И</w:t>
            </w:r>
            <w:r>
              <w:rPr>
                <w:lang w:val="kk-KZ"/>
              </w:rPr>
              <w:t>збыточност</w:t>
            </w:r>
            <w:r w:rsidR="00882814">
              <w:rPr>
                <w:lang w:val="kk-KZ"/>
              </w:rPr>
              <w:t>ь</w:t>
            </w:r>
            <w:r>
              <w:rPr>
                <w:lang w:val="kk-KZ"/>
              </w:rPr>
              <w:t xml:space="preserve">» семантических элементов </w:t>
            </w:r>
            <w:r w:rsidR="00882814">
              <w:rPr>
                <w:lang w:val="kk-KZ"/>
              </w:rPr>
              <w:t>с точки зрения экологии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A" w:rsidRPr="00B47533" w:rsidRDefault="00885FAA" w:rsidP="00885FAA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D2294A" w:rsidRPr="00B47533" w:rsidRDefault="00885FAA" w:rsidP="00885FAA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Default="00885FAA" w:rsidP="008828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Вестник Павлодарского педагогического университета имени А.Маргулана, </w:t>
            </w:r>
            <w:r w:rsidR="00D4755C">
              <w:rPr>
                <w:lang w:val="kk-KZ"/>
              </w:rPr>
              <w:t>серия Язык и литература: теория и практика</w:t>
            </w:r>
            <w:r>
              <w:rPr>
                <w:lang w:val="kk-KZ"/>
              </w:rPr>
              <w:t xml:space="preserve">, №4, 2024, С. </w:t>
            </w:r>
            <w:r w:rsidR="00882814">
              <w:rPr>
                <w:lang w:val="kk-KZ"/>
              </w:rPr>
              <w:t>17-29</w:t>
            </w:r>
          </w:p>
          <w:p w:rsidR="00912862" w:rsidRPr="001B4906" w:rsidRDefault="00912862" w:rsidP="00882814">
            <w:pPr>
              <w:jc w:val="both"/>
              <w:rPr>
                <w:lang w:val="kk-KZ"/>
              </w:rPr>
            </w:pPr>
            <w:r>
              <w:t>DOI: 10.52301/2</w:t>
            </w:r>
            <w:bookmarkStart w:id="3" w:name="_GoBack"/>
            <w:bookmarkEnd w:id="3"/>
            <w:r>
              <w:t>957-5567-2024-3-4-17-29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Pr="00D2294A" w:rsidRDefault="00590422" w:rsidP="00026203">
            <w:pPr>
              <w:jc w:val="center"/>
            </w:pPr>
            <w:r>
              <w:t>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4A" w:rsidRDefault="00590422" w:rsidP="00F2353C">
            <w:pPr>
              <w:rPr>
                <w:lang w:val="kk-KZ"/>
              </w:rPr>
            </w:pPr>
            <w:r>
              <w:rPr>
                <w:lang w:val="kk-KZ"/>
              </w:rPr>
              <w:t>Акошева М.К.</w:t>
            </w:r>
          </w:p>
        </w:tc>
      </w:tr>
      <w:tr w:rsidR="00026203" w:rsidRPr="001B4906" w:rsidTr="001B4906">
        <w:trPr>
          <w:trHeight w:val="289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03" w:rsidRPr="00B10A2F" w:rsidRDefault="00642148" w:rsidP="00642148">
            <w:pPr>
              <w:widowControl w:val="0"/>
              <w:jc w:val="center"/>
              <w:rPr>
                <w:b/>
                <w:lang w:val="kk-KZ"/>
              </w:rPr>
            </w:pPr>
            <w:r w:rsidRPr="00B10A2F">
              <w:rPr>
                <w:rStyle w:val="sourcetitle"/>
                <w:b/>
                <w:lang w:val="kk-KZ"/>
              </w:rPr>
              <w:lastRenderedPageBreak/>
              <w:t xml:space="preserve">2. </w:t>
            </w:r>
            <w:r w:rsidR="00026203" w:rsidRPr="00B10A2F">
              <w:rPr>
                <w:rStyle w:val="sourcetitle"/>
                <w:b/>
                <w:lang w:val="kk-KZ"/>
              </w:rPr>
              <w:t>Scopus/Web of Science</w:t>
            </w:r>
            <w:r w:rsidR="009866A1" w:rsidRPr="00B10A2F">
              <w:rPr>
                <w:rStyle w:val="sourcetitle"/>
                <w:b/>
                <w:lang w:val="kk-KZ"/>
              </w:rPr>
              <w:t xml:space="preserve"> базаларға кіретін</w:t>
            </w:r>
            <w:r w:rsidR="00026203" w:rsidRPr="00B10A2F">
              <w:rPr>
                <w:b/>
                <w:lang w:val="kk-KZ"/>
              </w:rPr>
              <w:t xml:space="preserve"> халықаралық </w:t>
            </w:r>
            <w:r w:rsidR="009866A1" w:rsidRPr="00B10A2F">
              <w:rPr>
                <w:b/>
                <w:lang w:val="kk-KZ"/>
              </w:rPr>
              <w:t>рецензияла</w:t>
            </w:r>
            <w:r w:rsidR="00B10A2F" w:rsidRPr="00B10A2F">
              <w:rPr>
                <w:b/>
                <w:lang w:val="kk-KZ"/>
              </w:rPr>
              <w:t>на</w:t>
            </w:r>
            <w:r w:rsidR="009866A1" w:rsidRPr="00B10A2F">
              <w:rPr>
                <w:b/>
                <w:lang w:val="kk-KZ"/>
              </w:rPr>
              <w:t xml:space="preserve">тын </w:t>
            </w:r>
            <w:r w:rsidR="00026203" w:rsidRPr="00B10A2F">
              <w:rPr>
                <w:b/>
                <w:lang w:val="kk-KZ"/>
              </w:rPr>
              <w:t>ғылыми журналдар</w:t>
            </w:r>
            <w:r w:rsidR="001A3FC5">
              <w:rPr>
                <w:b/>
                <w:lang w:val="kk-KZ"/>
              </w:rPr>
              <w:t>ы</w:t>
            </w:r>
          </w:p>
          <w:p w:rsidR="00026203" w:rsidRPr="00B10A2F" w:rsidRDefault="00642148" w:rsidP="00100117">
            <w:pPr>
              <w:widowControl w:val="0"/>
              <w:jc w:val="center"/>
              <w:rPr>
                <w:b/>
              </w:rPr>
            </w:pPr>
            <w:r w:rsidRPr="00B10A2F">
              <w:rPr>
                <w:b/>
              </w:rPr>
              <w:t xml:space="preserve">2. </w:t>
            </w:r>
            <w:r w:rsidR="009866A1" w:rsidRPr="00B10A2F">
              <w:rPr>
                <w:b/>
              </w:rPr>
              <w:t>М</w:t>
            </w:r>
            <w:r w:rsidR="00026203" w:rsidRPr="00B10A2F">
              <w:rPr>
                <w:b/>
              </w:rPr>
              <w:t>еждународны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рецензируемы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научны</w:t>
            </w:r>
            <w:r w:rsidR="009866A1" w:rsidRPr="00B10A2F">
              <w:rPr>
                <w:b/>
              </w:rPr>
              <w:t>е</w:t>
            </w:r>
            <w:r w:rsidR="00026203" w:rsidRPr="00B10A2F">
              <w:rPr>
                <w:b/>
              </w:rPr>
              <w:t xml:space="preserve"> журнал</w:t>
            </w:r>
            <w:r w:rsidR="009866A1" w:rsidRPr="00B10A2F">
              <w:rPr>
                <w:b/>
              </w:rPr>
              <w:t>ы</w:t>
            </w:r>
            <w:r w:rsidR="00872FA6" w:rsidRPr="00B10A2F">
              <w:rPr>
                <w:b/>
              </w:rPr>
              <w:t>, входящие в базы</w:t>
            </w:r>
            <w:r w:rsidR="00026203" w:rsidRPr="00B10A2F">
              <w:rPr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Scopus</w:t>
            </w:r>
            <w:proofErr w:type="spellEnd"/>
            <w:r w:rsidR="00026203" w:rsidRPr="00B10A2F">
              <w:rPr>
                <w:rStyle w:val="sourcetitle"/>
                <w:b/>
              </w:rPr>
              <w:t>/</w:t>
            </w:r>
            <w:proofErr w:type="spellStart"/>
            <w:r w:rsidR="00026203" w:rsidRPr="00B10A2F">
              <w:rPr>
                <w:rStyle w:val="sourcetitle"/>
                <w:b/>
              </w:rPr>
              <w:t>Web</w:t>
            </w:r>
            <w:proofErr w:type="spellEnd"/>
            <w:r w:rsidR="00026203" w:rsidRPr="00B10A2F">
              <w:rPr>
                <w:rStyle w:val="sourcetitle"/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of</w:t>
            </w:r>
            <w:proofErr w:type="spellEnd"/>
            <w:r w:rsidR="00026203" w:rsidRPr="00B10A2F">
              <w:rPr>
                <w:rStyle w:val="sourcetitle"/>
                <w:b/>
              </w:rPr>
              <w:t xml:space="preserve"> </w:t>
            </w:r>
            <w:proofErr w:type="spellStart"/>
            <w:r w:rsidR="00026203" w:rsidRPr="00B10A2F">
              <w:rPr>
                <w:rStyle w:val="sourcetitle"/>
                <w:b/>
              </w:rPr>
              <w:t>Science</w:t>
            </w:r>
            <w:proofErr w:type="spellEnd"/>
          </w:p>
        </w:tc>
      </w:tr>
      <w:tr w:rsidR="009C0534" w:rsidRPr="00912862" w:rsidTr="00FA6DEF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00117" w:rsidRDefault="009C0534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9866A1" w:rsidRDefault="009C0534" w:rsidP="009866A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The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semiotics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family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in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Kazakh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wedding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toasts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from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the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perspective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intercultural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9C0534" w:rsidRPr="001B4906" w:rsidRDefault="00B10A2F" w:rsidP="00B10A2F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22" w:rsidRDefault="009C0534" w:rsidP="009866A1">
            <w:pPr>
              <w:jc w:val="both"/>
              <w:rPr>
                <w:lang w:val="en-US"/>
              </w:rPr>
            </w:pPr>
            <w:r w:rsidRPr="009866A1">
              <w:rPr>
                <w:lang w:val="en-US"/>
              </w:rPr>
              <w:t>Metaphor and the Social World,</w:t>
            </w:r>
            <w:r w:rsidR="009866A1" w:rsidRPr="009866A1">
              <w:rPr>
                <w:lang w:val="en-US"/>
              </w:rPr>
              <w:t xml:space="preserve"> </w:t>
            </w:r>
            <w:r w:rsidRPr="009866A1">
              <w:rPr>
                <w:lang w:val="en-US"/>
              </w:rPr>
              <w:t>2022, 12(2), Pp. 270</w:t>
            </w:r>
            <w:r w:rsidR="009866A1" w:rsidRPr="009866A1">
              <w:rPr>
                <w:lang w:val="en-US"/>
              </w:rPr>
              <w:t>-</w:t>
            </w:r>
            <w:r w:rsidRPr="009866A1">
              <w:rPr>
                <w:lang w:val="en-US"/>
              </w:rPr>
              <w:t>291</w:t>
            </w:r>
            <w:r w:rsidR="009866A1" w:rsidRPr="009866A1">
              <w:rPr>
                <w:lang w:val="en-US"/>
              </w:rPr>
              <w:t xml:space="preserve"> </w:t>
            </w:r>
          </w:p>
          <w:p w:rsidR="00995222" w:rsidRPr="00FA6DEF" w:rsidRDefault="00995222" w:rsidP="00FA6DEF">
            <w:pPr>
              <w:shd w:val="clear" w:color="auto" w:fill="FFFFFF"/>
              <w:rPr>
                <w:color w:val="2E2E2E"/>
              </w:rPr>
            </w:pPr>
            <w:r w:rsidRPr="00E756BD">
              <w:rPr>
                <w:bCs/>
                <w:color w:val="2E2E2E"/>
              </w:rPr>
              <w:t>DOI</w:t>
            </w:r>
            <w:r w:rsidRPr="00995222">
              <w:rPr>
                <w:b/>
                <w:bCs/>
                <w:color w:val="2E2E2E"/>
                <w:lang w:val="en-US"/>
              </w:rPr>
              <w:t xml:space="preserve"> </w:t>
            </w:r>
            <w:r w:rsidRPr="00995222">
              <w:rPr>
                <w:color w:val="2E2E2E"/>
              </w:rPr>
              <w:t>10.1075/msw.19019.tem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C0534" w:rsidP="009C0534">
            <w:pPr>
              <w:jc w:val="center"/>
              <w:rPr>
                <w:lang w:val="en-US"/>
              </w:rPr>
            </w:pPr>
            <w:r w:rsidRPr="001B4906">
              <w:rPr>
                <w:lang w:val="en-US"/>
              </w:rPr>
              <w:t>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C0534" w:rsidP="009C0534">
            <w:pPr>
              <w:rPr>
                <w:bCs/>
                <w:lang w:val="kk-KZ"/>
              </w:rPr>
            </w:pPr>
            <w:r w:rsidRPr="001B4906">
              <w:rPr>
                <w:bCs/>
                <w:lang w:val="kk-KZ"/>
              </w:rPr>
              <w:t xml:space="preserve">Temirgazina Z., </w:t>
            </w:r>
          </w:p>
          <w:p w:rsidR="009C0534" w:rsidRPr="001B4906" w:rsidRDefault="009C0534" w:rsidP="009C0534">
            <w:pPr>
              <w:rPr>
                <w:bCs/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Rakhimzhanov</w:t>
            </w:r>
            <w:proofErr w:type="spellEnd"/>
            <w:r w:rsidRPr="001B4906">
              <w:rPr>
                <w:bCs/>
                <w:lang w:val="en-US"/>
              </w:rPr>
              <w:t xml:space="preserve"> K.,</w:t>
            </w:r>
          </w:p>
          <w:p w:rsidR="009C0534" w:rsidRPr="001B4906" w:rsidRDefault="009C0534" w:rsidP="009C0534">
            <w:pPr>
              <w:rPr>
                <w:bCs/>
                <w:lang w:val="kk-KZ"/>
              </w:rPr>
            </w:pPr>
            <w:r w:rsidRPr="001B4906">
              <w:rPr>
                <w:bCs/>
                <w:lang w:val="kk-KZ"/>
              </w:rPr>
              <w:t xml:space="preserve">Akosheva M., </w:t>
            </w:r>
          </w:p>
          <w:p w:rsidR="009C0534" w:rsidRPr="001B4906" w:rsidRDefault="009C0534" w:rsidP="009C0534">
            <w:pPr>
              <w:rPr>
                <w:bCs/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Luchik</w:t>
            </w:r>
            <w:proofErr w:type="spellEnd"/>
            <w:r w:rsidRPr="001B4906">
              <w:rPr>
                <w:bCs/>
                <w:lang w:val="en-US"/>
              </w:rPr>
              <w:t xml:space="preserve"> M.,</w:t>
            </w:r>
          </w:p>
          <w:p w:rsidR="009C0534" w:rsidRPr="001B4906" w:rsidRDefault="009C0534" w:rsidP="009C0534">
            <w:pPr>
              <w:rPr>
                <w:bCs/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Kulumzhanov</w:t>
            </w:r>
            <w:proofErr w:type="spellEnd"/>
            <w:r w:rsidRPr="001B4906">
              <w:rPr>
                <w:bCs/>
                <w:lang w:val="en-US"/>
              </w:rPr>
              <w:t xml:space="preserve"> N.,</w:t>
            </w:r>
          </w:p>
          <w:p w:rsidR="009C0534" w:rsidRPr="001B4906" w:rsidRDefault="009C0534" w:rsidP="009C0534">
            <w:pPr>
              <w:rPr>
                <w:bCs/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Zyldubaeva</w:t>
            </w:r>
            <w:proofErr w:type="spellEnd"/>
            <w:r w:rsidRPr="001B4906">
              <w:rPr>
                <w:bCs/>
                <w:lang w:val="en-US"/>
              </w:rPr>
              <w:t xml:space="preserve"> R.</w:t>
            </w:r>
          </w:p>
        </w:tc>
      </w:tr>
      <w:tr w:rsidR="009C0534" w:rsidRPr="001B4906" w:rsidTr="00FA6DEF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00117" w:rsidRDefault="009C0534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9866A1" w:rsidRDefault="009C0534" w:rsidP="009866A1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Metaphors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in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anatomical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terminology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9C0534" w:rsidRPr="001B4906" w:rsidRDefault="00B10A2F" w:rsidP="00B10A2F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Default="009C0534" w:rsidP="009866A1">
            <w:pPr>
              <w:jc w:val="both"/>
              <w:rPr>
                <w:color w:val="FF0000"/>
                <w:lang w:val="en-US"/>
              </w:rPr>
            </w:pPr>
            <w:r w:rsidRPr="009866A1">
              <w:rPr>
                <w:lang w:val="en-US"/>
              </w:rPr>
              <w:t>Space and Culture, India,</w:t>
            </w:r>
            <w:r w:rsidR="009866A1" w:rsidRPr="009866A1">
              <w:rPr>
                <w:lang w:val="en-US"/>
              </w:rPr>
              <w:t xml:space="preserve"> </w:t>
            </w:r>
            <w:r w:rsidRPr="009866A1">
              <w:rPr>
                <w:lang w:val="en-US"/>
              </w:rPr>
              <w:t>2019, 7(1), Pp.143</w:t>
            </w:r>
            <w:r w:rsidR="009866A1" w:rsidRPr="009866A1">
              <w:rPr>
                <w:lang w:val="en-US"/>
              </w:rPr>
              <w:t>-</w:t>
            </w:r>
            <w:r w:rsidRPr="009866A1">
              <w:rPr>
                <w:lang w:val="en-US"/>
              </w:rPr>
              <w:t>153</w:t>
            </w:r>
            <w:r w:rsidR="009866A1">
              <w:rPr>
                <w:lang w:val="en-US"/>
              </w:rPr>
              <w:t xml:space="preserve"> </w:t>
            </w:r>
          </w:p>
          <w:p w:rsidR="00995222" w:rsidRPr="00FA6DEF" w:rsidRDefault="00995222" w:rsidP="00995222">
            <w:pPr>
              <w:shd w:val="clear" w:color="auto" w:fill="FFFFFF"/>
              <w:rPr>
                <w:color w:val="2E2E2E"/>
              </w:rPr>
            </w:pPr>
            <w:r w:rsidRPr="00995222">
              <w:rPr>
                <w:color w:val="2E2E2E"/>
                <w:lang w:val="en-US"/>
              </w:rPr>
              <w:t xml:space="preserve">DOI </w:t>
            </w:r>
            <w:r w:rsidRPr="00995222">
              <w:rPr>
                <w:color w:val="2E2E2E"/>
              </w:rPr>
              <w:t>10.20896/saci.v7i1.528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95222" w:rsidP="00B10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C1092">
              <w:t>,</w:t>
            </w:r>
            <w:r>
              <w:rPr>
                <w:lang w:val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17" w:rsidRDefault="009C0534" w:rsidP="009C0534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Zifa Temirgazina,</w:t>
            </w:r>
          </w:p>
          <w:p w:rsidR="00100117" w:rsidRDefault="009C0534" w:rsidP="009C0534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Marzhan Akosheva,</w:t>
            </w:r>
          </w:p>
          <w:p w:rsidR="00100117" w:rsidRDefault="009C0534" w:rsidP="009C0534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Yrysgul Shakaman,</w:t>
            </w:r>
          </w:p>
          <w:p w:rsidR="009866A1" w:rsidRDefault="009C0534" w:rsidP="009C0534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Zauresh Kurmanova,</w:t>
            </w:r>
          </w:p>
          <w:p w:rsidR="009C0534" w:rsidRPr="001B4906" w:rsidRDefault="009C0534" w:rsidP="009C0534">
            <w:pPr>
              <w:jc w:val="both"/>
              <w:rPr>
                <w:bCs/>
                <w:lang w:val="en-US"/>
              </w:rPr>
            </w:pPr>
            <w:r w:rsidRPr="001B4906">
              <w:rPr>
                <w:lang w:val="kk-KZ"/>
              </w:rPr>
              <w:t>Meruyert Kairova</w:t>
            </w:r>
          </w:p>
        </w:tc>
      </w:tr>
      <w:tr w:rsidR="009C0534" w:rsidRPr="00912862" w:rsidTr="00FA6DEF">
        <w:trPr>
          <w:trHeight w:val="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00117" w:rsidRDefault="009C0534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C0534" w:rsidP="009866A1">
            <w:pPr>
              <w:pStyle w:val="2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Names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of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women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by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marital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status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component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analysis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based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on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the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Tuvan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and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Kazakh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languages</w:t>
            </w:r>
            <w:proofErr w:type="spellEnd"/>
            <w:r w:rsidRPr="001B4906">
              <w:rPr>
                <w:rStyle w:val="highlight-moduleako5d"/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9C0534" w:rsidRPr="001B4906" w:rsidRDefault="00B10A2F" w:rsidP="00B10A2F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22" w:rsidRDefault="009C0534" w:rsidP="009866A1">
            <w:pPr>
              <w:jc w:val="both"/>
              <w:rPr>
                <w:lang w:val="en-US"/>
              </w:rPr>
            </w:pPr>
            <w:r w:rsidRPr="009866A1">
              <w:rPr>
                <w:lang w:val="en-US"/>
              </w:rPr>
              <w:t>New Research of Tuva, 2023, (4), Pp.124</w:t>
            </w:r>
            <w:r w:rsidR="009866A1">
              <w:rPr>
                <w:lang w:val="en-US"/>
              </w:rPr>
              <w:t>-</w:t>
            </w:r>
            <w:r w:rsidRPr="009866A1">
              <w:rPr>
                <w:lang w:val="en-US"/>
              </w:rPr>
              <w:t>138</w:t>
            </w:r>
            <w:r w:rsidR="009866A1">
              <w:rPr>
                <w:lang w:val="en-US"/>
              </w:rPr>
              <w:t xml:space="preserve"> </w:t>
            </w:r>
          </w:p>
          <w:p w:rsidR="009C0534" w:rsidRPr="00FA6DEF" w:rsidRDefault="009866A1" w:rsidP="00E756BD">
            <w:pPr>
              <w:shd w:val="clear" w:color="auto" w:fill="FFFFFF"/>
            </w:pPr>
            <w:r w:rsidRPr="00E756BD">
              <w:rPr>
                <w:lang w:val="en-US"/>
              </w:rPr>
              <w:t>DOI</w:t>
            </w:r>
            <w:r w:rsidR="00E756BD" w:rsidRPr="00E756BD">
              <w:rPr>
                <w:lang w:val="en-US"/>
              </w:rPr>
              <w:t xml:space="preserve"> </w:t>
            </w:r>
            <w:r w:rsidR="00E756BD" w:rsidRPr="00E756BD">
              <w:t>10.25178/nit.2023.4.9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95222" w:rsidP="00B10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C1092">
              <w:t>,</w:t>
            </w:r>
            <w:r>
              <w:rPr>
                <w:lang w:val="en-US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34" w:rsidRPr="001B4906" w:rsidRDefault="009C0534" w:rsidP="009C0534">
            <w:pPr>
              <w:shd w:val="clear" w:color="auto" w:fill="FFFFFF"/>
              <w:spacing w:beforeAutospacing="1" w:afterAutospacing="1"/>
              <w:rPr>
                <w:lang w:val="en-US"/>
              </w:rPr>
            </w:pPr>
            <w:proofErr w:type="spellStart"/>
            <w:r w:rsidRPr="001B4906">
              <w:rPr>
                <w:rStyle w:val="typography-modulelvnit"/>
                <w:color w:val="323232"/>
                <w:lang w:val="en-US"/>
              </w:rPr>
              <w:t>Temirgazina</w:t>
            </w:r>
            <w:proofErr w:type="spellEnd"/>
            <w:r w:rsidRPr="001B4906">
              <w:rPr>
                <w:rStyle w:val="typography-modulelvnit"/>
                <w:color w:val="323232"/>
                <w:lang w:val="en-US"/>
              </w:rPr>
              <w:t xml:space="preserve"> Z., </w:t>
            </w:r>
            <w:proofErr w:type="spellStart"/>
            <w:r w:rsidRPr="001B4906">
              <w:rPr>
                <w:rStyle w:val="typography-modulelvnit"/>
                <w:color w:val="323232"/>
                <w:lang w:val="en-US"/>
              </w:rPr>
              <w:t>Nikalayenka</w:t>
            </w:r>
            <w:proofErr w:type="spellEnd"/>
            <w:r w:rsidRPr="001B4906">
              <w:rPr>
                <w:rStyle w:val="typography-modulelvnit"/>
                <w:color w:val="323232"/>
                <w:lang w:val="en-US"/>
              </w:rPr>
              <w:t xml:space="preserve"> S., </w:t>
            </w:r>
            <w:proofErr w:type="spellStart"/>
            <w:r w:rsidRPr="001B4906">
              <w:rPr>
                <w:rStyle w:val="typography-modulelvnit"/>
                <w:color w:val="323232"/>
                <w:lang w:val="en-US"/>
              </w:rPr>
              <w:t>Apaeva</w:t>
            </w:r>
            <w:proofErr w:type="spellEnd"/>
            <w:r w:rsidRPr="001B4906">
              <w:rPr>
                <w:rStyle w:val="typography-modulelvnit"/>
                <w:color w:val="323232"/>
                <w:lang w:val="en-US"/>
              </w:rPr>
              <w:t>, S.</w:t>
            </w:r>
          </w:p>
        </w:tc>
      </w:tr>
      <w:tr w:rsidR="00026203" w:rsidRPr="001B4906" w:rsidTr="009866A1">
        <w:trPr>
          <w:trHeight w:val="20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203" w:rsidRPr="009866A1" w:rsidRDefault="002B6C76" w:rsidP="00100117">
            <w:pPr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en-US"/>
              </w:rPr>
              <w:t>3</w:t>
            </w:r>
            <w:r w:rsidR="00026203" w:rsidRPr="001B4906">
              <w:rPr>
                <w:b/>
                <w:lang w:val="kk-KZ"/>
              </w:rPr>
              <w:t xml:space="preserve">. </w:t>
            </w:r>
            <w:r w:rsidR="009866A1">
              <w:rPr>
                <w:b/>
                <w:lang w:val="kk-KZ"/>
              </w:rPr>
              <w:t>Монография</w:t>
            </w:r>
          </w:p>
        </w:tc>
      </w:tr>
      <w:tr w:rsidR="00026203" w:rsidRPr="001B4906" w:rsidTr="00FA6DEF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00117" w:rsidRDefault="00026203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lang w:val="kk-KZ"/>
              </w:rPr>
            </w:pPr>
            <w:r w:rsidRPr="00100117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026203">
            <w:pPr>
              <w:rPr>
                <w:lang w:val="kk-KZ"/>
              </w:rPr>
            </w:pPr>
            <w:r w:rsidRPr="001B4906">
              <w:t>Д</w:t>
            </w:r>
            <w:r w:rsidRPr="001B4906">
              <w:rPr>
                <w:lang w:val="kk-KZ"/>
              </w:rPr>
              <w:t>іни дискурс табиғаты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026203" w:rsidRPr="001B4906" w:rsidRDefault="00B10A2F" w:rsidP="00B10A2F">
            <w:pPr>
              <w:jc w:val="center"/>
              <w:rPr>
                <w:bCs/>
                <w:lang w:val="kk-KZ"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6C6040" w:rsidP="00100117">
            <w:pPr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М</w:t>
            </w:r>
            <w:r w:rsidR="00026203" w:rsidRPr="001B4906">
              <w:rPr>
                <w:lang w:val="kk-KZ"/>
              </w:rPr>
              <w:t>онография</w:t>
            </w:r>
            <w:r w:rsidRPr="001B4906">
              <w:rPr>
                <w:lang w:val="kk-KZ"/>
              </w:rPr>
              <w:t>, Павлодар, Toraighyrov University, 2021, 135 б</w:t>
            </w:r>
            <w:r w:rsidR="009866A1">
              <w:rPr>
                <w:lang w:val="kk-KZ"/>
              </w:rPr>
              <w:t xml:space="preserve">. </w:t>
            </w:r>
            <w:r w:rsidR="009866A1" w:rsidRPr="001B4906">
              <w:rPr>
                <w:lang w:val="kk-KZ"/>
              </w:rPr>
              <w:t>ISBN 978-601-345-210-4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6C6040" w:rsidP="00026203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en-US"/>
              </w:rPr>
            </w:pPr>
            <w:r w:rsidRPr="001B4906">
              <w:rPr>
                <w:bCs/>
                <w:lang w:val="en-US"/>
              </w:rPr>
              <w:t>7</w:t>
            </w:r>
            <w:r w:rsidR="003C1092">
              <w:rPr>
                <w:bCs/>
              </w:rPr>
              <w:t>,</w:t>
            </w:r>
            <w:r w:rsidRPr="001B4906">
              <w:rPr>
                <w:bCs/>
                <w:lang w:val="en-US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6C6040" w:rsidP="00100117">
            <w:pPr>
              <w:jc w:val="center"/>
              <w:rPr>
                <w:bCs/>
                <w:lang w:val="en-US"/>
              </w:rPr>
            </w:pPr>
            <w:r w:rsidRPr="001B4906">
              <w:rPr>
                <w:bCs/>
                <w:lang w:val="en-US"/>
              </w:rPr>
              <w:t>-</w:t>
            </w:r>
          </w:p>
        </w:tc>
      </w:tr>
      <w:tr w:rsidR="00026203" w:rsidRPr="001B4906" w:rsidTr="001B4906">
        <w:trPr>
          <w:trHeight w:val="454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9866A1" w:rsidP="00100117">
            <w:pPr>
              <w:jc w:val="center"/>
              <w:rPr>
                <w:b/>
                <w:iCs/>
                <w:lang w:val="kk-KZ"/>
              </w:rPr>
            </w:pPr>
            <w:bookmarkStart w:id="4" w:name="_Hlk176453115"/>
            <w:r>
              <w:rPr>
                <w:b/>
                <w:iCs/>
                <w:lang w:val="kk-KZ"/>
              </w:rPr>
              <w:t xml:space="preserve">4. </w:t>
            </w:r>
            <w:r w:rsidR="005B7A56">
              <w:rPr>
                <w:b/>
                <w:iCs/>
                <w:lang w:val="kk-KZ"/>
              </w:rPr>
              <w:t>Ш</w:t>
            </w:r>
            <w:r>
              <w:rPr>
                <w:b/>
                <w:iCs/>
                <w:lang w:val="kk-KZ"/>
              </w:rPr>
              <w:t>етел</w:t>
            </w:r>
            <w:r w:rsidR="005B7A56">
              <w:rPr>
                <w:b/>
                <w:iCs/>
                <w:lang w:val="kk-KZ"/>
              </w:rPr>
              <w:t>дік</w:t>
            </w:r>
            <w:r>
              <w:rPr>
                <w:b/>
                <w:iCs/>
                <w:lang w:val="kk-KZ"/>
              </w:rPr>
              <w:t xml:space="preserve"> ғылыми </w:t>
            </w:r>
            <w:r w:rsidR="00026203" w:rsidRPr="001B4906">
              <w:rPr>
                <w:b/>
                <w:iCs/>
                <w:lang w:val="kk-KZ"/>
              </w:rPr>
              <w:t xml:space="preserve">журналдар, халықаралық </w:t>
            </w:r>
            <w:r>
              <w:rPr>
                <w:b/>
                <w:iCs/>
                <w:lang w:val="kk-KZ"/>
              </w:rPr>
              <w:t xml:space="preserve">ғылыми </w:t>
            </w:r>
            <w:r w:rsidR="00026203" w:rsidRPr="001B4906">
              <w:rPr>
                <w:b/>
                <w:iCs/>
                <w:lang w:val="kk-KZ"/>
              </w:rPr>
              <w:t>конференциялар</w:t>
            </w:r>
            <w:r>
              <w:rPr>
                <w:b/>
                <w:iCs/>
                <w:lang w:val="kk-KZ"/>
              </w:rPr>
              <w:t>дың материалдары</w:t>
            </w:r>
          </w:p>
          <w:p w:rsidR="00026203" w:rsidRPr="001B4906" w:rsidRDefault="009866A1" w:rsidP="00100117">
            <w:pPr>
              <w:jc w:val="center"/>
              <w:rPr>
                <w:b/>
              </w:rPr>
            </w:pPr>
            <w:r>
              <w:rPr>
                <w:b/>
                <w:iCs/>
                <w:lang w:val="kk-KZ"/>
              </w:rPr>
              <w:t xml:space="preserve">4. </w:t>
            </w:r>
            <w:r w:rsidR="005B7A56">
              <w:rPr>
                <w:b/>
                <w:iCs/>
                <w:lang w:val="kk-KZ"/>
              </w:rPr>
              <w:t>З</w:t>
            </w:r>
            <w:r>
              <w:rPr>
                <w:b/>
                <w:iCs/>
                <w:lang w:val="kk-KZ"/>
              </w:rPr>
              <w:t xml:space="preserve">арубежные научные </w:t>
            </w:r>
            <w:r w:rsidR="00026203" w:rsidRPr="001B4906">
              <w:rPr>
                <w:b/>
                <w:iCs/>
                <w:lang w:val="kk-KZ"/>
              </w:rPr>
              <w:t xml:space="preserve">журналы, </w:t>
            </w:r>
            <w:r>
              <w:rPr>
                <w:b/>
                <w:iCs/>
                <w:lang w:val="kk-KZ"/>
              </w:rPr>
              <w:t xml:space="preserve">материалы </w:t>
            </w:r>
            <w:r w:rsidR="00026203" w:rsidRPr="001B4906">
              <w:rPr>
                <w:b/>
                <w:iCs/>
                <w:lang w:val="kk-KZ"/>
              </w:rPr>
              <w:t>международны</w:t>
            </w:r>
            <w:r>
              <w:rPr>
                <w:b/>
                <w:iCs/>
                <w:lang w:val="kk-KZ"/>
              </w:rPr>
              <w:t>х</w:t>
            </w:r>
            <w:r w:rsidR="00026203" w:rsidRPr="001B4906">
              <w:rPr>
                <w:b/>
                <w:iCs/>
                <w:lang w:val="kk-KZ"/>
              </w:rPr>
              <w:t xml:space="preserve"> </w:t>
            </w:r>
            <w:r>
              <w:rPr>
                <w:b/>
                <w:iCs/>
                <w:lang w:val="kk-KZ"/>
              </w:rPr>
              <w:t xml:space="preserve">научных </w:t>
            </w:r>
            <w:r w:rsidR="00026203" w:rsidRPr="001B4906">
              <w:rPr>
                <w:b/>
                <w:iCs/>
                <w:lang w:val="kk-KZ"/>
              </w:rPr>
              <w:t>конференций</w:t>
            </w:r>
            <w:bookmarkEnd w:id="4"/>
          </w:p>
        </w:tc>
      </w:tr>
      <w:tr w:rsidR="00026203" w:rsidRPr="001B4906" w:rsidTr="00FA6DEF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2905B2" w:rsidP="002905B2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4906">
              <w:rPr>
                <w:sz w:val="24"/>
                <w:szCs w:val="24"/>
              </w:rPr>
              <w:t>Жаңа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үлгідегі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жоо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оқытушысын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даярлаудың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кейбір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  <w:proofErr w:type="spellStart"/>
            <w:r w:rsidRPr="001B4906">
              <w:rPr>
                <w:sz w:val="24"/>
                <w:szCs w:val="24"/>
              </w:rPr>
              <w:t>мәселелері</w:t>
            </w:r>
            <w:proofErr w:type="spellEnd"/>
            <w:r w:rsidRPr="001B49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F" w:rsidRPr="00B47533" w:rsidRDefault="00B10A2F" w:rsidP="00B10A2F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026203" w:rsidRPr="001B4906" w:rsidRDefault="00B10A2F" w:rsidP="00B10A2F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2905B2" w:rsidP="001A3FC5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1B4906">
              <w:rPr>
                <w:sz w:val="24"/>
                <w:szCs w:val="24"/>
                <w:lang w:val="kk-KZ"/>
              </w:rPr>
              <w:t xml:space="preserve">Материалы межднародной научно-практической конференции «Полиязычие и межкультурная коммуникация: опыт, проблемы, перспективы», посвященной 30-летию независимости Республики Казахстан, Павлодар, Торайгыров университет, 2022, </w:t>
            </w:r>
            <w:r w:rsidRPr="001B4906">
              <w:rPr>
                <w:bCs/>
                <w:sz w:val="24"/>
                <w:szCs w:val="24"/>
                <w:lang w:val="ru-RU" w:eastAsia="ru-RU"/>
              </w:rPr>
              <w:t>С.187-193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995222" w:rsidRDefault="00995222" w:rsidP="000262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3C1092"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2905B2" w:rsidP="00100117">
            <w:pPr>
              <w:pStyle w:val="31"/>
              <w:widowControl w:val="0"/>
              <w:spacing w:after="0"/>
              <w:ind w:right="-31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1B4906">
              <w:rPr>
                <w:bCs/>
                <w:sz w:val="24"/>
                <w:szCs w:val="24"/>
                <w:lang w:val="ru-RU" w:eastAsia="ru-RU"/>
              </w:rPr>
              <w:t>-</w:t>
            </w:r>
          </w:p>
        </w:tc>
      </w:tr>
      <w:tr w:rsidR="00026203" w:rsidRPr="00912862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  <w:r w:rsidRPr="001B4906"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026203">
            <w:pPr>
              <w:rPr>
                <w:lang w:val="kk-KZ"/>
              </w:rPr>
            </w:pPr>
            <w:r w:rsidRPr="001B4906">
              <w:rPr>
                <w:lang w:val="en-US"/>
              </w:rPr>
              <w:t>ANTINOMIES OF CROSS-CULTURAL COMMUNICATION</w:t>
            </w:r>
            <w:r w:rsidRPr="001B4906">
              <w:rPr>
                <w:lang w:val="kk-KZ"/>
              </w:rPr>
              <w:t xml:space="preserve"> // Антиномии межкультурного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5" w:rsidRPr="00B47533" w:rsidRDefault="001A3FC5" w:rsidP="001A3FC5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026203" w:rsidRPr="001B4906" w:rsidRDefault="001A3FC5" w:rsidP="001A3FC5">
            <w:pPr>
              <w:jc w:val="center"/>
              <w:rPr>
                <w:bCs/>
              </w:rPr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1A3FC5">
            <w:pPr>
              <w:spacing w:line="237" w:lineRule="auto"/>
              <w:ind w:right="-31"/>
              <w:jc w:val="both"/>
            </w:pPr>
            <w:r w:rsidRPr="001B4906">
              <w:rPr>
                <w:bCs/>
                <w:lang w:val="en-US"/>
              </w:rPr>
              <w:t>IV INTERNATIONAL CORRESPONDENCE SCIENTIFIC SPECIALIZED CONFERENCE «INTERNATIONAL SCIENTIFIC REVIEW OF HISTORY, CULTURAL STUDIES AND PHILOLOGY»</w:t>
            </w:r>
            <w:r w:rsidRPr="001B4906">
              <w:rPr>
                <w:b/>
                <w:bCs/>
                <w:lang w:val="en-US"/>
              </w:rPr>
              <w:t xml:space="preserve"> </w:t>
            </w:r>
            <w:r w:rsidRPr="001B4906">
              <w:rPr>
                <w:bCs/>
                <w:lang w:val="en-US"/>
              </w:rPr>
              <w:t>Boston. USA</w:t>
            </w:r>
            <w:r w:rsidRPr="001B4906">
              <w:rPr>
                <w:bCs/>
              </w:rPr>
              <w:t xml:space="preserve">. </w:t>
            </w:r>
            <w:r w:rsidRPr="001B4906">
              <w:rPr>
                <w:bCs/>
                <w:lang w:val="en-US"/>
              </w:rPr>
              <w:t>November</w:t>
            </w:r>
            <w:r w:rsidRPr="001B4906">
              <w:rPr>
                <w:bCs/>
              </w:rPr>
              <w:t xml:space="preserve"> 19-20, 2018.</w:t>
            </w:r>
          </w:p>
          <w:p w:rsidR="00026203" w:rsidRPr="001B4906" w:rsidRDefault="00026203" w:rsidP="001A3FC5">
            <w:pPr>
              <w:ind w:right="-31"/>
              <w:jc w:val="both"/>
            </w:pPr>
            <w:r w:rsidRPr="001B4906">
              <w:rPr>
                <w:lang w:val="en-US"/>
              </w:rPr>
              <w:t>IV</w:t>
            </w:r>
            <w:r w:rsidRPr="001B4906">
              <w:t xml:space="preserve"> Зарубежная международная научная специализированная конференция, Бостон, США, 19-20 ноября, 2018.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1B4906" w:rsidRDefault="00026203" w:rsidP="00026203">
            <w:pPr>
              <w:jc w:val="center"/>
              <w:rPr>
                <w:lang w:val="en-US"/>
              </w:rPr>
            </w:pPr>
            <w:r w:rsidRPr="001B4906">
              <w:rPr>
                <w:lang w:val="en-US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17" w:rsidRDefault="00026203" w:rsidP="001A3FC5">
            <w:pPr>
              <w:jc w:val="both"/>
              <w:rPr>
                <w:bCs/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Rakhimzhanov</w:t>
            </w:r>
            <w:proofErr w:type="spellEnd"/>
            <w:r w:rsidR="001A3FC5">
              <w:rPr>
                <w:bCs/>
                <w:lang w:val="kk-KZ"/>
              </w:rPr>
              <w:t xml:space="preserve"> </w:t>
            </w:r>
            <w:proofErr w:type="spellStart"/>
            <w:r w:rsidRPr="001B4906">
              <w:rPr>
                <w:bCs/>
                <w:lang w:val="en-US"/>
              </w:rPr>
              <w:t>K.Kh</w:t>
            </w:r>
            <w:proofErr w:type="spellEnd"/>
            <w:r w:rsidRPr="001B4906">
              <w:rPr>
                <w:bCs/>
                <w:lang w:val="en-US"/>
              </w:rPr>
              <w:t xml:space="preserve">., </w:t>
            </w:r>
          </w:p>
          <w:p w:rsidR="00026203" w:rsidRPr="001A3FC5" w:rsidRDefault="00026203" w:rsidP="001A3FC5">
            <w:pPr>
              <w:jc w:val="both"/>
              <w:rPr>
                <w:lang w:val="en-US"/>
              </w:rPr>
            </w:pPr>
            <w:proofErr w:type="spellStart"/>
            <w:r w:rsidRPr="001B4906">
              <w:rPr>
                <w:bCs/>
                <w:lang w:val="en-US"/>
              </w:rPr>
              <w:t>Akosheva</w:t>
            </w:r>
            <w:proofErr w:type="spellEnd"/>
            <w:r w:rsidRPr="001B4906">
              <w:rPr>
                <w:bCs/>
                <w:lang w:val="en-US"/>
              </w:rPr>
              <w:t xml:space="preserve"> M.K.</w:t>
            </w:r>
          </w:p>
        </w:tc>
      </w:tr>
      <w:tr w:rsidR="002A54C0" w:rsidRPr="00912862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C0" w:rsidRPr="001B4906" w:rsidRDefault="002A54C0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C0" w:rsidRPr="001B4906" w:rsidRDefault="002A54C0" w:rsidP="001A3FC5">
            <w:pPr>
              <w:jc w:val="both"/>
              <w:rPr>
                <w:lang w:val="en-US"/>
              </w:rPr>
            </w:pPr>
            <w:r w:rsidRPr="001B4906">
              <w:rPr>
                <w:lang w:val="en-US"/>
              </w:rPr>
              <w:t>Religious discourse in Kazakh: description and structure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5" w:rsidRPr="00B47533" w:rsidRDefault="001A3FC5" w:rsidP="001A3FC5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2A54C0" w:rsidRPr="001B4906" w:rsidRDefault="001A3FC5" w:rsidP="001A3FC5">
            <w:pPr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C0" w:rsidRPr="001B4906" w:rsidRDefault="002A54C0" w:rsidP="001A3FC5">
            <w:pPr>
              <w:jc w:val="both"/>
              <w:rPr>
                <w:lang w:val="kk-KZ"/>
              </w:rPr>
            </w:pPr>
            <w:r w:rsidRPr="001B4906">
              <w:rPr>
                <w:shd w:val="clear" w:color="auto" w:fill="FFFFFF"/>
                <w:lang w:val="en-US"/>
              </w:rPr>
              <w:t>J.</w:t>
            </w:r>
            <w:r w:rsidR="005B7A56" w:rsidRPr="005B7A56">
              <w:rPr>
                <w:shd w:val="clear" w:color="auto" w:fill="FFFFFF"/>
                <w:lang w:val="en-US"/>
              </w:rPr>
              <w:t xml:space="preserve"> </w:t>
            </w:r>
            <w:r w:rsidRPr="001B4906">
              <w:rPr>
                <w:shd w:val="clear" w:color="auto" w:fill="FFFFFF"/>
                <w:lang w:val="en-US"/>
              </w:rPr>
              <w:t>Ponte - Jan 2017-Volume 73 - Issue 1</w:t>
            </w:r>
            <w:r w:rsidR="001A3FC5">
              <w:rPr>
                <w:shd w:val="clear" w:color="auto" w:fill="FFFFFF"/>
                <w:lang w:val="en-US"/>
              </w:rPr>
              <w:t xml:space="preserve"> </w:t>
            </w:r>
            <w:r w:rsidR="001A3FC5" w:rsidRPr="001A3FC5">
              <w:rPr>
                <w:bCs/>
                <w:shd w:val="clear" w:color="auto" w:fill="FFFFFF"/>
                <w:lang w:val="en-US"/>
              </w:rPr>
              <w:t xml:space="preserve">DOI </w:t>
            </w:r>
            <w:r w:rsidRPr="001A3FC5">
              <w:rPr>
                <w:bCs/>
                <w:shd w:val="clear" w:color="auto" w:fill="FFFFFF"/>
                <w:lang w:val="en-US"/>
              </w:rPr>
              <w:t>10.21506/j.ponte.2017.1.15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C0" w:rsidRPr="001B4906" w:rsidRDefault="002A54C0" w:rsidP="002A54C0">
            <w:pPr>
              <w:jc w:val="center"/>
              <w:rPr>
                <w:lang w:val="en-US"/>
              </w:rPr>
            </w:pPr>
            <w:r w:rsidRPr="001B4906">
              <w:rPr>
                <w:lang w:val="en-US"/>
              </w:rPr>
              <w:t>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C0" w:rsidRPr="001B4906" w:rsidRDefault="002A54C0" w:rsidP="002A54C0">
            <w:pPr>
              <w:rPr>
                <w:bCs/>
                <w:lang w:val="kk-KZ"/>
              </w:rPr>
            </w:pPr>
            <w:proofErr w:type="spellStart"/>
            <w:r w:rsidRPr="001B4906">
              <w:rPr>
                <w:lang w:val="en-US"/>
              </w:rPr>
              <w:t>Kulakhmetova</w:t>
            </w:r>
            <w:proofErr w:type="spellEnd"/>
            <w:r w:rsidRPr="001B4906">
              <w:rPr>
                <w:lang w:val="en-US"/>
              </w:rPr>
              <w:t xml:space="preserve"> M., </w:t>
            </w:r>
            <w:proofErr w:type="spellStart"/>
            <w:r w:rsidRPr="001B4906">
              <w:rPr>
                <w:lang w:val="en-US"/>
              </w:rPr>
              <w:t>Mustafayeva</w:t>
            </w:r>
            <w:proofErr w:type="spellEnd"/>
            <w:r w:rsidRPr="001B4906">
              <w:rPr>
                <w:lang w:val="en-US"/>
              </w:rPr>
              <w:t xml:space="preserve"> A., </w:t>
            </w:r>
            <w:proofErr w:type="spellStart"/>
            <w:r w:rsidRPr="001B4906">
              <w:rPr>
                <w:lang w:val="en-US"/>
              </w:rPr>
              <w:t>Altybassarova</w:t>
            </w:r>
            <w:proofErr w:type="spellEnd"/>
            <w:r w:rsidRPr="001B4906">
              <w:rPr>
                <w:lang w:val="en-US"/>
              </w:rPr>
              <w:t xml:space="preserve"> M.</w:t>
            </w:r>
          </w:p>
        </w:tc>
      </w:tr>
      <w:tr w:rsidR="00970500" w:rsidRPr="00970500" w:rsidTr="00FA6DEF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Pr="001B4906" w:rsidRDefault="00970500" w:rsidP="00100117">
            <w:pPr>
              <w:pStyle w:val="af2"/>
              <w:widowControl w:val="0"/>
              <w:numPr>
                <w:ilvl w:val="0"/>
                <w:numId w:val="10"/>
              </w:numPr>
              <w:spacing w:after="0"/>
              <w:ind w:left="0" w:firstLine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Pr="00970500" w:rsidRDefault="00970500" w:rsidP="00970500">
            <w:pPr>
              <w:jc w:val="both"/>
            </w:pPr>
            <w:r>
              <w:t>Анализ мотивации педагогов, организующих инклюзивное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Pr="00B47533" w:rsidRDefault="00970500" w:rsidP="00970500">
            <w:pPr>
              <w:widowControl w:val="0"/>
              <w:jc w:val="center"/>
            </w:pPr>
            <w:proofErr w:type="spellStart"/>
            <w:r w:rsidRPr="00B47533">
              <w:t>Баспа</w:t>
            </w:r>
            <w:proofErr w:type="spellEnd"/>
          </w:p>
          <w:p w:rsidR="00970500" w:rsidRPr="00B47533" w:rsidRDefault="00970500" w:rsidP="00970500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Pr="00970500" w:rsidRDefault="00970500" w:rsidP="001A3FC5">
            <w:pPr>
              <w:jc w:val="both"/>
              <w:rPr>
                <w:shd w:val="clear" w:color="auto" w:fill="FFFFFF"/>
              </w:rPr>
            </w:pPr>
            <w:r w:rsidRPr="00970500">
              <w:rPr>
                <w:shd w:val="clear" w:color="auto" w:fill="FFFFFF"/>
              </w:rPr>
              <w:t>05.11.2021 — Международный конкурс научно-исследовательских и учебно-методических проектов преподавателей и учителей образовательных организаций в области экономических наук (</w:t>
            </w:r>
            <w:hyperlink r:id="rId13" w:history="1">
              <w:r w:rsidRPr="00C01C68">
                <w:rPr>
                  <w:rStyle w:val="ac"/>
                  <w:shd w:val="clear" w:color="auto" w:fill="FFFFFF"/>
                  <w:lang w:val="en-US"/>
                </w:rPr>
                <w:t>http</w:t>
              </w:r>
              <w:r w:rsidRPr="00C01C68">
                <w:rPr>
                  <w:rStyle w:val="ac"/>
                  <w:shd w:val="clear" w:color="auto" w:fill="FFFFFF"/>
                </w:rPr>
                <w:t>://</w:t>
              </w:r>
              <w:r w:rsidRPr="00C01C68">
                <w:rPr>
                  <w:rStyle w:val="ac"/>
                  <w:shd w:val="clear" w:color="auto" w:fill="FFFFFF"/>
                  <w:lang w:val="en-US"/>
                </w:rPr>
                <w:t>university</w:t>
              </w:r>
              <w:r w:rsidRPr="00C01C68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C01C68">
                <w:rPr>
                  <w:rStyle w:val="ac"/>
                  <w:shd w:val="clear" w:color="auto" w:fill="FFFFFF"/>
                  <w:lang w:val="en-US"/>
                </w:rPr>
                <w:t>interclover</w:t>
              </w:r>
              <w:proofErr w:type="spellEnd"/>
              <w:r w:rsidRPr="00C01C68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C01C68">
                <w:rPr>
                  <w:rStyle w:val="ac"/>
                  <w:shd w:val="clear" w:color="auto" w:fill="FFFFFF"/>
                  <w:lang w:val="en-US"/>
                </w:rPr>
                <w:t>ru</w:t>
              </w:r>
              <w:proofErr w:type="spellEnd"/>
              <w:r w:rsidRPr="00C01C68">
                <w:rPr>
                  <w:rStyle w:val="ac"/>
                  <w:shd w:val="clear" w:color="auto" w:fill="FFFFFF"/>
                </w:rPr>
                <w:t>/</w:t>
              </w:r>
              <w:r w:rsidRPr="00C01C68">
                <w:rPr>
                  <w:rStyle w:val="ac"/>
                  <w:shd w:val="clear" w:color="auto" w:fill="FFFFFF"/>
                  <w:lang w:val="en-US"/>
                </w:rPr>
                <w:t>economics</w:t>
              </w:r>
              <w:r w:rsidRPr="00C01C68">
                <w:rPr>
                  <w:rStyle w:val="ac"/>
                  <w:shd w:val="clear" w:color="auto" w:fill="FFFFFF"/>
                </w:rPr>
                <w:t>/</w:t>
              </w:r>
              <w:r w:rsidRPr="00C01C68">
                <w:rPr>
                  <w:rStyle w:val="ac"/>
                  <w:shd w:val="clear" w:color="auto" w:fill="FFFFFF"/>
                  <w:lang w:val="en-US"/>
                </w:rPr>
                <w:t>econ</w:t>
              </w:r>
              <w:r w:rsidRPr="00C01C68">
                <w:rPr>
                  <w:rStyle w:val="ac"/>
                  <w:shd w:val="clear" w:color="auto" w:fill="FFFFFF"/>
                </w:rPr>
                <w:t>.</w:t>
              </w:r>
              <w:r w:rsidRPr="00C01C68">
                <w:rPr>
                  <w:rStyle w:val="ac"/>
                  <w:shd w:val="clear" w:color="auto" w:fill="FFFFFF"/>
                  <w:lang w:val="en-US"/>
                </w:rPr>
                <w:t>html</w:t>
              </w:r>
            </w:hyperlink>
            <w:r w:rsidRPr="00970500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, г. Нижний Новгород, 2021г.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Pr="00970500" w:rsidRDefault="00970500" w:rsidP="002A54C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00" w:rsidRDefault="00970500" w:rsidP="002A54C0">
            <w:proofErr w:type="spellStart"/>
            <w:r>
              <w:t>Шакарманова</w:t>
            </w:r>
            <w:proofErr w:type="spellEnd"/>
            <w:r>
              <w:t xml:space="preserve"> М.П.,</w:t>
            </w:r>
          </w:p>
          <w:p w:rsidR="00970500" w:rsidRPr="00970500" w:rsidRDefault="00970500" w:rsidP="002A54C0">
            <w:proofErr w:type="spellStart"/>
            <w:r>
              <w:t>Тусупбекова</w:t>
            </w:r>
            <w:proofErr w:type="spellEnd"/>
            <w:r>
              <w:t xml:space="preserve"> Г.Т.</w:t>
            </w:r>
          </w:p>
        </w:tc>
      </w:tr>
    </w:tbl>
    <w:p w:rsidR="005B7A56" w:rsidRPr="00970500" w:rsidRDefault="005B7A56" w:rsidP="009B609D">
      <w:pPr>
        <w:jc w:val="both"/>
        <w:rPr>
          <w:b/>
          <w:color w:val="000000"/>
          <w:sz w:val="22"/>
          <w:szCs w:val="22"/>
        </w:rPr>
      </w:pPr>
    </w:p>
    <w:p w:rsidR="009B609D" w:rsidRPr="005B7A56" w:rsidRDefault="005B7A56" w:rsidP="009B609D">
      <w:pPr>
        <w:jc w:val="both"/>
        <w:rPr>
          <w:b/>
          <w:color w:val="000000"/>
        </w:rPr>
      </w:pPr>
      <w:r>
        <w:rPr>
          <w:b/>
          <w:color w:val="000000"/>
          <w:lang w:val="kk-KZ"/>
        </w:rPr>
        <w:t>Барлығы</w:t>
      </w:r>
      <w:r>
        <w:rPr>
          <w:b/>
          <w:color w:val="000000"/>
        </w:rPr>
        <w:t xml:space="preserve"> / </w:t>
      </w:r>
      <w:r w:rsidR="009B609D" w:rsidRPr="005B7A56">
        <w:rPr>
          <w:b/>
          <w:color w:val="000000"/>
        </w:rPr>
        <w:t>Итого</w:t>
      </w:r>
      <w:r>
        <w:rPr>
          <w:b/>
          <w:color w:val="000000"/>
        </w:rPr>
        <w:t>:</w:t>
      </w:r>
    </w:p>
    <w:p w:rsidR="005B7A56" w:rsidRPr="005B7A56" w:rsidRDefault="005B7A56" w:rsidP="005B7A56">
      <w:pPr>
        <w:jc w:val="both"/>
        <w:rPr>
          <w:color w:val="000000"/>
        </w:rPr>
      </w:pPr>
      <w:r>
        <w:rPr>
          <w:color w:val="000000"/>
        </w:rPr>
        <w:t xml:space="preserve">1) </w:t>
      </w:r>
      <w:r w:rsidRPr="005B7A56">
        <w:rPr>
          <w:color w:val="000000"/>
        </w:rPr>
        <w:t xml:space="preserve">ҚР ҒЖБМ ҒЖБССҚК </w:t>
      </w:r>
      <w:proofErr w:type="spellStart"/>
      <w:r w:rsidRPr="005B7A56">
        <w:rPr>
          <w:color w:val="000000"/>
        </w:rPr>
        <w:t>ұсынатын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ғылыми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журналдары</w:t>
      </w:r>
      <w:proofErr w:type="spellEnd"/>
      <w:r w:rsidRPr="005B7A56">
        <w:rPr>
          <w:color w:val="000000"/>
        </w:rPr>
        <w:t xml:space="preserve"> / Научные журналы, рекомендованные КОКСН</w:t>
      </w:r>
      <w:r w:rsidR="00D2294A">
        <w:rPr>
          <w:color w:val="000000"/>
          <w:lang w:val="kk-KZ"/>
        </w:rPr>
        <w:t>и</w:t>
      </w:r>
      <w:r w:rsidRPr="005B7A56">
        <w:rPr>
          <w:color w:val="000000"/>
        </w:rPr>
        <w:t>ВО МН</w:t>
      </w:r>
      <w:r w:rsidR="00D2294A">
        <w:rPr>
          <w:color w:val="000000"/>
          <w:lang w:val="kk-KZ"/>
        </w:rPr>
        <w:t>и</w:t>
      </w:r>
      <w:r w:rsidRPr="005B7A56">
        <w:rPr>
          <w:color w:val="000000"/>
        </w:rPr>
        <w:t xml:space="preserve">ВО РК – </w:t>
      </w:r>
      <w:r w:rsidR="00D2294A">
        <w:rPr>
          <w:color w:val="000000"/>
          <w:lang w:val="kk-KZ"/>
        </w:rPr>
        <w:t>11</w:t>
      </w:r>
      <w:r>
        <w:rPr>
          <w:color w:val="000000"/>
        </w:rPr>
        <w:t>;</w:t>
      </w:r>
    </w:p>
    <w:p w:rsidR="005B7A56" w:rsidRPr="005B7A56" w:rsidRDefault="005B7A56" w:rsidP="005B7A56">
      <w:pPr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базаларға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кіретін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халықаралық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рецензияланатын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ғылыми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журналдары</w:t>
      </w:r>
      <w:proofErr w:type="spellEnd"/>
      <w:r>
        <w:rPr>
          <w:color w:val="000000"/>
        </w:rPr>
        <w:t xml:space="preserve"> / </w:t>
      </w:r>
      <w:r w:rsidRPr="005B7A56">
        <w:rPr>
          <w:color w:val="000000"/>
        </w:rPr>
        <w:t xml:space="preserve">Международные рецензируемые научные журналы, входящие в базы </w:t>
      </w:r>
      <w:proofErr w:type="spellStart"/>
      <w:r w:rsidRPr="005B7A56">
        <w:rPr>
          <w:color w:val="000000"/>
        </w:rPr>
        <w:t>Scopus</w:t>
      </w:r>
      <w:proofErr w:type="spellEnd"/>
      <w:r w:rsidRPr="005B7A56">
        <w:rPr>
          <w:color w:val="000000"/>
        </w:rPr>
        <w:t>/</w:t>
      </w:r>
      <w:proofErr w:type="spellStart"/>
      <w:r w:rsidRPr="005B7A56">
        <w:rPr>
          <w:color w:val="000000"/>
        </w:rPr>
        <w:t>Web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of</w:t>
      </w:r>
      <w:proofErr w:type="spellEnd"/>
      <w:r w:rsidRPr="005B7A56">
        <w:rPr>
          <w:color w:val="000000"/>
        </w:rPr>
        <w:t xml:space="preserve"> </w:t>
      </w:r>
      <w:proofErr w:type="spellStart"/>
      <w:r w:rsidRPr="005B7A56">
        <w:rPr>
          <w:color w:val="000000"/>
        </w:rPr>
        <w:t>Science</w:t>
      </w:r>
      <w:proofErr w:type="spellEnd"/>
      <w:r>
        <w:rPr>
          <w:color w:val="000000"/>
        </w:rPr>
        <w:t xml:space="preserve"> – 3;</w:t>
      </w:r>
    </w:p>
    <w:p w:rsidR="005B7A56" w:rsidRDefault="005B7A56" w:rsidP="009B609D">
      <w:pPr>
        <w:jc w:val="both"/>
        <w:rPr>
          <w:lang w:val="kk-KZ"/>
        </w:rPr>
      </w:pPr>
      <w:r>
        <w:rPr>
          <w:lang w:val="kk-KZ"/>
        </w:rPr>
        <w:t>3) Монография – 1;</w:t>
      </w:r>
    </w:p>
    <w:p w:rsidR="005B7A56" w:rsidRPr="005B7A56" w:rsidRDefault="005B7A56" w:rsidP="005B7A56">
      <w:pPr>
        <w:jc w:val="both"/>
      </w:pPr>
      <w:r>
        <w:rPr>
          <w:lang w:val="kk-KZ"/>
        </w:rPr>
        <w:t xml:space="preserve">4) Шетелдік </w:t>
      </w:r>
      <w:r w:rsidRPr="005B7A56">
        <w:rPr>
          <w:lang w:val="kk-KZ"/>
        </w:rPr>
        <w:t>ғылыми журналдар, халықаралық ғылыми конференциялардың материалдары</w:t>
      </w:r>
      <w:r>
        <w:rPr>
          <w:lang w:val="kk-KZ"/>
        </w:rPr>
        <w:t xml:space="preserve"> / З</w:t>
      </w:r>
      <w:r w:rsidRPr="005B7A56">
        <w:rPr>
          <w:lang w:val="kk-KZ"/>
        </w:rPr>
        <w:t>арубежные научные журналы, материалы международных научных конференций</w:t>
      </w:r>
      <w:r>
        <w:rPr>
          <w:lang w:val="kk-KZ"/>
        </w:rPr>
        <w:t xml:space="preserve"> – </w:t>
      </w:r>
      <w:r w:rsidR="00970500">
        <w:rPr>
          <w:lang w:val="kk-KZ"/>
        </w:rPr>
        <w:t>4</w:t>
      </w:r>
      <w:r>
        <w:t>.</w:t>
      </w:r>
    </w:p>
    <w:p w:rsidR="005322A5" w:rsidRPr="005B7A56" w:rsidRDefault="005322A5" w:rsidP="00583379">
      <w:pPr>
        <w:jc w:val="both"/>
      </w:pPr>
    </w:p>
    <w:sectPr w:rsidR="005322A5" w:rsidRPr="005B7A56" w:rsidSect="00642148">
      <w:footerReference w:type="default" r:id="rId14"/>
      <w:pgSz w:w="16838" w:h="11906" w:orient="landscape"/>
      <w:pgMar w:top="1134" w:right="851" w:bottom="1134" w:left="1701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C6" w:rsidRDefault="007F27C6" w:rsidP="00A33700">
      <w:r>
        <w:separator/>
      </w:r>
    </w:p>
  </w:endnote>
  <w:endnote w:type="continuationSeparator" w:id="0">
    <w:p w:rsidR="007F27C6" w:rsidRDefault="007F27C6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48" w:rsidRDefault="00642148" w:rsidP="00642148">
    <w:pPr>
      <w:ind w:left="2832" w:firstLine="708"/>
      <w:rPr>
        <w:b/>
        <w:sz w:val="20"/>
        <w:lang w:val="kk-KZ"/>
      </w:rPr>
    </w:pPr>
  </w:p>
  <w:p w:rsidR="00157F50" w:rsidRPr="00FA6DEF" w:rsidRDefault="00367A2B" w:rsidP="00FA6DEF">
    <w:pPr>
      <w:ind w:firstLine="3"/>
      <w:rPr>
        <w:rFonts w:eastAsia="Arial Unicode MS"/>
        <w:b/>
        <w:szCs w:val="20"/>
        <w:lang w:val="kk-KZ"/>
      </w:rPr>
    </w:pPr>
    <w:r w:rsidRPr="00FA6DEF">
      <w:rPr>
        <w:b/>
        <w:lang w:val="kk-KZ"/>
      </w:rPr>
      <w:t>Автор:</w:t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Pr="00FA6DEF">
      <w:rPr>
        <w:b/>
        <w:lang w:val="kk-KZ"/>
      </w:rPr>
      <w:tab/>
    </w:r>
    <w:r w:rsidR="00642148" w:rsidRPr="00FA6DEF">
      <w:rPr>
        <w:b/>
        <w:lang w:val="kk-KZ"/>
      </w:rPr>
      <w:tab/>
    </w:r>
    <w:r w:rsidR="00642148" w:rsidRPr="00FA6DEF">
      <w:rPr>
        <w:b/>
        <w:lang w:val="kk-KZ"/>
      </w:rPr>
      <w:tab/>
    </w:r>
    <w:r w:rsidR="00642148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DE4620" w:rsidRPr="00FA6DEF">
      <w:rPr>
        <w:b/>
        <w:lang w:val="kk-KZ"/>
      </w:rPr>
      <w:tab/>
    </w:r>
    <w:r w:rsidR="00100117" w:rsidRPr="00FA6DEF">
      <w:rPr>
        <w:rFonts w:eastAsia="Arial Unicode MS"/>
        <w:b/>
        <w:szCs w:val="20"/>
        <w:lang w:val="kk-KZ"/>
      </w:rPr>
      <w:t>Ә. П. Шаһарман</w:t>
    </w:r>
  </w:p>
  <w:p w:rsidR="00DE4620" w:rsidRDefault="00DE4620" w:rsidP="00FA6DEF">
    <w:pPr>
      <w:ind w:firstLine="3"/>
      <w:rPr>
        <w:b/>
      </w:rPr>
    </w:pPr>
  </w:p>
  <w:p w:rsidR="00FA6DEF" w:rsidRPr="00FA6DEF" w:rsidRDefault="00FA6DEF" w:rsidP="00FA6DEF">
    <w:pPr>
      <w:ind w:firstLine="3"/>
      <w:rPr>
        <w:b/>
      </w:rPr>
    </w:pPr>
  </w:p>
  <w:p w:rsidR="00C51668" w:rsidRPr="00FA6DEF" w:rsidRDefault="00DE4620" w:rsidP="00FA6DEF">
    <w:pPr>
      <w:ind w:firstLine="3"/>
      <w:rPr>
        <w:b/>
        <w:sz w:val="32"/>
      </w:rPr>
    </w:pPr>
    <w:r w:rsidRPr="00FA6DEF">
      <w:rPr>
        <w:b/>
        <w:szCs w:val="20"/>
        <w:lang w:val="kk-KZ"/>
      </w:rPr>
      <w:t>Член Правления по научной работе и международному сотрудничеству-проректор</w:t>
    </w:r>
    <w:r w:rsidR="00157F50" w:rsidRPr="00FA6DEF">
      <w:rPr>
        <w:rFonts w:eastAsia="Arial Unicode MS"/>
        <w:b/>
        <w:szCs w:val="20"/>
        <w:lang w:val="kk-KZ"/>
      </w:rPr>
      <w:t>:</w:t>
    </w:r>
    <w:r w:rsidR="00367A2B" w:rsidRPr="00FA6DEF">
      <w:rPr>
        <w:rFonts w:eastAsia="Arial Unicode MS"/>
        <w:b/>
        <w:szCs w:val="20"/>
        <w:lang w:val="kk-KZ"/>
      </w:rPr>
      <w:tab/>
    </w:r>
    <w:r w:rsidR="00367A2B" w:rsidRPr="00FA6DEF">
      <w:rPr>
        <w:rFonts w:eastAsia="Arial Unicode MS"/>
        <w:b/>
        <w:szCs w:val="20"/>
        <w:lang w:val="kk-KZ"/>
      </w:rPr>
      <w:tab/>
    </w:r>
    <w:r w:rsidR="00367A2B" w:rsidRPr="00FA6DEF">
      <w:rPr>
        <w:rFonts w:eastAsia="Arial Unicode MS"/>
        <w:b/>
        <w:szCs w:val="20"/>
        <w:lang w:val="kk-KZ"/>
      </w:rPr>
      <w:tab/>
    </w:r>
    <w:r w:rsidR="00642148" w:rsidRPr="00FA6DEF">
      <w:rPr>
        <w:rFonts w:eastAsia="Arial Unicode MS"/>
        <w:b/>
        <w:szCs w:val="20"/>
        <w:lang w:val="kk-KZ"/>
      </w:rPr>
      <w:tab/>
    </w:r>
    <w:r w:rsidR="00642148" w:rsidRPr="00FA6DEF">
      <w:rPr>
        <w:rFonts w:eastAsia="Arial Unicode MS"/>
        <w:b/>
        <w:szCs w:val="20"/>
        <w:lang w:val="kk-KZ"/>
      </w:rPr>
      <w:tab/>
    </w:r>
    <w:r w:rsidRPr="00FA6DEF">
      <w:rPr>
        <w:rFonts w:eastAsia="Arial Unicode MS"/>
        <w:b/>
        <w:szCs w:val="20"/>
        <w:lang w:val="kk-KZ"/>
      </w:rPr>
      <w:t>Н</w:t>
    </w:r>
    <w:r w:rsidR="00963F3F" w:rsidRPr="00FA6DEF">
      <w:rPr>
        <w:rFonts w:eastAsia="Arial Unicode MS"/>
        <w:b/>
        <w:szCs w:val="20"/>
        <w:lang w:val="kk-KZ"/>
      </w:rPr>
      <w:t xml:space="preserve">. </w:t>
    </w:r>
    <w:r w:rsidR="00100117" w:rsidRPr="00FA6DEF">
      <w:rPr>
        <w:rFonts w:eastAsia="Arial Unicode MS"/>
        <w:b/>
        <w:szCs w:val="20"/>
        <w:lang w:val="kk-KZ"/>
      </w:rPr>
      <w:t>Т</w:t>
    </w:r>
    <w:r w:rsidR="00963F3F" w:rsidRPr="00FA6DEF">
      <w:rPr>
        <w:rFonts w:eastAsia="Arial Unicode MS"/>
        <w:b/>
        <w:szCs w:val="20"/>
        <w:lang w:val="kk-KZ"/>
      </w:rPr>
      <w:t xml:space="preserve">. </w:t>
    </w:r>
    <w:r w:rsidRPr="00FA6DEF">
      <w:rPr>
        <w:rFonts w:eastAsia="Arial Unicode MS"/>
        <w:b/>
        <w:szCs w:val="20"/>
        <w:lang w:val="kk-KZ"/>
      </w:rPr>
      <w:t>Ержан</w:t>
    </w:r>
    <w:r w:rsidR="00100117" w:rsidRPr="00FA6DEF">
      <w:rPr>
        <w:rFonts w:eastAsia="Arial Unicode MS"/>
        <w:b/>
        <w:szCs w:val="20"/>
        <w:lang w:val="kk-KZ"/>
      </w:rPr>
      <w:t>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C6" w:rsidRDefault="007F27C6" w:rsidP="00A33700">
      <w:r>
        <w:separator/>
      </w:r>
    </w:p>
  </w:footnote>
  <w:footnote w:type="continuationSeparator" w:id="0">
    <w:p w:rsidR="007F27C6" w:rsidRDefault="007F27C6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72558"/>
    <w:multiLevelType w:val="hybridMultilevel"/>
    <w:tmpl w:val="3828C4DE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3BFF"/>
    <w:multiLevelType w:val="multilevel"/>
    <w:tmpl w:val="A6D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759EB"/>
    <w:multiLevelType w:val="hybridMultilevel"/>
    <w:tmpl w:val="3BDAA682"/>
    <w:lvl w:ilvl="0" w:tplc="82C0A6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629D0"/>
    <w:multiLevelType w:val="hybridMultilevel"/>
    <w:tmpl w:val="0320474C"/>
    <w:lvl w:ilvl="0" w:tplc="A11296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F54"/>
    <w:multiLevelType w:val="hybridMultilevel"/>
    <w:tmpl w:val="4336CB60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A3E"/>
    <w:multiLevelType w:val="hybridMultilevel"/>
    <w:tmpl w:val="85E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22DC7"/>
    <w:multiLevelType w:val="hybridMultilevel"/>
    <w:tmpl w:val="7AB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F92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4CD3"/>
    <w:multiLevelType w:val="hybridMultilevel"/>
    <w:tmpl w:val="63E854A4"/>
    <w:lvl w:ilvl="0" w:tplc="8DB03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20BA"/>
    <w:rsid w:val="000050FE"/>
    <w:rsid w:val="000063E7"/>
    <w:rsid w:val="0000713C"/>
    <w:rsid w:val="000072BB"/>
    <w:rsid w:val="00015EB2"/>
    <w:rsid w:val="00026203"/>
    <w:rsid w:val="000338FE"/>
    <w:rsid w:val="0003723A"/>
    <w:rsid w:val="00037F0F"/>
    <w:rsid w:val="0004405D"/>
    <w:rsid w:val="00047990"/>
    <w:rsid w:val="00047DFA"/>
    <w:rsid w:val="00050A8A"/>
    <w:rsid w:val="00051F1F"/>
    <w:rsid w:val="00056237"/>
    <w:rsid w:val="000600B9"/>
    <w:rsid w:val="00062E70"/>
    <w:rsid w:val="00064D26"/>
    <w:rsid w:val="00064ECF"/>
    <w:rsid w:val="00073B66"/>
    <w:rsid w:val="00076018"/>
    <w:rsid w:val="00076DEF"/>
    <w:rsid w:val="00081C6A"/>
    <w:rsid w:val="00084A74"/>
    <w:rsid w:val="00084C00"/>
    <w:rsid w:val="00084D1E"/>
    <w:rsid w:val="00085CBE"/>
    <w:rsid w:val="000869FB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43A4"/>
    <w:rsid w:val="000D4116"/>
    <w:rsid w:val="000D46E3"/>
    <w:rsid w:val="000D7CDD"/>
    <w:rsid w:val="000E1836"/>
    <w:rsid w:val="000E2B13"/>
    <w:rsid w:val="000F010A"/>
    <w:rsid w:val="000F3BCD"/>
    <w:rsid w:val="00100117"/>
    <w:rsid w:val="00104B61"/>
    <w:rsid w:val="00107736"/>
    <w:rsid w:val="001138C1"/>
    <w:rsid w:val="0011607A"/>
    <w:rsid w:val="00121689"/>
    <w:rsid w:val="0012597B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44EE"/>
    <w:rsid w:val="001676A4"/>
    <w:rsid w:val="00167FA9"/>
    <w:rsid w:val="00172AC5"/>
    <w:rsid w:val="0018543C"/>
    <w:rsid w:val="00186956"/>
    <w:rsid w:val="001878A1"/>
    <w:rsid w:val="00194021"/>
    <w:rsid w:val="00194383"/>
    <w:rsid w:val="00197D84"/>
    <w:rsid w:val="001A00D2"/>
    <w:rsid w:val="001A3FC5"/>
    <w:rsid w:val="001A518A"/>
    <w:rsid w:val="001A6B7C"/>
    <w:rsid w:val="001B4906"/>
    <w:rsid w:val="001C6783"/>
    <w:rsid w:val="001D09DA"/>
    <w:rsid w:val="001D550D"/>
    <w:rsid w:val="001E15F7"/>
    <w:rsid w:val="001E1A91"/>
    <w:rsid w:val="001E2F55"/>
    <w:rsid w:val="001E4713"/>
    <w:rsid w:val="001F0DAB"/>
    <w:rsid w:val="00211AE6"/>
    <w:rsid w:val="00213618"/>
    <w:rsid w:val="002256C0"/>
    <w:rsid w:val="00226085"/>
    <w:rsid w:val="002318BC"/>
    <w:rsid w:val="00244F04"/>
    <w:rsid w:val="0025045B"/>
    <w:rsid w:val="00251DB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1A05"/>
    <w:rsid w:val="00275C70"/>
    <w:rsid w:val="0027688F"/>
    <w:rsid w:val="00283073"/>
    <w:rsid w:val="00283752"/>
    <w:rsid w:val="0028434E"/>
    <w:rsid w:val="00287F7D"/>
    <w:rsid w:val="002905B2"/>
    <w:rsid w:val="00293BCF"/>
    <w:rsid w:val="00294257"/>
    <w:rsid w:val="002957D5"/>
    <w:rsid w:val="002A3183"/>
    <w:rsid w:val="002A344C"/>
    <w:rsid w:val="002A3CFC"/>
    <w:rsid w:val="002A54C0"/>
    <w:rsid w:val="002A5AC6"/>
    <w:rsid w:val="002B6C76"/>
    <w:rsid w:val="002C248F"/>
    <w:rsid w:val="002C5217"/>
    <w:rsid w:val="002C53CC"/>
    <w:rsid w:val="002D1589"/>
    <w:rsid w:val="002D371E"/>
    <w:rsid w:val="002D7F57"/>
    <w:rsid w:val="002E56E3"/>
    <w:rsid w:val="002E61F5"/>
    <w:rsid w:val="00302347"/>
    <w:rsid w:val="00303202"/>
    <w:rsid w:val="003042BF"/>
    <w:rsid w:val="00304A85"/>
    <w:rsid w:val="003075EF"/>
    <w:rsid w:val="003117E7"/>
    <w:rsid w:val="00316128"/>
    <w:rsid w:val="00317634"/>
    <w:rsid w:val="00336BC8"/>
    <w:rsid w:val="003441B9"/>
    <w:rsid w:val="00345E9E"/>
    <w:rsid w:val="0034783B"/>
    <w:rsid w:val="00351D6E"/>
    <w:rsid w:val="00355C9B"/>
    <w:rsid w:val="00367A2B"/>
    <w:rsid w:val="0037544B"/>
    <w:rsid w:val="003765B2"/>
    <w:rsid w:val="00377E88"/>
    <w:rsid w:val="003804AA"/>
    <w:rsid w:val="003850BB"/>
    <w:rsid w:val="00386E7C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C1092"/>
    <w:rsid w:val="003C53BB"/>
    <w:rsid w:val="003D51FF"/>
    <w:rsid w:val="003E31ED"/>
    <w:rsid w:val="003F1BBE"/>
    <w:rsid w:val="003F49C1"/>
    <w:rsid w:val="003F557E"/>
    <w:rsid w:val="003F5ADC"/>
    <w:rsid w:val="003F6696"/>
    <w:rsid w:val="00403196"/>
    <w:rsid w:val="00411D42"/>
    <w:rsid w:val="00414B01"/>
    <w:rsid w:val="004232F8"/>
    <w:rsid w:val="004266D6"/>
    <w:rsid w:val="0042756C"/>
    <w:rsid w:val="004332ED"/>
    <w:rsid w:val="00436724"/>
    <w:rsid w:val="0043684C"/>
    <w:rsid w:val="00437031"/>
    <w:rsid w:val="004512AD"/>
    <w:rsid w:val="00451CDD"/>
    <w:rsid w:val="0045380B"/>
    <w:rsid w:val="00460A93"/>
    <w:rsid w:val="00461163"/>
    <w:rsid w:val="0047074B"/>
    <w:rsid w:val="00470C21"/>
    <w:rsid w:val="00473E7F"/>
    <w:rsid w:val="004813BA"/>
    <w:rsid w:val="00482301"/>
    <w:rsid w:val="00482860"/>
    <w:rsid w:val="00485FF0"/>
    <w:rsid w:val="0049017F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4E7D45"/>
    <w:rsid w:val="0050740C"/>
    <w:rsid w:val="005104C3"/>
    <w:rsid w:val="0051136C"/>
    <w:rsid w:val="00522E08"/>
    <w:rsid w:val="00527BB2"/>
    <w:rsid w:val="005322A5"/>
    <w:rsid w:val="00534F19"/>
    <w:rsid w:val="0054009B"/>
    <w:rsid w:val="00555A87"/>
    <w:rsid w:val="00563B92"/>
    <w:rsid w:val="00570AE4"/>
    <w:rsid w:val="00580EF7"/>
    <w:rsid w:val="00583379"/>
    <w:rsid w:val="00590422"/>
    <w:rsid w:val="00591B61"/>
    <w:rsid w:val="00592D9C"/>
    <w:rsid w:val="00597B06"/>
    <w:rsid w:val="005A073B"/>
    <w:rsid w:val="005A6BDC"/>
    <w:rsid w:val="005B4E7A"/>
    <w:rsid w:val="005B7A56"/>
    <w:rsid w:val="005C091D"/>
    <w:rsid w:val="005C0B58"/>
    <w:rsid w:val="005C0F52"/>
    <w:rsid w:val="005C4AC0"/>
    <w:rsid w:val="005C4EA0"/>
    <w:rsid w:val="005D0007"/>
    <w:rsid w:val="005D0050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110C9"/>
    <w:rsid w:val="00611C9B"/>
    <w:rsid w:val="00612A9C"/>
    <w:rsid w:val="00614652"/>
    <w:rsid w:val="006168C7"/>
    <w:rsid w:val="00617DF9"/>
    <w:rsid w:val="00623A76"/>
    <w:rsid w:val="00623D15"/>
    <w:rsid w:val="00626C32"/>
    <w:rsid w:val="00627BD6"/>
    <w:rsid w:val="006404E2"/>
    <w:rsid w:val="00642148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504E"/>
    <w:rsid w:val="006B018E"/>
    <w:rsid w:val="006C1F34"/>
    <w:rsid w:val="006C5820"/>
    <w:rsid w:val="006C6040"/>
    <w:rsid w:val="006E56CD"/>
    <w:rsid w:val="006E6780"/>
    <w:rsid w:val="006F7388"/>
    <w:rsid w:val="00700420"/>
    <w:rsid w:val="0070171F"/>
    <w:rsid w:val="007028DD"/>
    <w:rsid w:val="00703B0E"/>
    <w:rsid w:val="007122B0"/>
    <w:rsid w:val="00714012"/>
    <w:rsid w:val="00714BDE"/>
    <w:rsid w:val="00745088"/>
    <w:rsid w:val="00746C6C"/>
    <w:rsid w:val="00753297"/>
    <w:rsid w:val="0076337E"/>
    <w:rsid w:val="00765A83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C1321"/>
    <w:rsid w:val="007C26DB"/>
    <w:rsid w:val="007E4683"/>
    <w:rsid w:val="007F0FCD"/>
    <w:rsid w:val="007F27C6"/>
    <w:rsid w:val="007F2804"/>
    <w:rsid w:val="007F509A"/>
    <w:rsid w:val="007F66F4"/>
    <w:rsid w:val="007F775B"/>
    <w:rsid w:val="00805586"/>
    <w:rsid w:val="00805967"/>
    <w:rsid w:val="00820A72"/>
    <w:rsid w:val="00820E37"/>
    <w:rsid w:val="008314B4"/>
    <w:rsid w:val="00833C46"/>
    <w:rsid w:val="008427FA"/>
    <w:rsid w:val="008511A1"/>
    <w:rsid w:val="00852BEC"/>
    <w:rsid w:val="008549C6"/>
    <w:rsid w:val="00856E64"/>
    <w:rsid w:val="00857B33"/>
    <w:rsid w:val="00857D31"/>
    <w:rsid w:val="00861096"/>
    <w:rsid w:val="00872FA6"/>
    <w:rsid w:val="00874380"/>
    <w:rsid w:val="00882814"/>
    <w:rsid w:val="00885571"/>
    <w:rsid w:val="00885FAA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6494"/>
    <w:rsid w:val="008C6CD5"/>
    <w:rsid w:val="008C6F1E"/>
    <w:rsid w:val="008D05EA"/>
    <w:rsid w:val="008D1C05"/>
    <w:rsid w:val="008D6EB3"/>
    <w:rsid w:val="008D7A1A"/>
    <w:rsid w:val="008E314D"/>
    <w:rsid w:val="008E4D74"/>
    <w:rsid w:val="008F09A3"/>
    <w:rsid w:val="008F315F"/>
    <w:rsid w:val="008F59D4"/>
    <w:rsid w:val="008F5A56"/>
    <w:rsid w:val="008F6B4B"/>
    <w:rsid w:val="00911B8D"/>
    <w:rsid w:val="00912862"/>
    <w:rsid w:val="009318AF"/>
    <w:rsid w:val="00931C07"/>
    <w:rsid w:val="009322BA"/>
    <w:rsid w:val="00934219"/>
    <w:rsid w:val="00936398"/>
    <w:rsid w:val="00936EC0"/>
    <w:rsid w:val="0094150B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500"/>
    <w:rsid w:val="00970FB2"/>
    <w:rsid w:val="00985354"/>
    <w:rsid w:val="009866A1"/>
    <w:rsid w:val="009866DD"/>
    <w:rsid w:val="00990BC4"/>
    <w:rsid w:val="009921C7"/>
    <w:rsid w:val="00994CD8"/>
    <w:rsid w:val="00994F40"/>
    <w:rsid w:val="00995222"/>
    <w:rsid w:val="009A46E6"/>
    <w:rsid w:val="009A60C3"/>
    <w:rsid w:val="009B44C4"/>
    <w:rsid w:val="009B4CD5"/>
    <w:rsid w:val="009B609D"/>
    <w:rsid w:val="009C0013"/>
    <w:rsid w:val="009C0534"/>
    <w:rsid w:val="009C5B01"/>
    <w:rsid w:val="009D2507"/>
    <w:rsid w:val="009E46ED"/>
    <w:rsid w:val="009E6730"/>
    <w:rsid w:val="009F0EFC"/>
    <w:rsid w:val="009F7A93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3D0E"/>
    <w:rsid w:val="00A56217"/>
    <w:rsid w:val="00A66594"/>
    <w:rsid w:val="00A72732"/>
    <w:rsid w:val="00A73B8F"/>
    <w:rsid w:val="00A81EE4"/>
    <w:rsid w:val="00A866C9"/>
    <w:rsid w:val="00A913D5"/>
    <w:rsid w:val="00AA1404"/>
    <w:rsid w:val="00AB6CC8"/>
    <w:rsid w:val="00AC3576"/>
    <w:rsid w:val="00AC6A3E"/>
    <w:rsid w:val="00AD3A3D"/>
    <w:rsid w:val="00AD52C0"/>
    <w:rsid w:val="00AD5DFF"/>
    <w:rsid w:val="00AE4DCE"/>
    <w:rsid w:val="00AE6450"/>
    <w:rsid w:val="00AF65D9"/>
    <w:rsid w:val="00B050B8"/>
    <w:rsid w:val="00B10A2F"/>
    <w:rsid w:val="00B13082"/>
    <w:rsid w:val="00B144A2"/>
    <w:rsid w:val="00B247D5"/>
    <w:rsid w:val="00B30C93"/>
    <w:rsid w:val="00B361D5"/>
    <w:rsid w:val="00B40EF9"/>
    <w:rsid w:val="00B443DE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1901"/>
    <w:rsid w:val="00BC2546"/>
    <w:rsid w:val="00BC3925"/>
    <w:rsid w:val="00BC66E2"/>
    <w:rsid w:val="00BD2C09"/>
    <w:rsid w:val="00BD2D45"/>
    <w:rsid w:val="00BE1CD7"/>
    <w:rsid w:val="00BE51D0"/>
    <w:rsid w:val="00BE5980"/>
    <w:rsid w:val="00BF3224"/>
    <w:rsid w:val="00C01859"/>
    <w:rsid w:val="00C05C86"/>
    <w:rsid w:val="00C13597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4B68"/>
    <w:rsid w:val="00CE02B0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2294A"/>
    <w:rsid w:val="00D36909"/>
    <w:rsid w:val="00D37FE3"/>
    <w:rsid w:val="00D422F1"/>
    <w:rsid w:val="00D450BB"/>
    <w:rsid w:val="00D463F6"/>
    <w:rsid w:val="00D46A8E"/>
    <w:rsid w:val="00D4755C"/>
    <w:rsid w:val="00D50263"/>
    <w:rsid w:val="00D571A4"/>
    <w:rsid w:val="00D66FCD"/>
    <w:rsid w:val="00D708F2"/>
    <w:rsid w:val="00D76045"/>
    <w:rsid w:val="00D76ADC"/>
    <w:rsid w:val="00D76D42"/>
    <w:rsid w:val="00D80353"/>
    <w:rsid w:val="00D819D0"/>
    <w:rsid w:val="00D864E5"/>
    <w:rsid w:val="00D915B3"/>
    <w:rsid w:val="00DA53AD"/>
    <w:rsid w:val="00DB0981"/>
    <w:rsid w:val="00DB52C2"/>
    <w:rsid w:val="00DB63F2"/>
    <w:rsid w:val="00DC158B"/>
    <w:rsid w:val="00DC1C09"/>
    <w:rsid w:val="00DC4590"/>
    <w:rsid w:val="00DC6122"/>
    <w:rsid w:val="00DD1F16"/>
    <w:rsid w:val="00DE3169"/>
    <w:rsid w:val="00DE4620"/>
    <w:rsid w:val="00DE55CD"/>
    <w:rsid w:val="00DE6F34"/>
    <w:rsid w:val="00DF1A27"/>
    <w:rsid w:val="00DF3151"/>
    <w:rsid w:val="00DF4522"/>
    <w:rsid w:val="00DF499A"/>
    <w:rsid w:val="00DF7A98"/>
    <w:rsid w:val="00E027BB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37469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756BD"/>
    <w:rsid w:val="00E85CA1"/>
    <w:rsid w:val="00E879E7"/>
    <w:rsid w:val="00E87E83"/>
    <w:rsid w:val="00E96925"/>
    <w:rsid w:val="00EA1AAA"/>
    <w:rsid w:val="00EA3050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21526"/>
    <w:rsid w:val="00F2353C"/>
    <w:rsid w:val="00F31995"/>
    <w:rsid w:val="00F358C7"/>
    <w:rsid w:val="00F3669F"/>
    <w:rsid w:val="00F406BB"/>
    <w:rsid w:val="00F40705"/>
    <w:rsid w:val="00F40B51"/>
    <w:rsid w:val="00F42B87"/>
    <w:rsid w:val="00F50F71"/>
    <w:rsid w:val="00F72894"/>
    <w:rsid w:val="00F734F3"/>
    <w:rsid w:val="00F738DD"/>
    <w:rsid w:val="00F74C5D"/>
    <w:rsid w:val="00F77CF4"/>
    <w:rsid w:val="00F81640"/>
    <w:rsid w:val="00F83AFA"/>
    <w:rsid w:val="00F87A77"/>
    <w:rsid w:val="00F94900"/>
    <w:rsid w:val="00FA14D0"/>
    <w:rsid w:val="00FA2F5A"/>
    <w:rsid w:val="00FA5A4B"/>
    <w:rsid w:val="00FA6DEF"/>
    <w:rsid w:val="00FB1860"/>
    <w:rsid w:val="00FB232A"/>
    <w:rsid w:val="00FB748C"/>
    <w:rsid w:val="00FC3F97"/>
    <w:rsid w:val="00FC628D"/>
    <w:rsid w:val="00FC7C5B"/>
    <w:rsid w:val="00FE0C32"/>
    <w:rsid w:val="00FE0E25"/>
    <w:rsid w:val="00FE26DC"/>
    <w:rsid w:val="00FE339D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BE09A-6664-4700-93E6-39B0B7D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customStyle="1" w:styleId="highlight-moduleako5d">
    <w:name w:val="highlight-module__ako5d"/>
    <w:rsid w:val="00BC1901"/>
  </w:style>
  <w:style w:type="character" w:customStyle="1" w:styleId="typography-modulelvnit">
    <w:name w:val="typography-module__lvnit"/>
    <w:rsid w:val="00BC1901"/>
  </w:style>
  <w:style w:type="character" w:customStyle="1" w:styleId="author-modulewfeox">
    <w:name w:val="author-module__wfeox"/>
    <w:rsid w:val="00BC1901"/>
  </w:style>
  <w:style w:type="character" w:customStyle="1" w:styleId="UnresolvedMention">
    <w:name w:val="Unresolved Mention"/>
    <w:basedOn w:val="a0"/>
    <w:uiPriority w:val="99"/>
    <w:semiHidden/>
    <w:unhideWhenUsed/>
    <w:rsid w:val="00DE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81/OSDI2040" TargetMode="External"/><Relationship Id="rId13" Type="http://schemas.openxmlformats.org/officeDocument/2006/relationships/hyperlink" Target="http://university.interclover.ru/economics/ec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48081/SKTF91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81/KTGV59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081/QZXY9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8081/FDEO386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2B5D-C65C-48B8-A9E0-A044066B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6764</CharactersWithSpaces>
  <SharedDoc>false</SharedDoc>
  <HLinks>
    <vt:vector size="24" baseType="variant"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http://dx.doi.org/10.21506/j.ponte.2017.1.15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https://www.scopus.com/sourceid/21100814517?origin=resultslist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https://www.scopus.com/sourceid/21100398825?origin=resultslist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Шаһарман Әйгерім Пішенбайқызы</cp:lastModifiedBy>
  <cp:revision>23</cp:revision>
  <cp:lastPrinted>2022-07-12T07:16:00Z</cp:lastPrinted>
  <dcterms:created xsi:type="dcterms:W3CDTF">2024-09-05T12:42:00Z</dcterms:created>
  <dcterms:modified xsi:type="dcterms:W3CDTF">2024-12-25T08:59:00Z</dcterms:modified>
</cp:coreProperties>
</file>