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A3" w:rsidRDefault="00A639A3" w:rsidP="00A639A3">
      <w:pPr>
        <w:ind w:right="17"/>
        <w:jc w:val="center"/>
        <w:rPr>
          <w:rFonts w:ascii="Times New Roman" w:hAnsi="Times New Roman" w:cs="Times New Roman"/>
          <w:b/>
          <w:bCs/>
          <w:sz w:val="28"/>
          <w:szCs w:val="28"/>
        </w:rPr>
      </w:pPr>
      <w:r>
        <w:rPr>
          <w:noProof/>
        </w:rPr>
        <w:drawing>
          <wp:inline distT="0" distB="0" distL="0" distR="0" wp14:anchorId="1AF389C1" wp14:editId="0BF882DD">
            <wp:extent cx="1677670" cy="914400"/>
            <wp:effectExtent l="0" t="0" r="0" b="0"/>
            <wp:docPr id="1" name="Рисунок 1" descr="https://qazvolunteer.kz/uploads/95/05/%D0%BB%D0%BE%D0%B3%D0%BE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azvolunteer.kz/uploads/95/05/%D0%BB%D0%BE%D0%B3%D0%BE202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25"/>
                    <a:stretch/>
                  </pic:blipFill>
                  <pic:spPr bwMode="auto">
                    <a:xfrm>
                      <a:off x="0" y="0"/>
                      <a:ext cx="1693127" cy="922825"/>
                    </a:xfrm>
                    <a:prstGeom prst="rect">
                      <a:avLst/>
                    </a:prstGeom>
                    <a:noFill/>
                    <a:ln>
                      <a:noFill/>
                    </a:ln>
                    <a:extLst>
                      <a:ext uri="{53640926-AAD7-44D8-BBD7-CCE9431645EC}">
                        <a14:shadowObscured xmlns:a14="http://schemas.microsoft.com/office/drawing/2010/main"/>
                      </a:ext>
                    </a:extLst>
                  </pic:spPr>
                </pic:pic>
              </a:graphicData>
            </a:graphic>
          </wp:inline>
        </w:drawing>
      </w:r>
    </w:p>
    <w:p w:rsidR="00A639A3" w:rsidRPr="00CD1E6F" w:rsidRDefault="00A639A3" w:rsidP="00A639A3">
      <w:pPr>
        <w:ind w:right="17"/>
        <w:jc w:val="center"/>
        <w:rPr>
          <w:rFonts w:ascii="Times New Roman" w:hAnsi="Times New Roman" w:cs="Times New Roman"/>
          <w:b/>
          <w:bCs/>
          <w:sz w:val="44"/>
          <w:szCs w:val="44"/>
        </w:rPr>
      </w:pPr>
      <w:r w:rsidRPr="00CD1E6F">
        <w:rPr>
          <w:rFonts w:ascii="Times New Roman" w:hAnsi="Times New Roman" w:cs="Times New Roman"/>
          <w:b/>
          <w:bCs/>
          <w:sz w:val="44"/>
          <w:szCs w:val="44"/>
        </w:rPr>
        <w:t>JOB DESCRIPTION</w:t>
      </w:r>
    </w:p>
    <w:p w:rsidR="00A639A3" w:rsidRPr="00CD1E6F" w:rsidRDefault="00A639A3" w:rsidP="00A639A3">
      <w:pPr>
        <w:ind w:right="17"/>
        <w:jc w:val="center"/>
        <w:rPr>
          <w:rFonts w:ascii="Times New Roman" w:hAnsi="Times New Roman" w:cs="Times New Roman"/>
          <w:sz w:val="44"/>
          <w:szCs w:val="44"/>
        </w:rPr>
      </w:pPr>
      <w:r w:rsidRPr="00CD1E6F">
        <w:rPr>
          <w:rFonts w:ascii="Times New Roman" w:hAnsi="Times New Roman" w:cs="Times New Roman"/>
          <w:sz w:val="44"/>
          <w:szCs w:val="44"/>
        </w:rPr>
        <w:t>QUALITY MANAGEMENT SYSTEM</w:t>
      </w:r>
    </w:p>
    <w:p w:rsidR="000A6AA2" w:rsidRDefault="000A6AA2">
      <w:pPr>
        <w:spacing w:after="0" w:line="240" w:lineRule="auto"/>
        <w:ind w:firstLine="709"/>
        <w:jc w:val="right"/>
        <w:rPr>
          <w:rFonts w:ascii="Times New Roman" w:eastAsia="Times New Roman" w:hAnsi="Times New Roman" w:cs="Times New Roman"/>
        </w:rPr>
      </w:pPr>
    </w:p>
    <w:p w:rsidR="00A639A3" w:rsidRDefault="00A639A3">
      <w:pPr>
        <w:spacing w:after="0" w:line="240" w:lineRule="auto"/>
        <w:ind w:firstLine="709"/>
        <w:jc w:val="right"/>
        <w:rPr>
          <w:rFonts w:ascii="Times New Roman" w:eastAsia="Times New Roman" w:hAnsi="Times New Roman" w:cs="Times New Roman"/>
        </w:rPr>
      </w:pPr>
    </w:p>
    <w:p w:rsidR="00A639A3" w:rsidRPr="00A639A3" w:rsidRDefault="00C12568">
      <w:pPr>
        <w:spacing w:after="0" w:line="240" w:lineRule="auto"/>
        <w:ind w:firstLine="709"/>
        <w:jc w:val="right"/>
        <w:rPr>
          <w:rFonts w:ascii="Times New Roman" w:eastAsia="Times New Roman" w:hAnsi="Times New Roman" w:cs="Times New Roman"/>
          <w:sz w:val="28"/>
          <w:szCs w:val="28"/>
        </w:rPr>
      </w:pPr>
      <w:r w:rsidRPr="00A639A3">
        <w:rPr>
          <w:rFonts w:ascii="Times New Roman" w:eastAsia="Times New Roman" w:hAnsi="Times New Roman" w:cs="Times New Roman"/>
          <w:b/>
          <w:sz w:val="28"/>
          <w:szCs w:val="28"/>
        </w:rPr>
        <w:t>Approved by</w:t>
      </w:r>
      <w:r w:rsidRPr="00A639A3">
        <w:rPr>
          <w:rFonts w:ascii="Times New Roman" w:eastAsia="Times New Roman" w:hAnsi="Times New Roman" w:cs="Times New Roman"/>
          <w:sz w:val="28"/>
          <w:szCs w:val="28"/>
        </w:rPr>
        <w:t xml:space="preserve"> </w:t>
      </w:r>
    </w:p>
    <w:p w:rsidR="000A6AA2" w:rsidRPr="00A639A3" w:rsidRDefault="00A639A3">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Deputy Chair</w:t>
      </w:r>
      <w:r w:rsidRPr="00A639A3">
        <w:rPr>
          <w:rFonts w:ascii="Times New Roman" w:eastAsia="Times New Roman" w:hAnsi="Times New Roman" w:cs="Times New Roman"/>
          <w:sz w:val="28"/>
          <w:szCs w:val="28"/>
        </w:rPr>
        <w:t>men</w:t>
      </w:r>
    </w:p>
    <w:p w:rsidR="000A6AA2" w:rsidRPr="00A639A3" w:rsidRDefault="00C12568">
      <w:pPr>
        <w:spacing w:after="0" w:line="240" w:lineRule="auto"/>
        <w:ind w:firstLine="709"/>
        <w:jc w:val="right"/>
        <w:rPr>
          <w:rFonts w:ascii="Times New Roman" w:eastAsia="Times New Roman" w:hAnsi="Times New Roman" w:cs="Times New Roman"/>
          <w:sz w:val="28"/>
          <w:szCs w:val="28"/>
        </w:rPr>
      </w:pPr>
      <w:r w:rsidRPr="00A639A3">
        <w:rPr>
          <w:rFonts w:ascii="Times New Roman" w:eastAsia="Times New Roman" w:hAnsi="Times New Roman" w:cs="Times New Roman"/>
          <w:sz w:val="28"/>
          <w:szCs w:val="28"/>
        </w:rPr>
        <w:t xml:space="preserve">For Administrative, Social and Educational </w:t>
      </w:r>
      <w:r w:rsidR="00A639A3" w:rsidRPr="00A639A3">
        <w:rPr>
          <w:rFonts w:ascii="Times New Roman" w:eastAsia="Times New Roman" w:hAnsi="Times New Roman" w:cs="Times New Roman"/>
          <w:sz w:val="28"/>
          <w:szCs w:val="28"/>
        </w:rPr>
        <w:t>Work</w:t>
      </w:r>
    </w:p>
    <w:p w:rsidR="000A6AA2" w:rsidRPr="00A639A3" w:rsidRDefault="00A639A3">
      <w:pPr>
        <w:spacing w:after="0" w:line="240" w:lineRule="auto"/>
        <w:ind w:firstLine="709"/>
        <w:jc w:val="right"/>
        <w:rPr>
          <w:rFonts w:ascii="Times New Roman" w:eastAsia="Times New Roman" w:hAnsi="Times New Roman" w:cs="Times New Roman"/>
          <w:sz w:val="28"/>
          <w:szCs w:val="28"/>
        </w:rPr>
      </w:pPr>
      <w:r w:rsidRPr="00A639A3">
        <w:rPr>
          <w:rFonts w:ascii="Times New Roman" w:eastAsia="Times New Roman" w:hAnsi="Times New Roman" w:cs="Times New Roman"/>
          <w:sz w:val="28"/>
          <w:szCs w:val="28"/>
        </w:rPr>
        <w:t>Ye</w:t>
      </w:r>
      <w:r w:rsidR="00C12568" w:rsidRPr="00A639A3">
        <w:rPr>
          <w:rFonts w:ascii="Times New Roman" w:eastAsia="Times New Roman" w:hAnsi="Times New Roman" w:cs="Times New Roman"/>
          <w:sz w:val="28"/>
          <w:szCs w:val="28"/>
        </w:rPr>
        <w:t xml:space="preserve">. </w:t>
      </w:r>
      <w:proofErr w:type="spellStart"/>
      <w:r w:rsidR="00C12568" w:rsidRPr="00A639A3">
        <w:rPr>
          <w:rFonts w:ascii="Times New Roman" w:eastAsia="Times New Roman" w:hAnsi="Times New Roman" w:cs="Times New Roman"/>
          <w:sz w:val="28"/>
          <w:szCs w:val="28"/>
        </w:rPr>
        <w:t>Shakhman</w:t>
      </w:r>
      <w:proofErr w:type="spellEnd"/>
    </w:p>
    <w:p w:rsidR="000A6AA2" w:rsidRDefault="000A6AA2">
      <w:pPr>
        <w:spacing w:after="0" w:line="240" w:lineRule="auto"/>
        <w:ind w:firstLine="709"/>
        <w:jc w:val="right"/>
        <w:rPr>
          <w:rFonts w:ascii="Times New Roman" w:eastAsia="Times New Roman" w:hAnsi="Times New Roman" w:cs="Times New Roman"/>
          <w:sz w:val="40"/>
          <w:szCs w:val="40"/>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A639A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DEPUTY DEAN FOR SCIENTIFIC WORK </w:t>
      </w:r>
      <w:r w:rsidR="00C12568">
        <w:rPr>
          <w:rFonts w:ascii="Times New Roman" w:eastAsia="Times New Roman" w:hAnsi="Times New Roman" w:cs="Times New Roman"/>
          <w:b/>
          <w:sz w:val="28"/>
          <w:szCs w:val="28"/>
        </w:rPr>
        <w:t xml:space="preserve">OF THE FACULTY </w:t>
      </w: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0A6AA2">
      <w:pPr>
        <w:spacing w:after="0" w:line="240" w:lineRule="auto"/>
        <w:ind w:firstLine="709"/>
        <w:jc w:val="center"/>
        <w:rPr>
          <w:rFonts w:ascii="Times New Roman" w:eastAsia="Times New Roman" w:hAnsi="Times New Roman" w:cs="Times New Roman"/>
          <w:b/>
          <w:sz w:val="28"/>
          <w:szCs w:val="28"/>
        </w:rPr>
      </w:pPr>
    </w:p>
    <w:p w:rsidR="000A6AA2" w:rsidRDefault="00C1256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Non-profit Joint Stock Company "</w:t>
      </w:r>
      <w:proofErr w:type="spellStart"/>
      <w:r>
        <w:rPr>
          <w:rFonts w:ascii="Times New Roman" w:eastAsia="Times New Roman" w:hAnsi="Times New Roman" w:cs="Times New Roman"/>
          <w:b/>
          <w:sz w:val="28"/>
          <w:szCs w:val="28"/>
        </w:rPr>
        <w:t>Toraighyrov</w:t>
      </w:r>
      <w:proofErr w:type="spellEnd"/>
      <w:r>
        <w:rPr>
          <w:rFonts w:ascii="Times New Roman" w:eastAsia="Times New Roman" w:hAnsi="Times New Roman" w:cs="Times New Roman"/>
          <w:b/>
          <w:sz w:val="28"/>
          <w:szCs w:val="28"/>
        </w:rPr>
        <w:t xml:space="preserve"> University"</w:t>
      </w:r>
    </w:p>
    <w:p w:rsidR="000A6AA2" w:rsidRDefault="00C1256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Pavlodar</w:t>
      </w:r>
    </w:p>
    <w:p w:rsidR="000A6AA2" w:rsidRDefault="00C1256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2020</w:t>
      </w:r>
    </w:p>
    <w:p w:rsidR="000A6AA2" w:rsidRDefault="00C12568" w:rsidP="00A639A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Preface</w:t>
      </w:r>
    </w:p>
    <w:p w:rsidR="000A6AA2" w:rsidRDefault="000A6AA2" w:rsidP="00A639A3">
      <w:pPr>
        <w:spacing w:before="120" w:after="120" w:line="240" w:lineRule="auto"/>
        <w:ind w:firstLine="709"/>
        <w:rPr>
          <w:rFonts w:ascii="Times New Roman" w:eastAsia="Times New Roman" w:hAnsi="Times New Roman" w:cs="Times New Roman"/>
          <w:sz w:val="28"/>
          <w:szCs w:val="28"/>
        </w:rPr>
      </w:pP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DEVELOPED by the Working Group.</w:t>
      </w: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 DEVELOPERS</w:t>
      </w:r>
    </w:p>
    <w:p w:rsidR="000A6AA2" w:rsidRDefault="00C12568" w:rsidP="00A639A3">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Head of the Working Group: </w:t>
      </w:r>
      <w:proofErr w:type="spellStart"/>
      <w:r>
        <w:rPr>
          <w:rFonts w:ascii="Times New Roman" w:eastAsia="Times New Roman" w:hAnsi="Times New Roman" w:cs="Times New Roman"/>
          <w:sz w:val="28"/>
          <w:szCs w:val="28"/>
        </w:rPr>
        <w:t>Byko</w:t>
      </w:r>
      <w:r w:rsidR="00A639A3">
        <w:rPr>
          <w:rFonts w:ascii="Times New Roman" w:eastAsia="Times New Roman" w:hAnsi="Times New Roman" w:cs="Times New Roman"/>
          <w:sz w:val="28"/>
          <w:szCs w:val="28"/>
        </w:rPr>
        <w:t>v</w:t>
      </w:r>
      <w:proofErr w:type="spellEnd"/>
      <w:r w:rsidR="00A639A3">
        <w:rPr>
          <w:rFonts w:ascii="Times New Roman" w:eastAsia="Times New Roman" w:hAnsi="Times New Roman" w:cs="Times New Roman"/>
          <w:sz w:val="28"/>
          <w:szCs w:val="28"/>
        </w:rPr>
        <w:t xml:space="preserve"> P.O. - Acting Deputy Chairmen </w:t>
      </w:r>
      <w:r>
        <w:rPr>
          <w:rFonts w:ascii="Times New Roman" w:eastAsia="Times New Roman" w:hAnsi="Times New Roman" w:cs="Times New Roman"/>
          <w:sz w:val="28"/>
          <w:szCs w:val="28"/>
        </w:rPr>
        <w:t>of the Board-</w:t>
      </w:r>
      <w:r>
        <w:rPr>
          <w:rFonts w:ascii="Times New Roman" w:eastAsia="Times New Roman" w:hAnsi="Times New Roman" w:cs="Times New Roman"/>
          <w:sz w:val="28"/>
          <w:szCs w:val="28"/>
        </w:rPr>
        <w:t>Rector</w:t>
      </w:r>
      <w:r>
        <w:rPr>
          <w:rFonts w:ascii="Times New Roman" w:eastAsia="Times New Roman" w:hAnsi="Times New Roman" w:cs="Times New Roman"/>
          <w:sz w:val="28"/>
          <w:szCs w:val="28"/>
        </w:rPr>
        <w:t xml:space="preserve"> for Academic Affairs.</w:t>
      </w:r>
    </w:p>
    <w:p w:rsidR="000A6AA2" w:rsidRDefault="00C12568" w:rsidP="00A639A3">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roofErr w:type="spellStart"/>
      <w:r>
        <w:rPr>
          <w:rFonts w:ascii="Times New Roman" w:eastAsia="Times New Roman" w:hAnsi="Times New Roman" w:cs="Times New Roman"/>
          <w:sz w:val="28"/>
          <w:szCs w:val="28"/>
        </w:rPr>
        <w:t>Zhakisheva</w:t>
      </w:r>
      <w:proofErr w:type="spellEnd"/>
      <w:r>
        <w:rPr>
          <w:rFonts w:ascii="Times New Roman" w:eastAsia="Times New Roman" w:hAnsi="Times New Roman" w:cs="Times New Roman"/>
          <w:sz w:val="28"/>
          <w:szCs w:val="28"/>
        </w:rPr>
        <w:t xml:space="preserve"> A.E. - Director of HR Services.</w:t>
      </w:r>
    </w:p>
    <w:p w:rsidR="000A6AA2" w:rsidRDefault="00C12568" w:rsidP="00A639A3">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 Pfeifer N.E. - Secretary of the University Academic Council.</w:t>
      </w: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proofErr w:type="gramEnd"/>
      <w:r>
        <w:rPr>
          <w:rFonts w:ascii="Times New Roman" w:eastAsia="Times New Roman" w:hAnsi="Times New Roman" w:cs="Times New Roman"/>
          <w:sz w:val="28"/>
          <w:szCs w:val="28"/>
        </w:rPr>
        <w:t xml:space="preserve"> SUBMITTED BY the HR Service.</w:t>
      </w: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 xml:space="preserve"> APPROVED by Order No. ___ dated ___ 20__ year.</w:t>
      </w: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proofErr w:type="gramEnd"/>
      <w:r>
        <w:rPr>
          <w:rFonts w:ascii="Times New Roman" w:eastAsia="Times New Roman" w:hAnsi="Times New Roman" w:cs="Times New Roman"/>
          <w:sz w:val="28"/>
          <w:szCs w:val="28"/>
        </w:rPr>
        <w:t xml:space="preserve"> </w:t>
      </w:r>
      <w:r w:rsidR="00A639A3">
        <w:rPr>
          <w:rFonts w:ascii="Times New Roman" w:eastAsia="Times New Roman" w:hAnsi="Times New Roman" w:cs="Times New Roman"/>
          <w:sz w:val="28"/>
          <w:szCs w:val="28"/>
        </w:rPr>
        <w:t>PUT INTO EFFECT SINCE</w:t>
      </w:r>
      <w:r>
        <w:rPr>
          <w:rFonts w:ascii="Times New Roman" w:eastAsia="Times New Roman" w:hAnsi="Times New Roman" w:cs="Times New Roman"/>
          <w:sz w:val="28"/>
          <w:szCs w:val="28"/>
        </w:rPr>
        <w:t xml:space="preserve"> ___ 20__ year.</w:t>
      </w: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proofErr w:type="gramEnd"/>
      <w:r>
        <w:rPr>
          <w:rFonts w:ascii="Times New Roman" w:eastAsia="Times New Roman" w:hAnsi="Times New Roman" w:cs="Times New Roman"/>
          <w:sz w:val="28"/>
          <w:szCs w:val="28"/>
        </w:rPr>
        <w:t xml:space="preserve"> INTRODUCED IN the first instance.</w:t>
      </w: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w:t>
      </w:r>
      <w:proofErr w:type="gramEnd"/>
      <w:r>
        <w:rPr>
          <w:rFonts w:ascii="Times New Roman" w:eastAsia="Times New Roman" w:hAnsi="Times New Roman" w:cs="Times New Roman"/>
          <w:sz w:val="28"/>
          <w:szCs w:val="28"/>
        </w:rPr>
        <w:t xml:space="preserve"> EXPERT GROUP</w:t>
      </w:r>
    </w:p>
    <w:p w:rsidR="000A6AA2" w:rsidRDefault="00C12568" w:rsidP="00A639A3">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Head of the Expert Group: </w:t>
      </w:r>
      <w:proofErr w:type="spellStart"/>
      <w:r>
        <w:rPr>
          <w:rFonts w:ascii="Times New Roman" w:eastAsia="Times New Roman" w:hAnsi="Times New Roman" w:cs="Times New Roman"/>
          <w:sz w:val="28"/>
          <w:szCs w:val="28"/>
        </w:rPr>
        <w:t>Abukenov</w:t>
      </w:r>
      <w:proofErr w:type="spellEnd"/>
      <w:r>
        <w:rPr>
          <w:rFonts w:ascii="Times New Roman" w:eastAsia="Times New Roman" w:hAnsi="Times New Roman" w:cs="Times New Roman"/>
          <w:sz w:val="28"/>
          <w:szCs w:val="28"/>
        </w:rPr>
        <w:t xml:space="preserve"> T.S. - Head of the Department for Legal Support, </w:t>
      </w:r>
      <w:r w:rsidR="00CC5855">
        <w:rPr>
          <w:rFonts w:ascii="Times New Roman" w:eastAsia="Times New Roman" w:hAnsi="Times New Roman" w:cs="Times New Roman"/>
          <w:sz w:val="28"/>
          <w:szCs w:val="28"/>
        </w:rPr>
        <w:t>Public</w:t>
      </w:r>
      <w:r>
        <w:rPr>
          <w:rFonts w:ascii="Times New Roman" w:eastAsia="Times New Roman" w:hAnsi="Times New Roman" w:cs="Times New Roman"/>
          <w:sz w:val="28"/>
          <w:szCs w:val="28"/>
        </w:rPr>
        <w:t xml:space="preserve"> Procurement, and Accreditation.</w:t>
      </w:r>
    </w:p>
    <w:p w:rsidR="000A6AA2" w:rsidRDefault="00A639A3" w:rsidP="00A639A3">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w:t>
      </w:r>
      <w:proofErr w:type="spellStart"/>
      <w:r>
        <w:rPr>
          <w:rFonts w:ascii="Times New Roman" w:eastAsia="Times New Roman" w:hAnsi="Times New Roman" w:cs="Times New Roman"/>
          <w:sz w:val="28"/>
          <w:szCs w:val="28"/>
        </w:rPr>
        <w:t>Uakhitov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Zh.Z</w:t>
      </w:r>
      <w:proofErr w:type="spellEnd"/>
      <w:r>
        <w:rPr>
          <w:rFonts w:ascii="Times New Roman" w:eastAsia="Times New Roman" w:hAnsi="Times New Roman" w:cs="Times New Roman"/>
          <w:sz w:val="28"/>
          <w:szCs w:val="28"/>
        </w:rPr>
        <w:t>. - Chairmen</w:t>
      </w:r>
      <w:r w:rsidR="00C12568">
        <w:rPr>
          <w:rFonts w:ascii="Times New Roman" w:eastAsia="Times New Roman" w:hAnsi="Times New Roman" w:cs="Times New Roman"/>
          <w:sz w:val="28"/>
          <w:szCs w:val="28"/>
        </w:rPr>
        <w:t xml:space="preserve"> of the Trade Union </w:t>
      </w:r>
      <w:r>
        <w:rPr>
          <w:rFonts w:ascii="Times New Roman" w:eastAsia="Times New Roman" w:hAnsi="Times New Roman" w:cs="Times New Roman"/>
          <w:sz w:val="28"/>
          <w:szCs w:val="28"/>
        </w:rPr>
        <w:t xml:space="preserve">Committee </w:t>
      </w:r>
      <w:r w:rsidR="00C12568">
        <w:rPr>
          <w:rFonts w:ascii="Times New Roman" w:eastAsia="Times New Roman" w:hAnsi="Times New Roman" w:cs="Times New Roman"/>
          <w:sz w:val="28"/>
          <w:szCs w:val="28"/>
        </w:rPr>
        <w:t>of "</w:t>
      </w:r>
      <w:proofErr w:type="spellStart"/>
      <w:r w:rsidR="00C12568">
        <w:rPr>
          <w:rFonts w:ascii="Times New Roman" w:eastAsia="Times New Roman" w:hAnsi="Times New Roman" w:cs="Times New Roman"/>
          <w:sz w:val="28"/>
          <w:szCs w:val="28"/>
        </w:rPr>
        <w:t>Toraighyrov</w:t>
      </w:r>
      <w:proofErr w:type="spellEnd"/>
      <w:r w:rsidR="00C12568">
        <w:rPr>
          <w:rFonts w:ascii="Times New Roman" w:eastAsia="Times New Roman" w:hAnsi="Times New Roman" w:cs="Times New Roman"/>
          <w:sz w:val="28"/>
          <w:szCs w:val="28"/>
        </w:rPr>
        <w:t xml:space="preserve"> Uni</w:t>
      </w:r>
      <w:r w:rsidR="00C12568">
        <w:rPr>
          <w:rFonts w:ascii="Times New Roman" w:eastAsia="Times New Roman" w:hAnsi="Times New Roman" w:cs="Times New Roman"/>
          <w:sz w:val="28"/>
          <w:szCs w:val="28"/>
        </w:rPr>
        <w:t>versity."</w:t>
      </w:r>
    </w:p>
    <w:p w:rsidR="000A6AA2" w:rsidRDefault="00C12568" w:rsidP="00A639A3">
      <w:pPr>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w:t>
      </w:r>
      <w:r w:rsidR="00A639A3" w:rsidRPr="00A639A3">
        <w:rPr>
          <w:rFonts w:ascii="Times New Roman" w:eastAsia="Times New Roman" w:hAnsi="Times New Roman" w:cs="Times New Roman"/>
          <w:sz w:val="28"/>
          <w:szCs w:val="28"/>
        </w:rPr>
        <w:t>Regulatory Document Control</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Bayakmetova</w:t>
      </w:r>
      <w:proofErr w:type="spellEnd"/>
      <w:r>
        <w:rPr>
          <w:rFonts w:ascii="Times New Roman" w:eastAsia="Times New Roman" w:hAnsi="Times New Roman" w:cs="Times New Roman"/>
          <w:sz w:val="28"/>
          <w:szCs w:val="28"/>
        </w:rPr>
        <w:t xml:space="preserve"> G.S. - Quality Engineer of </w:t>
      </w:r>
      <w:proofErr w:type="gramStart"/>
      <w:r>
        <w:rPr>
          <w:rFonts w:ascii="Times New Roman" w:eastAsia="Times New Roman" w:hAnsi="Times New Roman" w:cs="Times New Roman"/>
          <w:sz w:val="28"/>
          <w:szCs w:val="28"/>
        </w:rPr>
        <w:t>the</w:t>
      </w:r>
      <w:proofErr w:type="gramEnd"/>
      <w:r>
        <w:rPr>
          <w:rFonts w:ascii="Times New Roman" w:eastAsia="Times New Roman" w:hAnsi="Times New Roman" w:cs="Times New Roman"/>
          <w:sz w:val="28"/>
          <w:szCs w:val="28"/>
        </w:rPr>
        <w:t xml:space="preserve"> Accreditation Office and Quality Management System.</w:t>
      </w:r>
    </w:p>
    <w:p w:rsidR="000A6AA2" w:rsidRDefault="00C12568" w:rsidP="00A639A3">
      <w:pPr>
        <w:spacing w:before="120" w:after="120" w:line="240" w:lineRule="auto"/>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w:t>
      </w:r>
      <w:proofErr w:type="gramEnd"/>
      <w:r>
        <w:rPr>
          <w:rFonts w:ascii="Times New Roman" w:eastAsia="Times New Roman" w:hAnsi="Times New Roman" w:cs="Times New Roman"/>
          <w:sz w:val="28"/>
          <w:szCs w:val="28"/>
        </w:rPr>
        <w:t xml:space="preserve"> FREQUENCY OF REVIEW of regulations: once every 3 years.</w:t>
      </w:r>
    </w:p>
    <w:p w:rsidR="000A6AA2" w:rsidRDefault="000A6AA2" w:rsidP="00A639A3">
      <w:pPr>
        <w:spacing w:before="120" w:after="120" w:line="240" w:lineRule="auto"/>
        <w:ind w:firstLine="709"/>
        <w:rPr>
          <w:rFonts w:ascii="Times New Roman" w:eastAsia="Times New Roman" w:hAnsi="Times New Roman" w:cs="Times New Roman"/>
          <w:sz w:val="28"/>
          <w:szCs w:val="28"/>
        </w:rPr>
      </w:pPr>
    </w:p>
    <w:p w:rsidR="000A6AA2" w:rsidRDefault="000A6AA2" w:rsidP="00A639A3">
      <w:pPr>
        <w:spacing w:before="120" w:after="12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0A6AA2">
      <w:pPr>
        <w:spacing w:after="0" w:line="240" w:lineRule="auto"/>
        <w:ind w:firstLine="709"/>
        <w:rPr>
          <w:rFonts w:ascii="Times New Roman" w:eastAsia="Times New Roman" w:hAnsi="Times New Roman" w:cs="Times New Roman"/>
          <w:b/>
          <w:sz w:val="28"/>
          <w:szCs w:val="28"/>
        </w:rPr>
      </w:pPr>
    </w:p>
    <w:p w:rsidR="000A6AA2" w:rsidRDefault="00C12568" w:rsidP="00CC585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General Provisions</w:t>
      </w:r>
    </w:p>
    <w:p w:rsidR="000A6AA2" w:rsidRDefault="000A6AA2" w:rsidP="00CC5855">
      <w:pPr>
        <w:spacing w:after="0" w:line="240" w:lineRule="auto"/>
        <w:ind w:firstLine="709"/>
        <w:jc w:val="both"/>
        <w:rPr>
          <w:rFonts w:ascii="Times New Roman" w:eastAsia="Times New Roman" w:hAnsi="Times New Roman" w:cs="Times New Roman"/>
          <w:b/>
          <w:sz w:val="28"/>
          <w:szCs w:val="28"/>
        </w:rPr>
      </w:pP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The </w:t>
      </w:r>
      <w:r w:rsidR="00CC5855">
        <w:rPr>
          <w:rFonts w:ascii="Times New Roman" w:eastAsia="Times New Roman" w:hAnsi="Times New Roman" w:cs="Times New Roman"/>
          <w:sz w:val="28"/>
          <w:szCs w:val="28"/>
        </w:rPr>
        <w:t xml:space="preserve">Deputy Dean for Scientific </w:t>
      </w:r>
      <w:proofErr w:type="gramStart"/>
      <w:r w:rsidR="00CC5855">
        <w:rPr>
          <w:rFonts w:ascii="Times New Roman" w:eastAsia="Times New Roman" w:hAnsi="Times New Roman" w:cs="Times New Roman"/>
          <w:sz w:val="28"/>
          <w:szCs w:val="28"/>
        </w:rPr>
        <w:t xml:space="preserve">Work  </w:t>
      </w:r>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the Faculty belongs to the category of management.</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The </w:t>
      </w:r>
      <w:r w:rsidR="00CC5855">
        <w:rPr>
          <w:rFonts w:ascii="Times New Roman" w:eastAsia="Times New Roman" w:hAnsi="Times New Roman" w:cs="Times New Roman"/>
          <w:sz w:val="28"/>
          <w:szCs w:val="28"/>
        </w:rPr>
        <w:t xml:space="preserve">Deputy Dean for Scientific Work  </w:t>
      </w:r>
      <w:r>
        <w:rPr>
          <w:rFonts w:ascii="Times New Roman" w:eastAsia="Times New Roman" w:hAnsi="Times New Roman" w:cs="Times New Roman"/>
          <w:sz w:val="28"/>
          <w:szCs w:val="28"/>
        </w:rPr>
        <w:t>of the Faculty is appointed and dismissed by the order of the Chairperson of the Board-Rector of the Non-Profit Joint Stock Company (her</w:t>
      </w:r>
      <w:r>
        <w:rPr>
          <w:rFonts w:ascii="Times New Roman" w:eastAsia="Times New Roman" w:hAnsi="Times New Roman" w:cs="Times New Roman"/>
          <w:sz w:val="28"/>
          <w:szCs w:val="28"/>
        </w:rPr>
        <w:t>einafter referred to as the "Company" or "University") “</w:t>
      </w:r>
      <w:proofErr w:type="spellStart"/>
      <w:r>
        <w:rPr>
          <w:rFonts w:ascii="Times New Roman" w:eastAsia="Times New Roman" w:hAnsi="Times New Roman" w:cs="Times New Roman"/>
          <w:sz w:val="28"/>
          <w:szCs w:val="28"/>
        </w:rPr>
        <w:t>Toraighyrov</w:t>
      </w:r>
      <w:proofErr w:type="spellEnd"/>
      <w:r>
        <w:rPr>
          <w:rFonts w:ascii="Times New Roman" w:eastAsia="Times New Roman" w:hAnsi="Times New Roman" w:cs="Times New Roman"/>
          <w:sz w:val="28"/>
          <w:szCs w:val="28"/>
        </w:rPr>
        <w:t xml:space="preserve"> University,” based on the recommendation of the Chairperson of the Academic Affairs Board and the Faculty Dean.</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The position of </w:t>
      </w:r>
      <w:r w:rsidR="00CC5855">
        <w:rPr>
          <w:rFonts w:ascii="Times New Roman" w:eastAsia="Times New Roman" w:hAnsi="Times New Roman" w:cs="Times New Roman"/>
          <w:sz w:val="28"/>
          <w:szCs w:val="28"/>
        </w:rPr>
        <w:t xml:space="preserve">Deputy Dean for Scientific </w:t>
      </w:r>
      <w:proofErr w:type="gramStart"/>
      <w:r w:rsidR="00CC5855">
        <w:rPr>
          <w:rFonts w:ascii="Times New Roman" w:eastAsia="Times New Roman" w:hAnsi="Times New Roman" w:cs="Times New Roman"/>
          <w:sz w:val="28"/>
          <w:szCs w:val="28"/>
        </w:rPr>
        <w:t xml:space="preserve">Work  </w:t>
      </w:r>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the Faculty is filled by an </w:t>
      </w:r>
      <w:r>
        <w:rPr>
          <w:rFonts w:ascii="Times New Roman" w:eastAsia="Times New Roman" w:hAnsi="Times New Roman" w:cs="Times New Roman"/>
          <w:sz w:val="28"/>
          <w:szCs w:val="28"/>
        </w:rPr>
        <w:t>individual with a higher (or postgraduate) education, academic degree, academic title, and at least three years of work experience in managerial positions in educational organizations or in the relevant field.</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The </w:t>
      </w:r>
      <w:r w:rsidR="00CC5855">
        <w:rPr>
          <w:rFonts w:ascii="Times New Roman" w:eastAsia="Times New Roman" w:hAnsi="Times New Roman" w:cs="Times New Roman"/>
          <w:sz w:val="28"/>
          <w:szCs w:val="28"/>
        </w:rPr>
        <w:t xml:space="preserve">Deputy Dean for Scientific </w:t>
      </w:r>
      <w:proofErr w:type="gramStart"/>
      <w:r w:rsidR="00CC5855">
        <w:rPr>
          <w:rFonts w:ascii="Times New Roman" w:eastAsia="Times New Roman" w:hAnsi="Times New Roman" w:cs="Times New Roman"/>
          <w:sz w:val="28"/>
          <w:szCs w:val="28"/>
        </w:rPr>
        <w:t xml:space="preserve">Work  </w:t>
      </w:r>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the Facult</w:t>
      </w:r>
      <w:r>
        <w:rPr>
          <w:rFonts w:ascii="Times New Roman" w:eastAsia="Times New Roman" w:hAnsi="Times New Roman" w:cs="Times New Roman"/>
          <w:sz w:val="28"/>
          <w:szCs w:val="28"/>
        </w:rPr>
        <w:t>y reports directly to the Faculty Dean.</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The </w:t>
      </w:r>
      <w:r w:rsidR="00CC5855">
        <w:rPr>
          <w:rFonts w:ascii="Times New Roman" w:eastAsia="Times New Roman" w:hAnsi="Times New Roman" w:cs="Times New Roman"/>
          <w:sz w:val="28"/>
          <w:szCs w:val="28"/>
        </w:rPr>
        <w:t xml:space="preserve">Deputy Dean for Scientific </w:t>
      </w:r>
      <w:proofErr w:type="gramStart"/>
      <w:r w:rsidR="00CC5855">
        <w:rPr>
          <w:rFonts w:ascii="Times New Roman" w:eastAsia="Times New Roman" w:hAnsi="Times New Roman" w:cs="Times New Roman"/>
          <w:sz w:val="28"/>
          <w:szCs w:val="28"/>
        </w:rPr>
        <w:t xml:space="preserve">Work  </w:t>
      </w:r>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the Faculty must be knowledgeable of and guided by:</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Constitution of the Republic of Kazakhstan (RK) of August 30, 1995;</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Civil Code of the Republic of Kazakhstan dated Decem</w:t>
      </w:r>
      <w:r w:rsidRPr="00CC5855">
        <w:rPr>
          <w:rFonts w:ascii="Times New Roman" w:eastAsia="Times New Roman" w:hAnsi="Times New Roman" w:cs="Times New Roman"/>
          <w:sz w:val="28"/>
          <w:szCs w:val="28"/>
        </w:rPr>
        <w:t>ber 27, 1994;</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Civil Code of the Republic of Kazakhstan (Special Part) dated July 1, 1999 No. 409;</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Labor Code of the Republic of Kazakhstan dated November 23, 2015 No. 414-V LAW OF RK;</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Code of the Republic of Kazakhstan "On the Health of the Peo</w:t>
      </w:r>
      <w:r w:rsidRPr="00CC5855">
        <w:rPr>
          <w:rFonts w:ascii="Times New Roman" w:eastAsia="Times New Roman" w:hAnsi="Times New Roman" w:cs="Times New Roman"/>
          <w:sz w:val="28"/>
          <w:szCs w:val="28"/>
        </w:rPr>
        <w:t>ple and the Health Care System" dated September 18, 2009 No. 193-IV;</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Teacher's Code of Ethics;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"On Education" dated July 27, 2007 No. 319-III;</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"On Science" dated February 18, 2</w:t>
      </w:r>
      <w:r w:rsidRPr="00CC5855">
        <w:rPr>
          <w:rFonts w:ascii="Times New Roman" w:eastAsia="Times New Roman" w:hAnsi="Times New Roman" w:cs="Times New Roman"/>
          <w:sz w:val="28"/>
          <w:szCs w:val="28"/>
        </w:rPr>
        <w:t>011 No. 407-IV;</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"On the Commercialization of the Results of Scientific and (or) Scientific-Technical Activities" dated October 31, 2015 No. 381-V LAW OF RK;</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"On Copyright and Relat</w:t>
      </w:r>
      <w:r w:rsidRPr="00CC5855">
        <w:rPr>
          <w:rFonts w:ascii="Times New Roman" w:eastAsia="Times New Roman" w:hAnsi="Times New Roman" w:cs="Times New Roman"/>
          <w:sz w:val="28"/>
          <w:szCs w:val="28"/>
        </w:rPr>
        <w:t>ed Rights" dated June 10, 1996 No. 6;</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"On Languages in the Republic of Kazakhstan" dated July 11, 1997 No. 151-1;</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"On Combating Corruption" dated November 18, 2015 No. 410-V LAW OF</w:t>
      </w:r>
      <w:r w:rsidRPr="00CC5855">
        <w:rPr>
          <w:rFonts w:ascii="Times New Roman" w:eastAsia="Times New Roman" w:hAnsi="Times New Roman" w:cs="Times New Roman"/>
          <w:sz w:val="28"/>
          <w:szCs w:val="28"/>
        </w:rPr>
        <w:t xml:space="preserve"> RK;</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"On Culture" dated December 15, 2006 No. 207-III;</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lastRenderedPageBreak/>
        <w:t>The Law of the Republic of Kazakhstan "On State Youth Policy" dated February 9, 2015 No. 285-V LAW OF RK;</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Law of the Republic of Kazakhstan "</w:t>
      </w:r>
      <w:r w:rsidRPr="00CC5855">
        <w:rPr>
          <w:rFonts w:ascii="Times New Roman" w:eastAsia="Times New Roman" w:hAnsi="Times New Roman" w:cs="Times New Roman"/>
          <w:sz w:val="28"/>
          <w:szCs w:val="28"/>
        </w:rPr>
        <w:t>On Social Protection of Persons with Disabilities in the Republic of Kazakhstan" dated April 13, 2005 No. 39-III;</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State Compulsory Standard of Higher Education, approved by the order of the Minister of Education and Science of the Republic of Kazakhsta</w:t>
      </w:r>
      <w:r w:rsidRPr="00CC5855">
        <w:rPr>
          <w:rFonts w:ascii="Times New Roman" w:eastAsia="Times New Roman" w:hAnsi="Times New Roman" w:cs="Times New Roman"/>
          <w:sz w:val="28"/>
          <w:szCs w:val="28"/>
        </w:rPr>
        <w:t>n dated October 31, 2018, No. 604;</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 xml:space="preserve">The Qualification Requirements for Educational Activities and the list of documents confirming compliance with them, approved by the order of the Minister of Education and Science of the Republic of Kazakhstan dated June </w:t>
      </w:r>
      <w:r w:rsidRPr="00CC5855">
        <w:rPr>
          <w:rFonts w:ascii="Times New Roman" w:eastAsia="Times New Roman" w:hAnsi="Times New Roman" w:cs="Times New Roman"/>
          <w:sz w:val="28"/>
          <w:szCs w:val="28"/>
        </w:rPr>
        <w:t>17, 2015, No. 391;</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Qualification Handbook of Positions for Managers, Specialists, and Other Employees, approved by the order of the Minister of Labor and Social Protection of the Population of the Republic of Kazakhstan dated May 21, 2012, No. 201-e-m;</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Standard Rules for the Activities of Higher and Postgraduate Education Organizations, approved by the Government Decree of the Republic of Kazakhstan dated May 17, 2013, No. 499;</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Standard Rules for the Activities of Higher and Postgraduate Education Organizations, approved by the order of the Minister of Education and Science of the Republic of Kazakhstan dated October 29, 2018, No. 592;</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Standard Qualification Characteristi</w:t>
      </w:r>
      <w:r w:rsidRPr="00CC5855">
        <w:rPr>
          <w:rFonts w:ascii="Times New Roman" w:eastAsia="Times New Roman" w:hAnsi="Times New Roman" w:cs="Times New Roman"/>
          <w:sz w:val="28"/>
          <w:szCs w:val="28"/>
        </w:rPr>
        <w:t>cs of Positions for Pedagogical Workers and Equivalent Persons, approved by the order of the Minister of Education and Science of the Republic of Kazakhstan dated July 13, 2009, No. 338;</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Standard Rules for Admission to Educational Organizations Impleme</w:t>
      </w:r>
      <w:r w:rsidRPr="00CC5855">
        <w:rPr>
          <w:rFonts w:ascii="Times New Roman" w:eastAsia="Times New Roman" w:hAnsi="Times New Roman" w:cs="Times New Roman"/>
          <w:sz w:val="28"/>
          <w:szCs w:val="28"/>
        </w:rPr>
        <w:t>nting Educational Programs of Higher and Postgraduate Education, approved by the order of the Minister of Education and Science of the Republic of Kazakhstan dated October 31, 2018, No. 600;</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Standard Rules for Conducting Ongoing Performance Assessments</w:t>
      </w:r>
      <w:r w:rsidRPr="00CC5855">
        <w:rPr>
          <w:rFonts w:ascii="Times New Roman" w:eastAsia="Times New Roman" w:hAnsi="Times New Roman" w:cs="Times New Roman"/>
          <w:sz w:val="28"/>
          <w:szCs w:val="28"/>
        </w:rPr>
        <w:t>, Interim, and Final Attestations of Students, approved by the order of the Minister of Education and Science of the Republic of Kazakhstan dated September 25, 2018, No. 494;</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Rules for Organizing the Educational Process Using Credit-Based Learning Tech</w:t>
      </w:r>
      <w:r w:rsidRPr="00CC5855">
        <w:rPr>
          <w:rFonts w:ascii="Times New Roman" w:eastAsia="Times New Roman" w:hAnsi="Times New Roman" w:cs="Times New Roman"/>
          <w:sz w:val="28"/>
          <w:szCs w:val="28"/>
        </w:rPr>
        <w:t>nology, approved by the order of the Minister of Education and Science of the Republic of Kazakhstan dated October 12, 2018, No. 563;</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Rules for the Transfer and Restoration of Students by Types of Educational Organizations, approved by the Government D</w:t>
      </w:r>
      <w:r w:rsidRPr="00CC5855">
        <w:rPr>
          <w:rFonts w:ascii="Times New Roman" w:eastAsia="Times New Roman" w:hAnsi="Times New Roman" w:cs="Times New Roman"/>
          <w:sz w:val="28"/>
          <w:szCs w:val="28"/>
        </w:rPr>
        <w:t>ecree of the Republic of Kazakhstan dated January 20, 2015, No. 19;</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Rules for Organizing the Educational Process Using Distance Learning Technologies, approved by the order of the Minister of Education and Science of the Republic of Kazakhstan dated Ma</w:t>
      </w:r>
      <w:r w:rsidRPr="00CC5855">
        <w:rPr>
          <w:rFonts w:ascii="Times New Roman" w:eastAsia="Times New Roman" w:hAnsi="Times New Roman" w:cs="Times New Roman"/>
          <w:sz w:val="28"/>
          <w:szCs w:val="28"/>
        </w:rPr>
        <w:t>rch 20, 2015, No. 137;</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lastRenderedPageBreak/>
        <w:t>The Rules for Granting Academic Leaves to Students in Educational Organizations, approved by the order of the Minister of Education and Science of the Republic of Kazakhstan dated October 10, 2017, No. 510;</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Rules for Developing M</w:t>
      </w:r>
      <w:r w:rsidRPr="00CC5855">
        <w:rPr>
          <w:rFonts w:ascii="Times New Roman" w:eastAsia="Times New Roman" w:hAnsi="Times New Roman" w:cs="Times New Roman"/>
          <w:sz w:val="28"/>
          <w:szCs w:val="28"/>
        </w:rPr>
        <w:t>odular Educational Programs in the University, approved by the Rector of the University on January 15, 2013.</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Classifier of Fields of Study for Higher and Postgraduate Education, approved by the order of the Minister of Education and Science of the Repu</w:t>
      </w:r>
      <w:r w:rsidRPr="00CC5855">
        <w:rPr>
          <w:rFonts w:ascii="Times New Roman" w:eastAsia="Times New Roman" w:hAnsi="Times New Roman" w:cs="Times New Roman"/>
          <w:sz w:val="28"/>
          <w:szCs w:val="28"/>
        </w:rPr>
        <w:t>blic of Kazakhstan dated October 13, 2018, No. 569;</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Other normative legal acts of the Republic of Kazakhstan;</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Charter of the University;</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University's internal and labor regulations;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collective agreement between the employees and the employer of</w:t>
      </w:r>
      <w:r w:rsidRPr="00CC5855">
        <w:rPr>
          <w:rFonts w:ascii="Times New Roman" w:eastAsia="Times New Roman" w:hAnsi="Times New Roman" w:cs="Times New Roman"/>
          <w:sz w:val="28"/>
          <w:szCs w:val="28"/>
        </w:rPr>
        <w:t xml:space="preserve"> the University;</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University's Mission, Policy, and Goals;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University's Strategic Development Plan;</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University's organizational and administrative documents;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International standards in the field of quality management systems;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goals of the fa</w:t>
      </w:r>
      <w:r w:rsidRPr="00CC5855">
        <w:rPr>
          <w:rFonts w:ascii="Times New Roman" w:eastAsia="Times New Roman" w:hAnsi="Times New Roman" w:cs="Times New Roman"/>
          <w:sz w:val="28"/>
          <w:szCs w:val="28"/>
        </w:rPr>
        <w:t>culty and department;</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Documents ensuring the functioning of the University's quality management system;</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hierarchy of the University's structure and areas of activity;</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regulations of the department;</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This job description;</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National and international achievements in the field of education and training;</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theory and methods of managing educational systems;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rules for organizing methodological, scientific-methodological, and research work;</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rules for maintaining academi</w:t>
      </w:r>
      <w:r w:rsidRPr="00CC5855">
        <w:rPr>
          <w:rFonts w:ascii="Times New Roman" w:eastAsia="Times New Roman" w:hAnsi="Times New Roman" w:cs="Times New Roman"/>
          <w:sz w:val="28"/>
          <w:szCs w:val="28"/>
        </w:rPr>
        <w:t>c documentation;</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methodological foundations of pedagogy, physiology, psychology, and the methods of professional education;</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Modern forms and methods of teaching and educating students;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basics of economics and labor law;</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Methods for improving academ</w:t>
      </w:r>
      <w:r w:rsidRPr="00CC5855">
        <w:rPr>
          <w:rFonts w:ascii="Times New Roman" w:eastAsia="Times New Roman" w:hAnsi="Times New Roman" w:cs="Times New Roman"/>
          <w:sz w:val="28"/>
          <w:szCs w:val="28"/>
        </w:rPr>
        <w:t>ic work;</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Key scientific issues related to the relevant specialty;</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algorithm for developing and approving curricula and programs for groups of specialties and specializations;</w:t>
      </w:r>
    </w:p>
    <w:p w:rsidR="000A6AA2" w:rsidRPr="00CC5855" w:rsidRDefault="00C12568" w:rsidP="00CC5855">
      <w:pPr>
        <w:pStyle w:val="ad"/>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The rules and standards of labor protection, safety, and fire protection.</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In the temporary absence of the </w:t>
      </w:r>
      <w:r w:rsidR="00CC5855">
        <w:rPr>
          <w:rFonts w:ascii="Times New Roman" w:eastAsia="Times New Roman" w:hAnsi="Times New Roman" w:cs="Times New Roman"/>
          <w:sz w:val="28"/>
          <w:szCs w:val="28"/>
        </w:rPr>
        <w:t xml:space="preserve">Deputy Dean for Scientific </w:t>
      </w:r>
      <w:proofErr w:type="gramStart"/>
      <w:r w:rsidR="00CC5855">
        <w:rPr>
          <w:rFonts w:ascii="Times New Roman" w:eastAsia="Times New Roman" w:hAnsi="Times New Roman" w:cs="Times New Roman"/>
          <w:sz w:val="28"/>
          <w:szCs w:val="28"/>
        </w:rPr>
        <w:t xml:space="preserve">Work  </w:t>
      </w:r>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the Faculty (due to illness, vacation, or business trip), their duties are performed by a person appointed by the order of the Chairperson of the Board-Rector.</w:t>
      </w: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C12568" w:rsidP="00CC585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Job Responsibilities of</w:t>
      </w:r>
      <w:r>
        <w:rPr>
          <w:rFonts w:ascii="Times New Roman" w:eastAsia="Times New Roman" w:hAnsi="Times New Roman" w:cs="Times New Roman"/>
          <w:b/>
          <w:sz w:val="28"/>
          <w:szCs w:val="28"/>
        </w:rPr>
        <w:t xml:space="preserve"> the </w:t>
      </w:r>
      <w:r w:rsidR="00CC5855">
        <w:rPr>
          <w:rFonts w:ascii="Times New Roman" w:eastAsia="Times New Roman" w:hAnsi="Times New Roman" w:cs="Times New Roman"/>
          <w:b/>
          <w:sz w:val="28"/>
          <w:szCs w:val="28"/>
        </w:rPr>
        <w:t xml:space="preserve">Deputy Dean for Scientific </w:t>
      </w:r>
      <w:proofErr w:type="gramStart"/>
      <w:r w:rsidR="00CC5855">
        <w:rPr>
          <w:rFonts w:ascii="Times New Roman" w:eastAsia="Times New Roman" w:hAnsi="Times New Roman" w:cs="Times New Roman"/>
          <w:b/>
          <w:sz w:val="28"/>
          <w:szCs w:val="28"/>
        </w:rPr>
        <w:t xml:space="preserve">Work  </w:t>
      </w:r>
      <w:r>
        <w:rPr>
          <w:rFonts w:ascii="Times New Roman" w:eastAsia="Times New Roman" w:hAnsi="Times New Roman" w:cs="Times New Roman"/>
          <w:b/>
          <w:sz w:val="28"/>
          <w:szCs w:val="28"/>
        </w:rPr>
        <w:t>of</w:t>
      </w:r>
      <w:proofErr w:type="gramEnd"/>
      <w:r>
        <w:rPr>
          <w:rFonts w:ascii="Times New Roman" w:eastAsia="Times New Roman" w:hAnsi="Times New Roman" w:cs="Times New Roman"/>
          <w:b/>
          <w:sz w:val="28"/>
          <w:szCs w:val="28"/>
        </w:rPr>
        <w:t xml:space="preserve"> the Faculty</w:t>
      </w:r>
    </w:p>
    <w:p w:rsidR="000A6AA2" w:rsidRDefault="000A6AA2" w:rsidP="00CC5855">
      <w:pPr>
        <w:spacing w:after="0" w:line="240" w:lineRule="auto"/>
        <w:ind w:firstLine="709"/>
        <w:jc w:val="both"/>
        <w:rPr>
          <w:rFonts w:ascii="Times New Roman" w:eastAsia="Times New Roman" w:hAnsi="Times New Roman" w:cs="Times New Roman"/>
          <w:b/>
          <w:sz w:val="28"/>
          <w:szCs w:val="28"/>
        </w:rPr>
      </w:pPr>
    </w:p>
    <w:p w:rsidR="000A6AA2" w:rsidRDefault="00C12568" w:rsidP="00CC585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General Duties</w:t>
      </w:r>
    </w:p>
    <w:p w:rsidR="000A6AA2" w:rsidRDefault="000A6AA2" w:rsidP="00CC5855">
      <w:pPr>
        <w:spacing w:after="0" w:line="240" w:lineRule="auto"/>
        <w:ind w:firstLine="709"/>
        <w:jc w:val="both"/>
        <w:rPr>
          <w:rFonts w:ascii="Times New Roman" w:eastAsia="Times New Roman" w:hAnsi="Times New Roman" w:cs="Times New Roman"/>
          <w:b/>
          <w:sz w:val="28"/>
          <w:szCs w:val="28"/>
        </w:rPr>
      </w:pP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Carries out a set of activities to organize research work within the faculty. Organizes the conduct of comprehensive scientific research involving specialists from different departments of the faculty.</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Oversees the compliance of the teaching st</w:t>
      </w:r>
      <w:r>
        <w:rPr>
          <w:rFonts w:ascii="Times New Roman" w:eastAsia="Times New Roman" w:hAnsi="Times New Roman" w:cs="Times New Roman"/>
          <w:sz w:val="28"/>
          <w:szCs w:val="28"/>
        </w:rPr>
        <w:t>aff (hereinafter referred to as TS), faculty employees, and students with the following:</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The university charter, internal regulations, and rules for using classroom facilities.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Ensures careful handling of university property.</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Prepares reports on the faculty's work within their areas of responsibility.</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 Ensures the prevention of corruption risks.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 Ensures the confidentiality of official information.</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Scientific Work</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Plans and monitors the scientific and </w:t>
      </w:r>
      <w:r>
        <w:rPr>
          <w:rFonts w:ascii="Times New Roman" w:eastAsia="Times New Roman" w:hAnsi="Times New Roman" w:cs="Times New Roman"/>
          <w:sz w:val="28"/>
          <w:szCs w:val="28"/>
        </w:rPr>
        <w:t>innovative activities of the department.</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In collaboration with the dean and department heads, drafts, plans, and develops current and long-term plans for funded and exploratory research projects (hereinafter referred to as R&amp;D) of the faculty and pre</w:t>
      </w:r>
      <w:r>
        <w:rPr>
          <w:rFonts w:ascii="Times New Roman" w:eastAsia="Times New Roman" w:hAnsi="Times New Roman" w:cs="Times New Roman"/>
          <w:sz w:val="28"/>
          <w:szCs w:val="28"/>
        </w:rPr>
        <w:t>pares R&amp;D reports.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Preparation and Implementation of Funded Scientific Projects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Facilitates the participation of the faculty’s TS in various competitions for fundamental and applied research, grant competitions within scientific programs, tenders</w:t>
      </w:r>
      <w:r>
        <w:rPr>
          <w:rFonts w:ascii="Times New Roman" w:eastAsia="Times New Roman" w:hAnsi="Times New Roman" w:cs="Times New Roman"/>
          <w:sz w:val="28"/>
          <w:szCs w:val="28"/>
        </w:rPr>
        <w:t>, and price offers.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Encourages the attraction of funding for R&amp;D by organizing the active participation of the TS in competitions for national programs and grants of various levels (basic, targeted, grant financing, etc.) and by securing contracts wi</w:t>
      </w:r>
      <w:r>
        <w:rPr>
          <w:rFonts w:ascii="Times New Roman" w:eastAsia="Times New Roman" w:hAnsi="Times New Roman" w:cs="Times New Roman"/>
          <w:sz w:val="28"/>
          <w:szCs w:val="28"/>
        </w:rPr>
        <w:t>th enterprises and organizations.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 Ensures the execution of state-budgeted and contract-funded research projects.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Commercialization of the Results of Scientific and Innovative Activities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 Promotes the implementation and commercialization of r</w:t>
      </w:r>
      <w:r>
        <w:rPr>
          <w:rFonts w:ascii="Times New Roman" w:eastAsia="Times New Roman" w:hAnsi="Times New Roman" w:cs="Times New Roman"/>
          <w:sz w:val="28"/>
          <w:szCs w:val="28"/>
        </w:rPr>
        <w:t>esearch results by organizing the active participation of the department’s TS in national competitions for the commercialization of scientific and innovative activities and by securing commercial contracts with interested external stakeholders.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 Facil</w:t>
      </w:r>
      <w:r>
        <w:rPr>
          <w:rFonts w:ascii="Times New Roman" w:eastAsia="Times New Roman" w:hAnsi="Times New Roman" w:cs="Times New Roman"/>
          <w:sz w:val="28"/>
          <w:szCs w:val="28"/>
        </w:rPr>
        <w:t>itates the organization of work on filing patent applications and registering intellectual property objects for the department.</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2.4.3 Facilitates the organization of the transfer of original implementation acts for production and the educational process ac</w:t>
      </w:r>
      <w:r>
        <w:rPr>
          <w:rFonts w:ascii="Times New Roman" w:eastAsia="Times New Roman" w:hAnsi="Times New Roman" w:cs="Times New Roman"/>
          <w:sz w:val="28"/>
          <w:szCs w:val="28"/>
        </w:rPr>
        <w:t>hievements of the faculty's teaching staff to the Department of Science and Innovation.</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Research Work of Doctoral, Master's, and Undergraduate Students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 Oversees the research activities related to the publication of scientific works by doctoral, m</w:t>
      </w:r>
      <w:r>
        <w:rPr>
          <w:rFonts w:ascii="Times New Roman" w:eastAsia="Times New Roman" w:hAnsi="Times New Roman" w:cs="Times New Roman"/>
          <w:sz w:val="28"/>
          <w:szCs w:val="28"/>
        </w:rPr>
        <w:t>aster's, and undergraduate students of the faculty.</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2.5.2 Coordinates with academic supervisors to ensure the timely writing of doctoral dissertations and the publication of their results in scientific journals according to PhD dissertation requirements.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.5.3 </w:t>
      </w:r>
      <w:proofErr w:type="gramStart"/>
      <w:r>
        <w:rPr>
          <w:rFonts w:ascii="Times New Roman" w:eastAsia="Times New Roman" w:hAnsi="Times New Roman" w:cs="Times New Roman"/>
          <w:sz w:val="28"/>
          <w:szCs w:val="28"/>
        </w:rPr>
        <w:t>Provides</w:t>
      </w:r>
      <w:proofErr w:type="gramEnd"/>
      <w:r>
        <w:rPr>
          <w:rFonts w:ascii="Times New Roman" w:eastAsia="Times New Roman" w:hAnsi="Times New Roman" w:cs="Times New Roman"/>
          <w:sz w:val="28"/>
          <w:szCs w:val="28"/>
        </w:rPr>
        <w:t xml:space="preserve"> timely information to doctoral and master's students about participation in national and international scientific events.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2.5.4 Informs students in a timely manner about opportunities to participate in national and international scientific pr</w:t>
      </w:r>
      <w:r>
        <w:rPr>
          <w:rFonts w:ascii="Times New Roman" w:eastAsia="Times New Roman" w:hAnsi="Times New Roman" w:cs="Times New Roman"/>
          <w:sz w:val="28"/>
          <w:szCs w:val="28"/>
        </w:rPr>
        <w:t xml:space="preserve">oject competitions and academic </w:t>
      </w:r>
      <w:proofErr w:type="spellStart"/>
      <w:proofErr w:type="gramStart"/>
      <w:r>
        <w:rPr>
          <w:rFonts w:ascii="Times New Roman" w:eastAsia="Times New Roman" w:hAnsi="Times New Roman" w:cs="Times New Roman"/>
          <w:sz w:val="28"/>
          <w:szCs w:val="28"/>
        </w:rPr>
        <w:t>olympiads</w:t>
      </w:r>
      <w:proofErr w:type="spellEnd"/>
      <w:proofErr w:type="gramEnd"/>
      <w:r>
        <w:rPr>
          <w:rFonts w:ascii="Times New Roman" w:eastAsia="Times New Roman" w:hAnsi="Times New Roman" w:cs="Times New Roman"/>
          <w:sz w:val="28"/>
          <w:szCs w:val="28"/>
        </w:rPr>
        <w:t>.</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2.5.5 Monitors the participation of doctoral and </w:t>
      </w:r>
      <w:proofErr w:type="gramStart"/>
      <w:r>
        <w:rPr>
          <w:rFonts w:ascii="Times New Roman" w:eastAsia="Times New Roman" w:hAnsi="Times New Roman" w:cs="Times New Roman"/>
          <w:sz w:val="28"/>
          <w:szCs w:val="28"/>
        </w:rPr>
        <w:t>master's</w:t>
      </w:r>
      <w:proofErr w:type="gramEnd"/>
      <w:r>
        <w:rPr>
          <w:rFonts w:ascii="Times New Roman" w:eastAsia="Times New Roman" w:hAnsi="Times New Roman" w:cs="Times New Roman"/>
          <w:sz w:val="28"/>
          <w:szCs w:val="28"/>
        </w:rPr>
        <w:t xml:space="preserve"> students in methodological seminars related to research activities.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Publication of Research Results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Oversees the execution of plans for publishin</w:t>
      </w:r>
      <w:r>
        <w:rPr>
          <w:rFonts w:ascii="Times New Roman" w:eastAsia="Times New Roman" w:hAnsi="Times New Roman" w:cs="Times New Roman"/>
          <w:sz w:val="28"/>
          <w:szCs w:val="28"/>
        </w:rPr>
        <w:t>g scientific monographs.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 Monitors the timely publication of articles by the faculty's teaching staff, including those with a non-zero impact factor.</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Promotes the publication of articles by the department's teaching staff in international scient</w:t>
      </w:r>
      <w:r>
        <w:rPr>
          <w:rFonts w:ascii="Times New Roman" w:eastAsia="Times New Roman" w:hAnsi="Times New Roman" w:cs="Times New Roman"/>
          <w:sz w:val="28"/>
          <w:szCs w:val="28"/>
        </w:rPr>
        <w:t>ific journals.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Enhancing Scientific Qualifications and Recognition of Scientific-Educational Activities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2.7.1 Monitors the scientific internships of the teaching staff.</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2.7.2 Assists in organizing and overseeing the participation of teaching and resear</w:t>
      </w:r>
      <w:r>
        <w:rPr>
          <w:rFonts w:ascii="Times New Roman" w:eastAsia="Times New Roman" w:hAnsi="Times New Roman" w:cs="Times New Roman"/>
          <w:sz w:val="28"/>
          <w:szCs w:val="28"/>
        </w:rPr>
        <w:t>ch staff in national scientific competitions for awards and scholarships through the Ministry of Education and Science of the Republic of Kazakhstan and other organizations, including the "Best Teacher" competition.</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 Ensures the timely notification of the faculty's teaching staff about announced competitions.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Scientific Events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 Facilitates the organization and conduct of scientific events (conferences, seminars, round tables).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2.8.2 Organizes the active </w:t>
      </w:r>
      <w:r>
        <w:rPr>
          <w:rFonts w:ascii="Times New Roman" w:eastAsia="Times New Roman" w:hAnsi="Times New Roman" w:cs="Times New Roman"/>
          <w:sz w:val="28"/>
          <w:szCs w:val="28"/>
        </w:rPr>
        <w:t>participation of the faculty’s teaching staff and students in university scientific events.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2.8.3 Promotes the involvement of scholars from universities in Kazakhstan, the CIS, and abroad in the university’s scientific events.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Equipping Scientific and </w:t>
      </w:r>
      <w:r>
        <w:rPr>
          <w:rFonts w:ascii="Times New Roman" w:eastAsia="Times New Roman" w:hAnsi="Times New Roman" w:cs="Times New Roman"/>
          <w:sz w:val="28"/>
          <w:szCs w:val="28"/>
        </w:rPr>
        <w:t>Educational Laboratories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 Participates in the creation and strengthening of the material and technical base of scientific and educational laboratories necessary for education </w:t>
      </w:r>
      <w:r>
        <w:rPr>
          <w:rFonts w:ascii="Times New Roman" w:eastAsia="Times New Roman" w:hAnsi="Times New Roman" w:cs="Times New Roman"/>
          <w:sz w:val="28"/>
          <w:szCs w:val="28"/>
        </w:rPr>
        <w:lastRenderedPageBreak/>
        <w:t>aimed at forming, developing, and professionally shaping students' personali</w:t>
      </w:r>
      <w:r>
        <w:rPr>
          <w:rFonts w:ascii="Times New Roman" w:eastAsia="Times New Roman" w:hAnsi="Times New Roman" w:cs="Times New Roman"/>
          <w:sz w:val="28"/>
          <w:szCs w:val="28"/>
        </w:rPr>
        <w:t>ties based on the achievements of science and practice.</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Providing Information </w:t>
      </w:r>
      <w:proofErr w:type="gramStart"/>
      <w:r>
        <w:rPr>
          <w:rFonts w:ascii="Times New Roman" w:eastAsia="Times New Roman" w:hAnsi="Times New Roman" w:cs="Times New Roman"/>
          <w:sz w:val="28"/>
          <w:szCs w:val="28"/>
        </w:rPr>
        <w:t>Upon</w:t>
      </w:r>
      <w:proofErr w:type="gramEnd"/>
      <w:r>
        <w:rPr>
          <w:rFonts w:ascii="Times New Roman" w:eastAsia="Times New Roman" w:hAnsi="Times New Roman" w:cs="Times New Roman"/>
          <w:sz w:val="28"/>
          <w:szCs w:val="28"/>
        </w:rPr>
        <w:t xml:space="preserve"> Request by the Department of Science and Innovation</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2.10.1 Timely submits faculty reports on the results of the implementation of current and long-term plans, as well a</w:t>
      </w:r>
      <w:r>
        <w:rPr>
          <w:rFonts w:ascii="Times New Roman" w:eastAsia="Times New Roman" w:hAnsi="Times New Roman" w:cs="Times New Roman"/>
          <w:sz w:val="28"/>
          <w:szCs w:val="28"/>
        </w:rPr>
        <w:t>s Roadmaps related to research activities.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2.10.2 Timely provides information to prepare responses to requests from the Ministry of Education and Science of the Republic of Kazakhstan, local governments (</w:t>
      </w:r>
      <w:proofErr w:type="spellStart"/>
      <w:r>
        <w:rPr>
          <w:rFonts w:ascii="Times New Roman" w:eastAsia="Times New Roman" w:hAnsi="Times New Roman" w:cs="Times New Roman"/>
          <w:sz w:val="28"/>
          <w:szCs w:val="28"/>
        </w:rPr>
        <w:t>Akimats</w:t>
      </w:r>
      <w:proofErr w:type="spellEnd"/>
      <w:r>
        <w:rPr>
          <w:rFonts w:ascii="Times New Roman" w:eastAsia="Times New Roman" w:hAnsi="Times New Roman" w:cs="Times New Roman"/>
          <w:sz w:val="28"/>
          <w:szCs w:val="28"/>
        </w:rPr>
        <w:t>), the university administration, and externa</w:t>
      </w:r>
      <w:r>
        <w:rPr>
          <w:rFonts w:ascii="Times New Roman" w:eastAsia="Times New Roman" w:hAnsi="Times New Roman" w:cs="Times New Roman"/>
          <w:sz w:val="28"/>
          <w:szCs w:val="28"/>
        </w:rPr>
        <w:t>l organizations.</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Reporting</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Submits annual reports on the results of the faculty's scientific work and provides information to prepare responses to requests from the Ministry of Education and Science of the Republic of Kazakhstan, local governments (</w:t>
      </w:r>
      <w:proofErr w:type="spellStart"/>
      <w:r>
        <w:rPr>
          <w:rFonts w:ascii="Times New Roman" w:eastAsia="Times New Roman" w:hAnsi="Times New Roman" w:cs="Times New Roman"/>
          <w:sz w:val="28"/>
          <w:szCs w:val="28"/>
        </w:rPr>
        <w:t>Ak</w:t>
      </w:r>
      <w:r>
        <w:rPr>
          <w:rFonts w:ascii="Times New Roman" w:eastAsia="Times New Roman" w:hAnsi="Times New Roman" w:cs="Times New Roman"/>
          <w:sz w:val="28"/>
          <w:szCs w:val="28"/>
        </w:rPr>
        <w:t>imats</w:t>
      </w:r>
      <w:proofErr w:type="spellEnd"/>
      <w:r>
        <w:rPr>
          <w:rFonts w:ascii="Times New Roman" w:eastAsia="Times New Roman" w:hAnsi="Times New Roman" w:cs="Times New Roman"/>
          <w:sz w:val="28"/>
          <w:szCs w:val="28"/>
        </w:rPr>
        <w:t>), the university administration, and external organizations.</w:t>
      </w: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C12568" w:rsidP="00CC5855">
      <w:pPr>
        <w:spacing w:after="0" w:line="24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3</w:t>
      </w:r>
      <w:proofErr w:type="gramEnd"/>
      <w:r>
        <w:rPr>
          <w:rFonts w:ascii="Times New Roman" w:eastAsia="Times New Roman" w:hAnsi="Times New Roman" w:cs="Times New Roman"/>
          <w:b/>
          <w:sz w:val="28"/>
          <w:szCs w:val="28"/>
        </w:rPr>
        <w:t xml:space="preserve"> Rights</w:t>
      </w:r>
    </w:p>
    <w:p w:rsidR="000A6AA2" w:rsidRDefault="000A6AA2" w:rsidP="00CC5855">
      <w:pPr>
        <w:spacing w:after="0" w:line="240" w:lineRule="auto"/>
        <w:ind w:firstLine="709"/>
        <w:jc w:val="both"/>
        <w:rPr>
          <w:rFonts w:ascii="Times New Roman" w:eastAsia="Times New Roman" w:hAnsi="Times New Roman" w:cs="Times New Roman"/>
          <w:b/>
          <w:sz w:val="28"/>
          <w:szCs w:val="28"/>
        </w:rPr>
      </w:pP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CC5855">
        <w:rPr>
          <w:rFonts w:ascii="Times New Roman" w:eastAsia="Times New Roman" w:hAnsi="Times New Roman" w:cs="Times New Roman"/>
          <w:sz w:val="28"/>
          <w:szCs w:val="28"/>
        </w:rPr>
        <w:t xml:space="preserve">Deputy Dean for Scientific </w:t>
      </w:r>
      <w:proofErr w:type="gramStart"/>
      <w:r w:rsidR="00CC5855">
        <w:rPr>
          <w:rFonts w:ascii="Times New Roman" w:eastAsia="Times New Roman" w:hAnsi="Times New Roman" w:cs="Times New Roman"/>
          <w:sz w:val="28"/>
          <w:szCs w:val="28"/>
        </w:rPr>
        <w:t xml:space="preserve">Work  </w:t>
      </w:r>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the Faculty has the right to:</w:t>
      </w:r>
    </w:p>
    <w:p w:rsidR="000A6AA2" w:rsidRDefault="00C12568" w:rsidP="00CC585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Participate in the work of university divisions where issues related to research activities are discussed and resolved;</w:t>
      </w:r>
    </w:p>
    <w:p w:rsidR="000A6AA2" w:rsidRDefault="00C12568" w:rsidP="00CC585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Request information and documents from the heads of the faculty’s structural divisions as necessary for fulfilling their job responsibil</w:t>
      </w:r>
      <w:r>
        <w:rPr>
          <w:rFonts w:ascii="Times New Roman" w:eastAsia="Times New Roman" w:hAnsi="Times New Roman" w:cs="Times New Roman"/>
          <w:color w:val="000000"/>
          <w:sz w:val="28"/>
          <w:szCs w:val="28"/>
        </w:rPr>
        <w:t>ities;</w:t>
      </w:r>
    </w:p>
    <w:p w:rsidR="000A6AA2" w:rsidRDefault="00C12568" w:rsidP="00CC585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 elected to the faculty council;</w:t>
      </w:r>
    </w:p>
    <w:p w:rsidR="000A6AA2" w:rsidRDefault="00C12568" w:rsidP="00CC585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Submit proposals to the administration to improve faculty operations and enhance the work of the team;</w:t>
      </w:r>
    </w:p>
    <w:p w:rsidR="000A6AA2" w:rsidRDefault="00C12568" w:rsidP="00CC585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Approve documents related to educational and methodological work;</w:t>
      </w:r>
    </w:p>
    <w:p w:rsidR="000A6AA2" w:rsidRDefault="00C12568" w:rsidP="00CC585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Nominate students for various forms of moral and/or material rewards for academic success and propose to the university administration disciplinary actions against students, including expulsion;</w:t>
      </w:r>
    </w:p>
    <w:p w:rsidR="000A6AA2" w:rsidRDefault="00C12568" w:rsidP="00CC585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Improve their qualifications in areas related to their profes</w:t>
      </w:r>
      <w:r>
        <w:rPr>
          <w:rFonts w:ascii="Times New Roman" w:eastAsia="Times New Roman" w:hAnsi="Times New Roman" w:cs="Times New Roman"/>
          <w:color w:val="000000"/>
          <w:sz w:val="28"/>
          <w:szCs w:val="28"/>
        </w:rPr>
        <w:t>sional activities.</w:t>
      </w: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C12568" w:rsidP="00CC5855">
      <w:pPr>
        <w:spacing w:after="0" w:line="24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4</w:t>
      </w:r>
      <w:proofErr w:type="gramEnd"/>
      <w:r>
        <w:rPr>
          <w:rFonts w:ascii="Times New Roman" w:eastAsia="Times New Roman" w:hAnsi="Times New Roman" w:cs="Times New Roman"/>
          <w:b/>
          <w:sz w:val="28"/>
          <w:szCs w:val="28"/>
        </w:rPr>
        <w:t xml:space="preserve"> Responsibility</w:t>
      </w:r>
    </w:p>
    <w:p w:rsidR="000A6AA2" w:rsidRDefault="000A6AA2" w:rsidP="00CC5855">
      <w:pPr>
        <w:spacing w:after="0" w:line="240" w:lineRule="auto"/>
        <w:ind w:firstLine="709"/>
        <w:jc w:val="both"/>
        <w:rPr>
          <w:rFonts w:ascii="Times New Roman" w:eastAsia="Times New Roman" w:hAnsi="Times New Roman" w:cs="Times New Roman"/>
          <w:b/>
          <w:sz w:val="28"/>
          <w:szCs w:val="28"/>
        </w:rPr>
      </w:pP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CC5855">
        <w:rPr>
          <w:rFonts w:ascii="Times New Roman" w:eastAsia="Times New Roman" w:hAnsi="Times New Roman" w:cs="Times New Roman"/>
          <w:sz w:val="28"/>
          <w:szCs w:val="28"/>
        </w:rPr>
        <w:t xml:space="preserve">Deputy Dean for Scientific </w:t>
      </w:r>
      <w:proofErr w:type="gramStart"/>
      <w:r w:rsidR="00CC5855">
        <w:rPr>
          <w:rFonts w:ascii="Times New Roman" w:eastAsia="Times New Roman" w:hAnsi="Times New Roman" w:cs="Times New Roman"/>
          <w:sz w:val="28"/>
          <w:szCs w:val="28"/>
        </w:rPr>
        <w:t xml:space="preserve">Work  </w:t>
      </w:r>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the Faculty is responsible for:</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Failure to submit the annual research report (R&amp;D) on time;</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Improper performance or non-performance of their duties as outlined in this job descript</w:t>
      </w:r>
      <w:r>
        <w:rPr>
          <w:rFonts w:ascii="Times New Roman" w:eastAsia="Times New Roman" w:hAnsi="Times New Roman" w:cs="Times New Roman"/>
          <w:sz w:val="28"/>
          <w:szCs w:val="28"/>
        </w:rPr>
        <w:t>ion</w:t>
      </w:r>
      <w:proofErr w:type="gramStart"/>
      <w:r>
        <w:rPr>
          <w:rFonts w:ascii="Times New Roman" w:eastAsia="Times New Roman" w:hAnsi="Times New Roman" w:cs="Times New Roman"/>
          <w:sz w:val="28"/>
          <w:szCs w:val="28"/>
        </w:rPr>
        <w:t>;</w:t>
      </w:r>
      <w:proofErr w:type="gramEnd"/>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Violating the internal regulations of the organization</w:t>
      </w:r>
      <w:proofErr w:type="gramStart"/>
      <w:r>
        <w:rPr>
          <w:rFonts w:ascii="Times New Roman" w:eastAsia="Times New Roman" w:hAnsi="Times New Roman" w:cs="Times New Roman"/>
          <w:sz w:val="28"/>
          <w:szCs w:val="28"/>
        </w:rPr>
        <w:t>;</w:t>
      </w:r>
      <w:proofErr w:type="gramEnd"/>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Disclosing information intended for official use within the organization</w:t>
      </w:r>
      <w:proofErr w:type="gramStart"/>
      <w:r>
        <w:rPr>
          <w:rFonts w:ascii="Times New Roman" w:eastAsia="Times New Roman" w:hAnsi="Times New Roman" w:cs="Times New Roman"/>
          <w:sz w:val="28"/>
          <w:szCs w:val="28"/>
        </w:rPr>
        <w:t>;</w:t>
      </w:r>
      <w:proofErr w:type="gramEnd"/>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Committing legal violations during the course of their duties as defined by current laws of the Republic of Kaza</w:t>
      </w:r>
      <w:r>
        <w:rPr>
          <w:rFonts w:ascii="Times New Roman" w:eastAsia="Times New Roman" w:hAnsi="Times New Roman" w:cs="Times New Roman"/>
          <w:sz w:val="28"/>
          <w:szCs w:val="28"/>
        </w:rPr>
        <w:t>khstan</w:t>
      </w:r>
      <w:proofErr w:type="gramStart"/>
      <w:r>
        <w:rPr>
          <w:rFonts w:ascii="Times New Roman" w:eastAsia="Times New Roman" w:hAnsi="Times New Roman" w:cs="Times New Roman"/>
          <w:sz w:val="28"/>
          <w:szCs w:val="28"/>
        </w:rPr>
        <w:t>;</w:t>
      </w:r>
      <w:proofErr w:type="gramEnd"/>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Causing material damage to the organization as defined by the current laws of the Republic of Kazakhstan</w:t>
      </w:r>
      <w:proofErr w:type="gramStart"/>
      <w:r>
        <w:rPr>
          <w:rFonts w:ascii="Times New Roman" w:eastAsia="Times New Roman" w:hAnsi="Times New Roman" w:cs="Times New Roman"/>
          <w:sz w:val="28"/>
          <w:szCs w:val="28"/>
        </w:rPr>
        <w:t>;</w:t>
      </w:r>
      <w:proofErr w:type="gramEnd"/>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Bearing individual responsibility for providing accurate and reliable information when requested</w:t>
      </w:r>
      <w:proofErr w:type="gramStart"/>
      <w:r>
        <w:rPr>
          <w:rFonts w:ascii="Times New Roman" w:eastAsia="Times New Roman" w:hAnsi="Times New Roman" w:cs="Times New Roman"/>
          <w:sz w:val="28"/>
          <w:szCs w:val="28"/>
        </w:rPr>
        <w:t>;</w:t>
      </w:r>
      <w:proofErr w:type="gramEnd"/>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Being responsible for fostering a p</w:t>
      </w:r>
      <w:r>
        <w:rPr>
          <w:rFonts w:ascii="Times New Roman" w:eastAsia="Times New Roman" w:hAnsi="Times New Roman" w:cs="Times New Roman"/>
          <w:sz w:val="28"/>
          <w:szCs w:val="28"/>
        </w:rPr>
        <w:t>ositive moral and psychological climate within the team;</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Allowing corruption risks in the performance of duties</w:t>
      </w:r>
      <w:proofErr w:type="gramStart"/>
      <w:r>
        <w:rPr>
          <w:rFonts w:ascii="Times New Roman" w:eastAsia="Times New Roman" w:hAnsi="Times New Roman" w:cs="Times New Roman"/>
          <w:sz w:val="28"/>
          <w:szCs w:val="28"/>
        </w:rPr>
        <w:t>;</w:t>
      </w:r>
      <w:proofErr w:type="gramEnd"/>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Failing to comply with the Code of Ethics for teachers and staff of the organization.</w:t>
      </w: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rsidP="00CC5855">
      <w:pPr>
        <w:spacing w:after="0" w:line="240" w:lineRule="auto"/>
        <w:ind w:firstLine="709"/>
        <w:jc w:val="both"/>
        <w:rPr>
          <w:rFonts w:ascii="Times New Roman" w:eastAsia="Times New Roman" w:hAnsi="Times New Roman" w:cs="Times New Roman"/>
          <w:b/>
          <w:sz w:val="28"/>
          <w:szCs w:val="28"/>
        </w:rPr>
      </w:pPr>
    </w:p>
    <w:p w:rsidR="000A6AA2" w:rsidRDefault="00C12568" w:rsidP="00CC5855">
      <w:pPr>
        <w:spacing w:after="0" w:line="24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Interactions</w:t>
      </w: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The </w:t>
      </w:r>
      <w:r w:rsidR="00CC5855">
        <w:rPr>
          <w:rFonts w:ascii="Times New Roman" w:eastAsia="Times New Roman" w:hAnsi="Times New Roman" w:cs="Times New Roman"/>
          <w:sz w:val="28"/>
          <w:szCs w:val="28"/>
        </w:rPr>
        <w:t xml:space="preserve">Deputy Dean for Scientific Work  </w:t>
      </w:r>
      <w:r>
        <w:rPr>
          <w:rFonts w:ascii="Times New Roman" w:eastAsia="Times New Roman" w:hAnsi="Times New Roman" w:cs="Times New Roman"/>
          <w:sz w:val="28"/>
          <w:szCs w:val="28"/>
        </w:rPr>
        <w:t>of the Faculty directly interacts with the Dean of the Faculty, department heads, the Deputy Chairperson of the Board for Research and International Cooperation, and the staff of the R&amp;D HUB.</w:t>
      </w:r>
    </w:p>
    <w:p w:rsidR="000A6AA2" w:rsidRDefault="00C12568" w:rsidP="00CC58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Interaction with other offi</w:t>
      </w:r>
      <w:r>
        <w:rPr>
          <w:rFonts w:ascii="Times New Roman" w:eastAsia="Times New Roman" w:hAnsi="Times New Roman" w:cs="Times New Roman"/>
          <w:sz w:val="28"/>
          <w:szCs w:val="28"/>
        </w:rPr>
        <w:t xml:space="preserve">cials and departments </w:t>
      </w:r>
      <w:proofErr w:type="gramStart"/>
      <w:r>
        <w:rPr>
          <w:rFonts w:ascii="Times New Roman" w:eastAsia="Times New Roman" w:hAnsi="Times New Roman" w:cs="Times New Roman"/>
          <w:sz w:val="28"/>
          <w:szCs w:val="28"/>
        </w:rPr>
        <w:t>is carried out</w:t>
      </w:r>
      <w:proofErr w:type="gramEnd"/>
      <w:r>
        <w:rPr>
          <w:rFonts w:ascii="Times New Roman" w:eastAsia="Times New Roman" w:hAnsi="Times New Roman" w:cs="Times New Roman"/>
          <w:sz w:val="28"/>
          <w:szCs w:val="28"/>
        </w:rPr>
        <w:t xml:space="preserve"> with the participation of the heads of the respective departments.</w:t>
      </w: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rsidP="00CC5855">
      <w:pPr>
        <w:spacing w:after="0" w:line="240" w:lineRule="auto"/>
        <w:ind w:firstLine="709"/>
        <w:jc w:val="both"/>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0A6AA2">
      <w:pPr>
        <w:spacing w:after="0" w:line="240" w:lineRule="auto"/>
        <w:ind w:firstLine="709"/>
        <w:rPr>
          <w:rFonts w:ascii="Times New Roman" w:eastAsia="Times New Roman" w:hAnsi="Times New Roman" w:cs="Times New Roman"/>
          <w:sz w:val="28"/>
          <w:szCs w:val="28"/>
        </w:rPr>
      </w:pPr>
    </w:p>
    <w:p w:rsidR="000A6AA2" w:rsidRDefault="00C1256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Appendix A </w:t>
      </w:r>
    </w:p>
    <w:p w:rsidR="000A6AA2" w:rsidRDefault="00C1256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mandatory</w:t>
      </w:r>
      <w:proofErr w:type="gramEnd"/>
      <w:r>
        <w:rPr>
          <w:rFonts w:ascii="Times New Roman" w:eastAsia="Times New Roman" w:hAnsi="Times New Roman" w:cs="Times New Roman"/>
          <w:sz w:val="28"/>
          <w:szCs w:val="28"/>
        </w:rPr>
        <w:t>)</w:t>
      </w:r>
    </w:p>
    <w:p w:rsidR="000A6AA2" w:rsidRDefault="000A6AA2">
      <w:pPr>
        <w:spacing w:after="0" w:line="240" w:lineRule="auto"/>
        <w:ind w:firstLine="709"/>
        <w:jc w:val="center"/>
        <w:rPr>
          <w:rFonts w:ascii="Times New Roman" w:eastAsia="Times New Roman" w:hAnsi="Times New Roman" w:cs="Times New Roman"/>
          <w:sz w:val="28"/>
          <w:szCs w:val="28"/>
        </w:rPr>
      </w:pPr>
    </w:p>
    <w:p w:rsidR="00CC5855" w:rsidRDefault="00CC5855" w:rsidP="00CC5855">
      <w:pPr>
        <w:tabs>
          <w:tab w:val="center" w:pos="4960"/>
        </w:tabs>
        <w:spacing w:line="276" w:lineRule="auto"/>
        <w:jc w:val="right"/>
        <w:rPr>
          <w:rFonts w:ascii="Times New Roman" w:hAnsi="Times New Roman" w:cs="Times New Roman"/>
          <w:sz w:val="28"/>
          <w:szCs w:val="28"/>
        </w:rPr>
      </w:pPr>
      <w:r w:rsidRPr="00CC5855">
        <w:rPr>
          <w:rFonts w:ascii="Times New Roman" w:hAnsi="Times New Roman" w:cs="Times New Roman"/>
          <w:sz w:val="28"/>
          <w:szCs w:val="28"/>
        </w:rPr>
        <w:t xml:space="preserve"> </w:t>
      </w:r>
      <w:r>
        <w:rPr>
          <w:rFonts w:ascii="Times New Roman" w:hAnsi="Times New Roman" w:cs="Times New Roman"/>
          <w:sz w:val="28"/>
          <w:szCs w:val="28"/>
        </w:rPr>
        <w:t>F CS QMS 4.01.</w:t>
      </w:r>
      <w:r>
        <w:rPr>
          <w:rFonts w:ascii="Times New Roman" w:hAnsi="Times New Roman" w:cs="Times New Roman"/>
          <w:sz w:val="28"/>
          <w:szCs w:val="28"/>
        </w:rPr>
        <w:t>5</w:t>
      </w:r>
      <w:r>
        <w:rPr>
          <w:rFonts w:ascii="Times New Roman" w:hAnsi="Times New Roman" w:cs="Times New Roman"/>
          <w:sz w:val="28"/>
          <w:szCs w:val="28"/>
        </w:rPr>
        <w:t>/01</w:t>
      </w:r>
    </w:p>
    <w:tbl>
      <w:tblPr>
        <w:tblStyle w:val="a5"/>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5"/>
      </w:tblGrid>
      <w:tr w:rsidR="000A6AA2">
        <w:tc>
          <w:tcPr>
            <w:tcW w:w="9345" w:type="dxa"/>
            <w:gridSpan w:val="3"/>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CONSENT LIST</w:t>
            </w:r>
          </w:p>
        </w:tc>
      </w:tr>
      <w:tr w:rsidR="000A6AA2">
        <w:tc>
          <w:tcPr>
            <w:tcW w:w="3115"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Position, Full Name</w:t>
            </w:r>
          </w:p>
        </w:tc>
        <w:tc>
          <w:tcPr>
            <w:tcW w:w="3115"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Date of Agreement</w:t>
            </w:r>
          </w:p>
        </w:tc>
        <w:tc>
          <w:tcPr>
            <w:tcW w:w="3115"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Signature</w:t>
            </w:r>
          </w:p>
        </w:tc>
      </w:tr>
      <w:tr w:rsidR="000A6AA2">
        <w:tc>
          <w:tcPr>
            <w:tcW w:w="3115" w:type="dxa"/>
          </w:tcPr>
          <w:p w:rsidR="000A6AA2" w:rsidRDefault="00C12568" w:rsidP="00CC585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Acting Deputy Chairman of the Board for Academic Affairs</w:t>
            </w:r>
          </w:p>
          <w:p w:rsidR="000A6AA2" w:rsidRDefault="00C12568" w:rsidP="00CC5855">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Bykov</w:t>
            </w:r>
            <w:proofErr w:type="spellEnd"/>
            <w:r>
              <w:rPr>
                <w:rFonts w:ascii="Times New Roman" w:eastAsia="Times New Roman" w:hAnsi="Times New Roman" w:cs="Times New Roman"/>
                <w:sz w:val="28"/>
                <w:szCs w:val="28"/>
              </w:rPr>
              <w:t xml:space="preserve"> P. O.</w:t>
            </w: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CC5855" w:rsidP="00CC5855">
            <w:pPr>
              <w:jc w:val="both"/>
              <w:rPr>
                <w:rFonts w:ascii="Times New Roman" w:eastAsia="Times New Roman" w:hAnsi="Times New Roman" w:cs="Times New Roman"/>
                <w:sz w:val="28"/>
                <w:szCs w:val="28"/>
              </w:rPr>
            </w:pPr>
            <w:r w:rsidRPr="00CC5855">
              <w:rPr>
                <w:rFonts w:ascii="Times New Roman" w:eastAsia="Times New Roman" w:hAnsi="Times New Roman" w:cs="Times New Roman"/>
                <w:sz w:val="28"/>
                <w:szCs w:val="28"/>
              </w:rPr>
              <w:t>Head of the Department for Legal Support, Public Procurement, and Accreditation.</w:t>
            </w:r>
          </w:p>
          <w:p w:rsidR="000A6AA2" w:rsidRDefault="00C12568" w:rsidP="00CC5855">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Abukenov</w:t>
            </w:r>
            <w:proofErr w:type="spellEnd"/>
            <w:r>
              <w:rPr>
                <w:rFonts w:ascii="Times New Roman" w:eastAsia="Times New Roman" w:hAnsi="Times New Roman" w:cs="Times New Roman"/>
                <w:sz w:val="28"/>
                <w:szCs w:val="28"/>
              </w:rPr>
              <w:t xml:space="preserve"> T. S.</w:t>
            </w: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C12568" w:rsidP="00CC585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 of HR Service</w:t>
            </w:r>
          </w:p>
          <w:p w:rsidR="000A6AA2" w:rsidRDefault="00C12568" w:rsidP="00CC5855">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Zhakisheva</w:t>
            </w:r>
            <w:proofErr w:type="spellEnd"/>
            <w:r>
              <w:rPr>
                <w:rFonts w:ascii="Times New Roman" w:eastAsia="Times New Roman" w:hAnsi="Times New Roman" w:cs="Times New Roman"/>
                <w:sz w:val="28"/>
                <w:szCs w:val="28"/>
              </w:rPr>
              <w:t xml:space="preserve"> A. E.</w:t>
            </w: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CC5855" w:rsidP="00CC5855">
            <w:pPr>
              <w:jc w:val="both"/>
              <w:rPr>
                <w:rFonts w:ascii="Times New Roman" w:eastAsia="Times New Roman" w:hAnsi="Times New Roman" w:cs="Times New Roman"/>
                <w:sz w:val="28"/>
                <w:szCs w:val="28"/>
              </w:rPr>
            </w:pPr>
            <w:r w:rsidRPr="00A639A3">
              <w:rPr>
                <w:rFonts w:ascii="Times New Roman" w:eastAsia="Times New Roman" w:hAnsi="Times New Roman" w:cs="Times New Roman"/>
                <w:sz w:val="28"/>
                <w:szCs w:val="28"/>
              </w:rPr>
              <w:t xml:space="preserve">Regulatory Document </w:t>
            </w:r>
            <w:proofErr w:type="spellStart"/>
            <w:r w:rsidRPr="00A639A3">
              <w:rPr>
                <w:rFonts w:ascii="Times New Roman" w:eastAsia="Times New Roman" w:hAnsi="Times New Roman" w:cs="Times New Roman"/>
                <w:sz w:val="28"/>
                <w:szCs w:val="28"/>
              </w:rPr>
              <w:t>Control</w:t>
            </w:r>
            <w:r w:rsidR="00C12568">
              <w:rPr>
                <w:rFonts w:ascii="Times New Roman" w:eastAsia="Times New Roman" w:hAnsi="Times New Roman" w:cs="Times New Roman"/>
                <w:sz w:val="28"/>
                <w:szCs w:val="28"/>
              </w:rPr>
              <w:t>:</w:t>
            </w:r>
            <w:r w:rsidR="00C12568">
              <w:rPr>
                <w:rFonts w:ascii="Times New Roman" w:eastAsia="Times New Roman" w:hAnsi="Times New Roman" w:cs="Times New Roman"/>
                <w:sz w:val="28"/>
                <w:szCs w:val="28"/>
              </w:rPr>
              <w:t>Quality</w:t>
            </w:r>
            <w:proofErr w:type="spellEnd"/>
            <w:r w:rsidR="00C12568">
              <w:rPr>
                <w:rFonts w:ascii="Times New Roman" w:eastAsia="Times New Roman" w:hAnsi="Times New Roman" w:cs="Times New Roman"/>
                <w:sz w:val="28"/>
                <w:szCs w:val="28"/>
              </w:rPr>
              <w:t xml:space="preserve"> Engineer</w:t>
            </w:r>
          </w:p>
          <w:p w:rsidR="000A6AA2" w:rsidRDefault="00C12568" w:rsidP="00CC585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Accreditation and Quality Management Office</w:t>
            </w:r>
          </w:p>
          <w:p w:rsidR="000A6AA2" w:rsidRDefault="00C12568" w:rsidP="00CC5855">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Bayakhetova</w:t>
            </w:r>
            <w:proofErr w:type="spellEnd"/>
            <w:r>
              <w:rPr>
                <w:rFonts w:ascii="Times New Roman" w:eastAsia="Times New Roman" w:hAnsi="Times New Roman" w:cs="Times New Roman"/>
                <w:sz w:val="28"/>
                <w:szCs w:val="28"/>
              </w:rPr>
              <w:t xml:space="preserve"> G. S.</w:t>
            </w: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bl>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CC5855" w:rsidRDefault="00CC585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A6AA2" w:rsidRDefault="00C1256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Appendix B </w:t>
      </w:r>
    </w:p>
    <w:p w:rsidR="000A6AA2" w:rsidRDefault="00C1256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mandatory</w:t>
      </w:r>
      <w:proofErr w:type="gramEnd"/>
      <w:r>
        <w:rPr>
          <w:rFonts w:ascii="Times New Roman" w:eastAsia="Times New Roman" w:hAnsi="Times New Roman" w:cs="Times New Roman"/>
          <w:sz w:val="28"/>
          <w:szCs w:val="28"/>
        </w:rPr>
        <w:t>)</w:t>
      </w:r>
    </w:p>
    <w:p w:rsidR="000A6AA2" w:rsidRDefault="000A6AA2">
      <w:pPr>
        <w:spacing w:after="0" w:line="240" w:lineRule="auto"/>
        <w:ind w:firstLine="709"/>
        <w:jc w:val="center"/>
        <w:rPr>
          <w:rFonts w:ascii="Times New Roman" w:eastAsia="Times New Roman" w:hAnsi="Times New Roman" w:cs="Times New Roman"/>
          <w:sz w:val="28"/>
          <w:szCs w:val="28"/>
        </w:rPr>
      </w:pPr>
    </w:p>
    <w:p w:rsidR="00CC5855" w:rsidRDefault="00CC5855" w:rsidP="00CC5855">
      <w:pPr>
        <w:tabs>
          <w:tab w:val="center" w:pos="4960"/>
        </w:tabs>
        <w:spacing w:line="276" w:lineRule="auto"/>
        <w:jc w:val="right"/>
        <w:rPr>
          <w:rFonts w:ascii="Times New Roman" w:eastAsia="Times New Roman" w:hAnsi="Times New Roman" w:cs="Times New Roman"/>
          <w:sz w:val="28"/>
          <w:szCs w:val="28"/>
        </w:rPr>
      </w:pPr>
      <w:r>
        <w:rPr>
          <w:rFonts w:ascii="Times New Roman" w:hAnsi="Times New Roman" w:cs="Times New Roman"/>
          <w:sz w:val="28"/>
          <w:szCs w:val="28"/>
        </w:rPr>
        <w:t>F CS QMS 4.01.5</w:t>
      </w:r>
      <w:r>
        <w:rPr>
          <w:rFonts w:ascii="Times New Roman" w:hAnsi="Times New Roman" w:cs="Times New Roman"/>
          <w:sz w:val="28"/>
          <w:szCs w:val="28"/>
        </w:rPr>
        <w:t>/02</w:t>
      </w:r>
    </w:p>
    <w:tbl>
      <w:tblPr>
        <w:tblStyle w:val="a6"/>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5"/>
      </w:tblGrid>
      <w:tr w:rsidR="000A6AA2">
        <w:tc>
          <w:tcPr>
            <w:tcW w:w="9345" w:type="dxa"/>
            <w:gridSpan w:val="3"/>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FAMILIARIZATION LIST</w:t>
            </w:r>
          </w:p>
        </w:tc>
      </w:tr>
      <w:tr w:rsidR="000A6AA2">
        <w:tc>
          <w:tcPr>
            <w:tcW w:w="3115"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Full Name of the Person Who Familiarized Themselves with the Document</w:t>
            </w:r>
          </w:p>
        </w:tc>
        <w:tc>
          <w:tcPr>
            <w:tcW w:w="3115"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Date of Familiarization with the Document</w:t>
            </w:r>
          </w:p>
        </w:tc>
        <w:tc>
          <w:tcPr>
            <w:tcW w:w="3115"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Signature</w:t>
            </w: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r w:rsidR="000A6AA2">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c>
          <w:tcPr>
            <w:tcW w:w="3115" w:type="dxa"/>
          </w:tcPr>
          <w:p w:rsidR="000A6AA2" w:rsidRDefault="000A6AA2">
            <w:pPr>
              <w:jc w:val="center"/>
              <w:rPr>
                <w:rFonts w:ascii="Times New Roman" w:eastAsia="Times New Roman" w:hAnsi="Times New Roman" w:cs="Times New Roman"/>
                <w:sz w:val="28"/>
                <w:szCs w:val="28"/>
              </w:rPr>
            </w:pPr>
          </w:p>
        </w:tc>
      </w:tr>
    </w:tbl>
    <w:p w:rsidR="000A6AA2" w:rsidRDefault="00C1256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Appendix C </w:t>
      </w:r>
    </w:p>
    <w:p w:rsidR="000A6AA2" w:rsidRDefault="00C1256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mandatory</w:t>
      </w:r>
      <w:proofErr w:type="gramEnd"/>
      <w:r>
        <w:rPr>
          <w:rFonts w:ascii="Times New Roman" w:eastAsia="Times New Roman" w:hAnsi="Times New Roman" w:cs="Times New Roman"/>
          <w:sz w:val="28"/>
          <w:szCs w:val="28"/>
        </w:rPr>
        <w:t>)</w:t>
      </w:r>
    </w:p>
    <w:p w:rsidR="000A6AA2" w:rsidRDefault="000A6AA2">
      <w:pPr>
        <w:spacing w:after="0" w:line="240" w:lineRule="auto"/>
        <w:ind w:firstLine="709"/>
        <w:jc w:val="center"/>
        <w:rPr>
          <w:rFonts w:ascii="Times New Roman" w:eastAsia="Times New Roman" w:hAnsi="Times New Roman" w:cs="Times New Roman"/>
          <w:sz w:val="28"/>
          <w:szCs w:val="28"/>
        </w:rPr>
      </w:pPr>
    </w:p>
    <w:p w:rsidR="00CC5855" w:rsidRDefault="00CC5855" w:rsidP="00CC5855">
      <w:pPr>
        <w:tabs>
          <w:tab w:val="center" w:pos="4960"/>
        </w:tabs>
        <w:spacing w:line="276" w:lineRule="auto"/>
        <w:jc w:val="right"/>
        <w:rPr>
          <w:rFonts w:ascii="Times New Roman" w:hAnsi="Times New Roman" w:cs="Times New Roman"/>
          <w:sz w:val="28"/>
          <w:szCs w:val="28"/>
        </w:rPr>
      </w:pPr>
      <w:r>
        <w:rPr>
          <w:rFonts w:ascii="Times New Roman" w:hAnsi="Times New Roman" w:cs="Times New Roman"/>
          <w:sz w:val="28"/>
          <w:szCs w:val="28"/>
        </w:rPr>
        <w:t>F CS QMS 4.01.5</w:t>
      </w:r>
      <w:r>
        <w:rPr>
          <w:rFonts w:ascii="Times New Roman" w:hAnsi="Times New Roman" w:cs="Times New Roman"/>
          <w:sz w:val="28"/>
          <w:szCs w:val="28"/>
        </w:rPr>
        <w:t>/03</w:t>
      </w:r>
    </w:p>
    <w:tbl>
      <w:tblPr>
        <w:tblStyle w:val="a7"/>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1869"/>
        <w:gridCol w:w="1869"/>
        <w:gridCol w:w="1869"/>
        <w:gridCol w:w="1869"/>
      </w:tblGrid>
      <w:tr w:rsidR="000A6AA2">
        <w:tc>
          <w:tcPr>
            <w:tcW w:w="9345" w:type="dxa"/>
            <w:gridSpan w:val="5"/>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w:t>
            </w:r>
            <w:r>
              <w:rPr>
                <w:rFonts w:ascii="Times New Roman" w:eastAsia="Times New Roman" w:hAnsi="Times New Roman" w:cs="Times New Roman"/>
                <w:b/>
                <w:sz w:val="28"/>
                <w:szCs w:val="28"/>
              </w:rPr>
              <w:t>IST OF PERIODIC CHECKS</w:t>
            </w:r>
          </w:p>
        </w:tc>
      </w:tr>
      <w:tr w:rsidR="000A6AA2">
        <w:tc>
          <w:tcPr>
            <w:tcW w:w="1869"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Number and Date of Order</w:t>
            </w:r>
          </w:p>
        </w:tc>
        <w:tc>
          <w:tcPr>
            <w:tcW w:w="1869"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Results of checking</w:t>
            </w:r>
          </w:p>
        </w:tc>
        <w:tc>
          <w:tcPr>
            <w:tcW w:w="1869"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Date of record entry</w:t>
            </w:r>
          </w:p>
        </w:tc>
        <w:tc>
          <w:tcPr>
            <w:tcW w:w="1869"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Name and Surname of a person making record entry</w:t>
            </w:r>
          </w:p>
        </w:tc>
        <w:tc>
          <w:tcPr>
            <w:tcW w:w="1869"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Signature of a person making record entry</w:t>
            </w: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r w:rsidR="000A6AA2">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c>
          <w:tcPr>
            <w:tcW w:w="1869" w:type="dxa"/>
          </w:tcPr>
          <w:p w:rsidR="000A6AA2" w:rsidRDefault="000A6AA2">
            <w:pPr>
              <w:jc w:val="center"/>
              <w:rPr>
                <w:rFonts w:ascii="Times New Roman" w:eastAsia="Times New Roman" w:hAnsi="Times New Roman" w:cs="Times New Roman"/>
                <w:sz w:val="28"/>
                <w:szCs w:val="28"/>
              </w:rPr>
            </w:pPr>
          </w:p>
        </w:tc>
      </w:tr>
    </w:tbl>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0A6AA2">
      <w:pPr>
        <w:spacing w:after="0" w:line="240" w:lineRule="auto"/>
        <w:ind w:firstLine="709"/>
        <w:jc w:val="center"/>
        <w:rPr>
          <w:rFonts w:ascii="Times New Roman" w:eastAsia="Times New Roman" w:hAnsi="Times New Roman" w:cs="Times New Roman"/>
          <w:sz w:val="28"/>
          <w:szCs w:val="28"/>
        </w:rPr>
      </w:pPr>
    </w:p>
    <w:p w:rsidR="000A6AA2" w:rsidRDefault="00C1256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Appendix D </w:t>
      </w:r>
    </w:p>
    <w:p w:rsidR="000A6AA2" w:rsidRDefault="00C1256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mandatory</w:t>
      </w:r>
      <w:proofErr w:type="gramEnd"/>
      <w:r>
        <w:rPr>
          <w:rFonts w:ascii="Times New Roman" w:eastAsia="Times New Roman" w:hAnsi="Times New Roman" w:cs="Times New Roman"/>
          <w:sz w:val="28"/>
          <w:szCs w:val="28"/>
        </w:rPr>
        <w:t>)</w:t>
      </w:r>
    </w:p>
    <w:p w:rsidR="000A6AA2" w:rsidRDefault="000A6AA2">
      <w:pPr>
        <w:spacing w:after="0" w:line="240" w:lineRule="auto"/>
        <w:ind w:firstLine="709"/>
        <w:jc w:val="center"/>
        <w:rPr>
          <w:rFonts w:ascii="Times New Roman" w:eastAsia="Times New Roman" w:hAnsi="Times New Roman" w:cs="Times New Roman"/>
          <w:sz w:val="28"/>
          <w:szCs w:val="28"/>
        </w:rPr>
      </w:pPr>
    </w:p>
    <w:p w:rsidR="00CC5855" w:rsidRDefault="00CC5855" w:rsidP="00CC5855">
      <w:pPr>
        <w:tabs>
          <w:tab w:val="center" w:pos="4960"/>
        </w:tabs>
        <w:spacing w:line="276" w:lineRule="auto"/>
        <w:jc w:val="right"/>
        <w:rPr>
          <w:rFonts w:ascii="Times New Roman" w:hAnsi="Times New Roman" w:cs="Times New Roman"/>
          <w:sz w:val="28"/>
          <w:szCs w:val="28"/>
        </w:rPr>
      </w:pPr>
      <w:r>
        <w:rPr>
          <w:rFonts w:ascii="Times New Roman" w:hAnsi="Times New Roman" w:cs="Times New Roman"/>
          <w:sz w:val="28"/>
          <w:szCs w:val="28"/>
        </w:rPr>
        <w:t>F CS QMS 4.01.5</w:t>
      </w:r>
      <w:r>
        <w:rPr>
          <w:rFonts w:ascii="Times New Roman" w:hAnsi="Times New Roman" w:cs="Times New Roman"/>
          <w:sz w:val="28"/>
          <w:szCs w:val="28"/>
        </w:rPr>
        <w:t>/04</w:t>
      </w:r>
    </w:p>
    <w:tbl>
      <w:tblPr>
        <w:tblStyle w:val="a8"/>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558"/>
        <w:gridCol w:w="1558"/>
        <w:gridCol w:w="1557"/>
        <w:gridCol w:w="1557"/>
        <w:gridCol w:w="1557"/>
      </w:tblGrid>
      <w:tr w:rsidR="000A6AA2">
        <w:tc>
          <w:tcPr>
            <w:tcW w:w="9345" w:type="dxa"/>
            <w:gridSpan w:val="6"/>
          </w:tcPr>
          <w:p w:rsidR="000A6AA2" w:rsidRDefault="00C1256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HANGE AND AMENDMENT REGISTRATION FORM</w:t>
            </w:r>
          </w:p>
        </w:tc>
      </w:tr>
      <w:tr w:rsidR="000A6AA2">
        <w:tc>
          <w:tcPr>
            <w:tcW w:w="1558"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Change No.</w:t>
            </w:r>
          </w:p>
        </w:tc>
        <w:tc>
          <w:tcPr>
            <w:tcW w:w="1558"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Basis (Order No., Date)</w:t>
            </w:r>
            <w:r>
              <w:rPr>
                <w:rFonts w:ascii="Times New Roman" w:eastAsia="Times New Roman" w:hAnsi="Times New Roman" w:cs="Times New Roman"/>
                <w:sz w:val="28"/>
                <w:szCs w:val="28"/>
              </w:rPr>
              <w:tab/>
            </w:r>
          </w:p>
        </w:tc>
        <w:tc>
          <w:tcPr>
            <w:tcW w:w="1558"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Effective Date of Change</w:t>
            </w:r>
          </w:p>
        </w:tc>
        <w:tc>
          <w:tcPr>
            <w:tcW w:w="1557"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Date of Entry</w:t>
            </w:r>
          </w:p>
        </w:tc>
        <w:tc>
          <w:tcPr>
            <w:tcW w:w="1557"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Name of Person Making the Change</w:t>
            </w:r>
          </w:p>
        </w:tc>
        <w:tc>
          <w:tcPr>
            <w:tcW w:w="1557" w:type="dxa"/>
          </w:tcPr>
          <w:p w:rsidR="000A6AA2" w:rsidRDefault="00C1256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Signature of Person Making the Change</w:t>
            </w: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r w:rsidR="000A6AA2">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8"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c>
          <w:tcPr>
            <w:tcW w:w="1557" w:type="dxa"/>
          </w:tcPr>
          <w:p w:rsidR="000A6AA2" w:rsidRDefault="000A6AA2">
            <w:pPr>
              <w:jc w:val="center"/>
              <w:rPr>
                <w:rFonts w:ascii="Times New Roman" w:eastAsia="Times New Roman" w:hAnsi="Times New Roman" w:cs="Times New Roman"/>
                <w:sz w:val="28"/>
                <w:szCs w:val="28"/>
              </w:rPr>
            </w:pPr>
          </w:p>
        </w:tc>
      </w:tr>
    </w:tbl>
    <w:p w:rsidR="000A6AA2" w:rsidRDefault="000A6AA2" w:rsidP="00CC5855">
      <w:pPr>
        <w:spacing w:after="0" w:line="240" w:lineRule="auto"/>
        <w:rPr>
          <w:rFonts w:ascii="Times New Roman" w:eastAsia="Times New Roman" w:hAnsi="Times New Roman" w:cs="Times New Roman"/>
          <w:sz w:val="28"/>
          <w:szCs w:val="28"/>
        </w:rPr>
      </w:pPr>
      <w:bookmarkStart w:id="0" w:name="_GoBack"/>
      <w:bookmarkEnd w:id="0"/>
    </w:p>
    <w:sectPr w:rsidR="000A6AA2" w:rsidSect="00A639A3">
      <w:headerReference w:type="default" r:id="rId8"/>
      <w:footerReference w:type="default" r:id="rId9"/>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68" w:rsidRDefault="00C12568" w:rsidP="00A639A3">
      <w:pPr>
        <w:spacing w:after="0" w:line="240" w:lineRule="auto"/>
      </w:pPr>
      <w:r>
        <w:separator/>
      </w:r>
    </w:p>
  </w:endnote>
  <w:endnote w:type="continuationSeparator" w:id="0">
    <w:p w:rsidR="00C12568" w:rsidRDefault="00C12568" w:rsidP="00A6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583748"/>
      <w:docPartObj>
        <w:docPartGallery w:val="Page Numbers (Bottom of Page)"/>
        <w:docPartUnique/>
      </w:docPartObj>
    </w:sdtPr>
    <w:sdtContent>
      <w:p w:rsidR="00CC5855" w:rsidRDefault="00A639A3" w:rsidP="00CC5855">
        <w:pPr>
          <w:pStyle w:val="ab"/>
          <w:jc w:val="center"/>
        </w:pPr>
        <w:r>
          <w:fldChar w:fldCharType="begin"/>
        </w:r>
        <w:r>
          <w:instrText>PAGE   \* MERGEFORMAT</w:instrText>
        </w:r>
        <w:r>
          <w:fldChar w:fldCharType="separate"/>
        </w:r>
        <w:r w:rsidR="00CC5855" w:rsidRPr="00CC5855">
          <w:rPr>
            <w:noProof/>
            <w:lang w:val="ru-RU"/>
          </w:rPr>
          <w:t>2</w:t>
        </w:r>
        <w:r>
          <w:fldChar w:fldCharType="end"/>
        </w:r>
        <w:r>
          <w:t xml:space="preserve"> </w:t>
        </w:r>
      </w:p>
      <w:p w:rsidR="00CC5855" w:rsidRDefault="00CC5855" w:rsidP="00CC5855">
        <w:pPr>
          <w:spacing w:after="0"/>
          <w:jc w:val="center"/>
          <w:rPr>
            <w:rFonts w:ascii="Times New Roman" w:hAnsi="Times New Roman" w:cs="Times New Roman"/>
            <w:w w:val="105"/>
          </w:rPr>
        </w:pPr>
        <w:r w:rsidRPr="00CD1E6F">
          <w:rPr>
            <w:rFonts w:ascii="Times New Roman" w:hAnsi="Times New Roman" w:cs="Times New Roman"/>
            <w:w w:val="105"/>
          </w:rPr>
          <w:t>UNAUTHORIZED COPYING OF THE DOCUMENT IS PROHIBITED!</w:t>
        </w:r>
        <w:r>
          <w:rPr>
            <w:rFonts w:ascii="Times New Roman" w:hAnsi="Times New Roman" w:cs="Times New Roman"/>
            <w:w w:val="105"/>
          </w:rPr>
          <w:t xml:space="preserve"> </w:t>
        </w:r>
      </w:p>
      <w:p w:rsidR="00CC5855" w:rsidRPr="00CD1E6F" w:rsidRDefault="00CC5855" w:rsidP="00CC5855">
        <w:pPr>
          <w:spacing w:after="0"/>
          <w:jc w:val="center"/>
          <w:rPr>
            <w:rFonts w:ascii="Times New Roman" w:hAnsi="Times New Roman" w:cs="Times New Roman"/>
          </w:rPr>
        </w:pPr>
        <w:r w:rsidRPr="00CD1E6F">
          <w:rPr>
            <w:rFonts w:ascii="Times New Roman" w:hAnsi="Times New Roman" w:cs="Times New Roman"/>
            <w:w w:val="105"/>
          </w:rPr>
          <w:t xml:space="preserve">This document may not be fully or partially reproduced, distributed or distributed without the permission of the Chairman of the Board – Rector of </w:t>
        </w:r>
        <w:r>
          <w:rPr>
            <w:rFonts w:ascii="Times New Roman" w:hAnsi="Times New Roman" w:cs="Times New Roman"/>
            <w:w w:val="105"/>
          </w:rPr>
          <w:t>NJSC</w:t>
        </w:r>
        <w:r w:rsidRPr="00CD1E6F">
          <w:rPr>
            <w:rFonts w:ascii="Times New Roman" w:hAnsi="Times New Roman" w:cs="Times New Roman"/>
            <w:w w:val="105"/>
          </w:rPr>
          <w:t xml:space="preserve"> "</w:t>
        </w:r>
        <w:proofErr w:type="spellStart"/>
        <w:r w:rsidRPr="00CD1E6F">
          <w:rPr>
            <w:rFonts w:ascii="Times New Roman" w:hAnsi="Times New Roman" w:cs="Times New Roman"/>
            <w:w w:val="105"/>
          </w:rPr>
          <w:t>Toraighyrov</w:t>
        </w:r>
        <w:proofErr w:type="spellEnd"/>
        <w:r w:rsidRPr="00CD1E6F">
          <w:rPr>
            <w:rFonts w:ascii="Times New Roman" w:hAnsi="Times New Roman" w:cs="Times New Roman"/>
            <w:w w:val="105"/>
          </w:rPr>
          <w:t xml:space="preserve"> University"</w:t>
        </w:r>
      </w:p>
      <w:p w:rsidR="00A639A3" w:rsidRDefault="00A639A3">
        <w:pPr>
          <w:pStyle w:val="ab"/>
          <w:jc w:val="center"/>
        </w:pPr>
      </w:p>
    </w:sdtContent>
  </w:sdt>
  <w:p w:rsidR="00A639A3" w:rsidRDefault="00A639A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68" w:rsidRDefault="00C12568" w:rsidP="00A639A3">
      <w:pPr>
        <w:spacing w:after="0" w:line="240" w:lineRule="auto"/>
      </w:pPr>
      <w:r>
        <w:separator/>
      </w:r>
    </w:p>
  </w:footnote>
  <w:footnote w:type="continuationSeparator" w:id="0">
    <w:p w:rsidR="00C12568" w:rsidRDefault="00C12568" w:rsidP="00A63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A3" w:rsidRPr="00A639A3" w:rsidRDefault="00A639A3" w:rsidP="00A639A3">
    <w:pPr>
      <w:pStyle w:val="a9"/>
      <w:jc w:val="right"/>
      <w:rPr>
        <w:rFonts w:ascii="Times New Roman" w:hAnsi="Times New Roman" w:cs="Times New Roman"/>
      </w:rPr>
    </w:pPr>
    <w:r w:rsidRPr="00A639A3">
      <w:rPr>
        <w:rFonts w:ascii="Times New Roman" w:hAnsi="Times New Roman" w:cs="Times New Roman"/>
      </w:rPr>
      <w:t>JD QMS______________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5C25"/>
    <w:multiLevelType w:val="multilevel"/>
    <w:tmpl w:val="74B2455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C3E4C7C"/>
    <w:multiLevelType w:val="hybridMultilevel"/>
    <w:tmpl w:val="FF3679F0"/>
    <w:lvl w:ilvl="0" w:tplc="58E0F214">
      <w:numFmt w:val="bullet"/>
      <w:lvlText w:val="-"/>
      <w:lvlJc w:val="left"/>
      <w:pPr>
        <w:ind w:left="1429" w:hanging="360"/>
      </w:pPr>
      <w:rPr>
        <w:rFonts w:hint="default"/>
        <w:w w:val="9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A2"/>
    <w:rsid w:val="000A6AA2"/>
    <w:rsid w:val="00A639A3"/>
    <w:rsid w:val="00C12568"/>
    <w:rsid w:val="00CC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5E21B-4B52-4CA7-8A06-616C7DBA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9">
    <w:name w:val="header"/>
    <w:basedOn w:val="a"/>
    <w:link w:val="aa"/>
    <w:uiPriority w:val="99"/>
    <w:unhideWhenUsed/>
    <w:rsid w:val="00A639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39A3"/>
  </w:style>
  <w:style w:type="paragraph" w:styleId="ab">
    <w:name w:val="footer"/>
    <w:basedOn w:val="a"/>
    <w:link w:val="ac"/>
    <w:uiPriority w:val="99"/>
    <w:unhideWhenUsed/>
    <w:rsid w:val="00A639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39A3"/>
  </w:style>
  <w:style w:type="paragraph" w:styleId="ad">
    <w:name w:val="List Paragraph"/>
    <w:basedOn w:val="a"/>
    <w:uiPriority w:val="34"/>
    <w:qFormat/>
    <w:rsid w:val="00CC5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Tima</cp:lastModifiedBy>
  <cp:revision>2</cp:revision>
  <dcterms:created xsi:type="dcterms:W3CDTF">2024-09-25T12:56:00Z</dcterms:created>
  <dcterms:modified xsi:type="dcterms:W3CDTF">2024-09-25T13:15:00Z</dcterms:modified>
</cp:coreProperties>
</file>