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FE440" w14:textId="03B0B70E" w:rsidR="00C70F61" w:rsidRDefault="00C70F61" w:rsidP="00C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="004E0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 </w:t>
      </w:r>
      <w:r w:rsidR="004E05F0" w:rsidRPr="00893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Автоматтандыру және басқару</w:t>
      </w:r>
    </w:p>
    <w:p w14:paraId="17245820" w14:textId="77777777" w:rsidR="00C70F61" w:rsidRDefault="00C70F61" w:rsidP="00C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57440" w14:textId="77777777" w:rsidR="00C70F61" w:rsidRPr="00E30A8E" w:rsidRDefault="00C70F61" w:rsidP="00C7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12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сұрақтар</w:t>
      </w:r>
      <w:r w:rsidR="00E30A8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ының тақырыптары</w:t>
      </w:r>
    </w:p>
    <w:p w14:paraId="3159B708" w14:textId="77777777" w:rsidR="00C70F61" w:rsidRPr="000121D4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CF8A71" w14:textId="77777777" w:rsidR="00C70F61" w:rsidRPr="000121D4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Ек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інші блок бойынша сұрақтар -</w:t>
      </w:r>
    </w:p>
    <w:p w14:paraId="09FEF768" w14:textId="77777777" w:rsidR="00C70F61" w:rsidRPr="00C876E3" w:rsidRDefault="00C70F61" w:rsidP="00C70F61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E30A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табиғ</w:t>
      </w:r>
      <w:r w:rsidR="00E30A8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и-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техникалық бағыттағы </w:t>
      </w:r>
      <w:r w:rsidR="00E30A8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М</w:t>
      </w:r>
      <w:r w:rsidRPr="00012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ББ үшін</w:t>
      </w:r>
    </w:p>
    <w:p w14:paraId="156608E8" w14:textId="77777777" w:rsidR="00C70F61" w:rsidRPr="00C876E3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061A2" w14:textId="77777777" w:rsidR="00C70F61" w:rsidRPr="00C876E3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6E3">
        <w:rPr>
          <w:rFonts w:ascii="Times New Roman" w:eastAsia="Times New Roman" w:hAnsi="Times New Roman" w:cs="Times New Roman"/>
          <w:sz w:val="28"/>
          <w:szCs w:val="28"/>
          <w:lang w:eastAsia="ru-RU"/>
        </w:rPr>
        <w:t>###001 (номер вопроса)</w:t>
      </w:r>
    </w:p>
    <w:p w14:paraId="205E43EB" w14:textId="37F58BAD" w:rsidR="00C70F61" w:rsidRPr="00C876E3" w:rsidRDefault="00911213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13">
        <w:rPr>
          <w:rFonts w:ascii="Times New Roman" w:hAnsi="Times New Roman" w:cs="Times New Roman"/>
          <w:sz w:val="28"/>
          <w:szCs w:val="28"/>
          <w:lang w:val="kk-KZ"/>
        </w:rPr>
        <w:t>Ляпуновтың бірінш</w:t>
      </w:r>
      <w:r w:rsidR="00D845B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11213">
        <w:rPr>
          <w:rFonts w:ascii="Times New Roman" w:hAnsi="Times New Roman" w:cs="Times New Roman"/>
          <w:sz w:val="28"/>
          <w:szCs w:val="28"/>
          <w:lang w:val="kk-KZ"/>
        </w:rPr>
        <w:t>і әдісі</w:t>
      </w:r>
      <w:r w:rsidR="00C70F61" w:rsidRPr="00C876E3">
        <w:rPr>
          <w:rFonts w:ascii="Times New Roman" w:hAnsi="Times New Roman" w:cs="Times New Roman"/>
          <w:sz w:val="28"/>
          <w:szCs w:val="28"/>
        </w:rPr>
        <w:t>.</w:t>
      </w:r>
    </w:p>
    <w:p w14:paraId="5B604D76" w14:textId="77777777" w:rsidR="00C70F61" w:rsidRPr="00C876E3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87F76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###002 (номер вопроса)</w:t>
      </w:r>
    </w:p>
    <w:p w14:paraId="478E924E" w14:textId="61FC2ED5" w:rsidR="00DF14DA" w:rsidRPr="00DF14DA" w:rsidRDefault="00911213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Дискретті сызықтық жүйенің салмақ (импульстік өтпел</w:t>
      </w:r>
      <w:r w:rsidR="00D845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і) функциясы</w:t>
      </w:r>
      <w:r w:rsidR="00DF14DA"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F9C44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AC60D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###003 (номер вопроса)</w:t>
      </w:r>
    </w:p>
    <w:p w14:paraId="563CC965" w14:textId="229D8A0E" w:rsidR="00DF14DA" w:rsidRPr="00DF14DA" w:rsidRDefault="00911213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Ляпуновтың екінші (тікелей) әд</w:t>
      </w:r>
      <w:r w:rsidR="00D845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r w:rsidR="00DF14DA"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071E73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281E29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###004 (номер вопроса)</w:t>
      </w:r>
    </w:p>
    <w:p w14:paraId="7719D273" w14:textId="10C60B6A" w:rsidR="00DF14DA" w:rsidRPr="00DF14DA" w:rsidRDefault="00911213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Дискретті сызықтық жүйелердің салмақ коэффициенттер</w:t>
      </w:r>
      <w:r w:rsidR="00D845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DF14DA"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AB7186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F0350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###005 (номер вопроса)</w:t>
      </w:r>
    </w:p>
    <w:p w14:paraId="169EE18B" w14:textId="22E0027B" w:rsidR="00DF14DA" w:rsidRPr="00DF14DA" w:rsidRDefault="00D845B4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Ляпуновтың ф</w:t>
      </w:r>
      <w:r w:rsidR="00911213" w:rsidRPr="00911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ункциялары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DF14DA"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3F3DED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7A249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###006 (номер вопроса)</w:t>
      </w:r>
    </w:p>
    <w:p w14:paraId="3A59A7A8" w14:textId="6BF66974" w:rsidR="00DF14DA" w:rsidRPr="00DF14DA" w:rsidRDefault="00911213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Стационарлық дискретті сызықтық жүйелерді сипаттау ерекшелікте</w:t>
      </w:r>
      <w:r w:rsidR="00D845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рі</w:t>
      </w:r>
      <w:r w:rsidR="00DF14DA"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81A968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CB84C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###007 (номер вопроса)</w:t>
      </w:r>
    </w:p>
    <w:p w14:paraId="5B471A51" w14:textId="7730D890" w:rsidR="00DF14DA" w:rsidRPr="00DF14DA" w:rsidRDefault="00911213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Тұрақтылық шарттарын анықтау ерекшеліктері</w:t>
      </w:r>
      <w:r w:rsidR="00DF14DA"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C9860B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82E0F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###008 (номер вопроса)</w:t>
      </w:r>
    </w:p>
    <w:p w14:paraId="0F7BDC08" w14:textId="40BD7C45" w:rsidR="00DF14DA" w:rsidRPr="00DF14DA" w:rsidRDefault="00911213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Ляпунов бойынша тұрақтылық анықтамалары</w:t>
      </w:r>
      <w:r w:rsidR="00DF14DA"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B4C592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C4164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###009 (номер вопроса)</w:t>
      </w:r>
    </w:p>
    <w:p w14:paraId="60355A84" w14:textId="4551AF49" w:rsidR="00DF14DA" w:rsidRPr="00DF14DA" w:rsidRDefault="00911213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Импульстік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АЖБ</w:t>
      </w: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Модуляция түрлері. Сандық sau ерекшеліктері. Кодоимпульс модуляциясы</w:t>
      </w:r>
      <w:r w:rsidR="00DF14DA"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DE54D7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9A29B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###010 (номер вопроса)</w:t>
      </w:r>
    </w:p>
    <w:p w14:paraId="2C9000BB" w14:textId="0670FA01" w:rsidR="00DF14DA" w:rsidRPr="00DF14DA" w:rsidRDefault="00911213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Дискретті автоматика құрылғылары, олардың жағдайы және даму перспективалары.</w:t>
      </w:r>
    </w:p>
    <w:p w14:paraId="2B78D968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92B98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###011 (номер вопроса)</w:t>
      </w:r>
    </w:p>
    <w:p w14:paraId="6A4A44A0" w14:textId="374A3307" w:rsidR="00DF14DA" w:rsidRPr="00DF14DA" w:rsidRDefault="00911213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Автоматтандыру жүйелерін монтаждау және баптау үшін жобалау құжаттамасы</w:t>
      </w:r>
      <w:r w:rsidR="00DF14DA"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37A93C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426FA" w14:textId="77777777" w:rsidR="00DF14DA" w:rsidRPr="00DF14DA" w:rsidRDefault="00DF14DA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###012 (номер вопроса)</w:t>
      </w:r>
    </w:p>
    <w:p w14:paraId="35385043" w14:textId="34A0E899" w:rsidR="00C70F61" w:rsidRPr="00E30A8E" w:rsidRDefault="00911213" w:rsidP="00D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Деңгейлерді өлшеу схемалары үшін іріктеу құрылғылары мен импульстік желілерді монтаждауды орындауға қойылатын талаптар</w:t>
      </w:r>
      <w:r w:rsidR="00DF14DA" w:rsidRPr="00DF1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6BF587" w14:textId="77777777" w:rsidR="00C70F61" w:rsidRPr="00E30A8E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4B7180E" w14:textId="77777777" w:rsidR="00C70F61" w:rsidRPr="00E30A8E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###013 (номер вопроса)</w:t>
      </w:r>
    </w:p>
    <w:p w14:paraId="5F22AD05" w14:textId="0B5932C4" w:rsidR="00C70F61" w:rsidRPr="00E30A8E" w:rsidRDefault="00911213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ақпаратты түрлендіру. Сигналдардың түрлері мен формалары</w:t>
      </w:r>
      <w:r w:rsidR="00C70F61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0549426" w14:textId="77777777" w:rsidR="00C70F61" w:rsidRPr="00E30A8E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7C44EE5" w14:textId="77777777" w:rsidR="00C70F61" w:rsidRPr="00E30A8E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###014 (номер вопроса)</w:t>
      </w:r>
    </w:p>
    <w:p w14:paraId="21137FE9" w14:textId="74CB765E" w:rsidR="00C70F61" w:rsidRPr="00E30A8E" w:rsidRDefault="00911213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hAnsi="Times New Roman" w:cs="Times New Roman"/>
          <w:sz w:val="28"/>
          <w:szCs w:val="28"/>
          <w:lang w:val="kk-KZ"/>
        </w:rPr>
        <w:t>Басқару объектілерінің сызықтық және сызықтық емес модельдері</w:t>
      </w:r>
      <w:r w:rsidR="00C70F61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41EC386" w14:textId="77777777" w:rsidR="00C70F61" w:rsidRPr="00E30A8E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3F8FCC" w14:textId="77777777" w:rsidR="00C70F61" w:rsidRPr="00E30A8E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###015 (номер вопроса)</w:t>
      </w:r>
    </w:p>
    <w:p w14:paraId="407C4DB7" w14:textId="770D679C" w:rsidR="00C70F61" w:rsidRPr="00E30A8E" w:rsidRDefault="00911213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hAnsi="Times New Roman" w:cs="Times New Roman"/>
          <w:sz w:val="28"/>
          <w:szCs w:val="28"/>
          <w:lang w:val="kk-KZ"/>
        </w:rPr>
        <w:t>Ақпаратты көрсету және сақтау құралдары</w:t>
      </w:r>
      <w:r w:rsidR="00C70F61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BBE3FB1" w14:textId="77777777" w:rsidR="00C70F61" w:rsidRPr="00E30A8E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C9E5DD0" w14:textId="77777777" w:rsidR="00C70F61" w:rsidRPr="002C1BDB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1B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###016 (номер вопроса)</w:t>
      </w:r>
    </w:p>
    <w:p w14:paraId="7281DFC8" w14:textId="7B1D420F" w:rsidR="00C70F61" w:rsidRPr="002C1BDB" w:rsidRDefault="00911213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Логикалық алгебраны қолдана отырып дискретті логикалық басқару есептерін сипаттау әдістері</w:t>
      </w:r>
      <w:r w:rsidR="00C70F61" w:rsidRPr="002C1B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B72F915" w14:textId="77777777" w:rsidR="00C70F61" w:rsidRPr="002C1BDB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4CA9D88" w14:textId="77777777" w:rsidR="00C70F61" w:rsidRPr="002C1BDB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1B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###017 (номер вопроса)</w:t>
      </w:r>
    </w:p>
    <w:p w14:paraId="6C0A2A78" w14:textId="6BDF2197" w:rsidR="00C70F61" w:rsidRPr="002C1BDB" w:rsidRDefault="00911213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1B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Дискретті сигналдарды өңдеудің типтік алгоритмдері</w:t>
      </w:r>
      <w:r w:rsidR="00C70F61" w:rsidRPr="002C1B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D0C230C" w14:textId="77777777" w:rsidR="00C70F61" w:rsidRPr="002C1BDB" w:rsidRDefault="00C70F61" w:rsidP="00C70F6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5A95B1A" w14:textId="77777777" w:rsidR="00C70F61" w:rsidRPr="002C1BDB" w:rsidRDefault="00C70F61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1B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###018 (номер вопроса)</w:t>
      </w:r>
    </w:p>
    <w:p w14:paraId="3D18C2D2" w14:textId="72C11631" w:rsidR="00C70F61" w:rsidRDefault="00911213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C1B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Дискретті логикалық басқарудың автоматты құрылғыларын синтездеу әдістері</w:t>
      </w:r>
      <w:r w:rsidR="00C70F61" w:rsidRPr="002C1B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9F6CBFA" w14:textId="77777777" w:rsidR="00E30A8E" w:rsidRDefault="00E30A8E" w:rsidP="00C7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BFC1FEC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###019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4C135FD7" w14:textId="592D957E" w:rsidR="00E30A8E" w:rsidRDefault="0091121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Энергетикалық желілер. Ақпараттық желілер</w:t>
      </w:r>
    </w:p>
    <w:p w14:paraId="44CCFA36" w14:textId="77777777" w:rsidR="00911213" w:rsidRPr="00E30A8E" w:rsidRDefault="0091121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E508DE7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###020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1360A5BF" w14:textId="67387270" w:rsidR="00E30A8E" w:rsidRPr="00E30A8E" w:rsidRDefault="0091121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Температураны өлшеу құралдарының жіктелуі және жұмыс принци</w:t>
      </w:r>
      <w:r w:rsidR="00D845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bookmarkStart w:id="0" w:name="_GoBack"/>
      <w:bookmarkEnd w:id="0"/>
      <w:r w:rsidRPr="00911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птері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DC34728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78DC144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###021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243C31BC" w14:textId="51A272A4" w:rsidR="00E30A8E" w:rsidRPr="00E30A8E" w:rsidRDefault="0091121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Автоматтандырудың техникалық құралдарының құрылымы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44CBF95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F5E7923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###022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665A34E4" w14:textId="52A65467" w:rsidR="00E30A8E" w:rsidRPr="00E30A8E" w:rsidRDefault="0091121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Жергілікті автоматты басқару жүйелері салынған агрегаттық кешендер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DABEE5D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7E42FF7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###023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4810E9D3" w14:textId="1861DB46" w:rsidR="00E30A8E" w:rsidRPr="00E30A8E" w:rsidRDefault="0091121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Үздіксіз жұмыс істейтін автоматтандырылған жалпы өнеркәсіптік қондырғылар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BE72E5A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EE9FF58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###024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71F5CC33" w14:textId="4582D635" w:rsidR="00E30A8E" w:rsidRPr="00E30A8E" w:rsidRDefault="0091121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Микропроцессорлық басқару және бақылау құралдарының құрылымы</w:t>
      </w:r>
    </w:p>
    <w:p w14:paraId="7DA7BCD4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7041E68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###025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640F4C54" w14:textId="44FD7CAD" w:rsidR="00E30A8E" w:rsidRPr="00E30A8E" w:rsidRDefault="0091121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1121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Орталықтан тепкіш типтегі жалпы өнеркәсіптік қондырғылар (сорғылар, компрессорлар, желдеткіштер, түтін сорғыштар, винттер, орталықтан тепкіш аралар).</w:t>
      </w:r>
    </w:p>
    <w:p w14:paraId="39F01678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A9ADF45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###026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32744690" w14:textId="66ADC8AE" w:rsid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Техникалық жүйелердегі басқару объектілерін</w:t>
      </w:r>
      <w:r w:rsidR="002C1B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 жіктелуі және олардың түрлеріі</w:t>
      </w:r>
    </w:p>
    <w:p w14:paraId="31C3DCC1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1F894CE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###027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7871819E" w14:textId="6C87D45B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Құру үшін қолданылатын заманауи өнеркәсіптік реттеуші және логикалық контроллерлер жергілікті автоматты басқару жүйелері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358681FC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435767E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###028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120F805D" w14:textId="7C88089A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 энергиясын үнемдеу мәселелері. Автоматтандырылған басқару жүйелерінің түрін таңдау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7BC3949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AEEACFE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###029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016F4F57" w14:textId="0F4DDDE1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 жетектерін автоматтандырылған басқарудың типтік схемалары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6435F86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1B463E3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###030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0068B008" w14:textId="69E2AEE7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Сызықтық және сызықтық емес модельдер. Мазасыздық пен кедергі, олардың сипаттамалары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B35D359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AF9EB82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###031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10CCBAF6" w14:textId="259036E3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Басқару жүйелеріндегі өлшеу құралдарының көздері мен қателіктерін бағалау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92D3607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67E6908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###032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6A90447A" w14:textId="1CA99003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Атқарушы құрылғылардың жіктелуі .</w:t>
      </w:r>
    </w:p>
    <w:p w14:paraId="3B9FDDCD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F0CE75F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###033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2D1528EA" w14:textId="3089B906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Үздіксіз жұмыс істейтін жалпы Өнеркәсіптік қондырғыларды басқарудың заманауи жүйелерін жаңғырту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FCF6729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2B554AD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###034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317E674F" w14:textId="65E18A92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Басқару объектілерінің статикалық және динамикалық сипаттамаларын анықтаудың аналитикалық және эксперименттік әдістері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94E2248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586032B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###035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21344863" w14:textId="471A5B3A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Жұмыс принциптері және қолдану салалары, плунжерлік, плунжерсіз және айналмалы атқарушы құрылғылар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DC9C78B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0F90792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###036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1CA4516B" w14:textId="003ED381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 ұшты әсер ету механизмдері (экскаваторлар мен крандардың көтергіш лебедкалары, Домна пешінің конустары мен зондтары және т.б.).</w:t>
      </w:r>
    </w:p>
    <w:p w14:paraId="66D44691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8A41A90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###037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4A9C0A1C" w14:textId="64A087DD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 ұшты әсер ету механизмдері (көтергіштер, лифттер).</w:t>
      </w:r>
    </w:p>
    <w:p w14:paraId="5F3CC17E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8D7D923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###038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4BB1EFCD" w14:textId="09551160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Өнеркәсіптік автоматты реттеу жүйелері туралы жалпы мәліметтер.</w:t>
      </w:r>
    </w:p>
    <w:p w14:paraId="04496E62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01C5017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###039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29393575" w14:textId="2DCB7DE1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Өнеркәсіптік басқару объектілерінің жіктелуі, өзін-өзі теңестіретін және өзін-өзі теңестірмейтін объектілер, басқару объектісінің күйін сипаттайтын айнымалылардың түрлері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2C49EB3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0900A9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###040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206B1FC0" w14:textId="02FAC367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Координаттарды реттеу, механикалық шамадан тыс жүктемелерді шектеу. Циклдік әрекетті жалпы Өнеркәсіптік қондырғыларды басқарудың автоматтандырылған жүйелерінің түрін таңдау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8ADBFBF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CA1E8AA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###041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7A679945" w14:textId="653CC5E7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процестің бұзылуы, реттеудің типтік процестері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36FF243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8ADDA78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###042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30A2F740" w14:textId="7919A1C5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түрлі басқару объектілері үшін басқару көрсеткішін таңдау және негіздеу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76F41AED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DB9FDA5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###043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33446D0C" w14:textId="4A9BC5E7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Циклдік әрекетті жалпы Өнеркәсіптік қондырғыларды басқарудың автоматтандырылған жүйелерінің ерекшеліктері. Оператор басқаратын циклдік әрекетті орнату мысалдары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318317C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2F50DE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###044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5C3E20ED" w14:textId="144D0B42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Инерциялық типтегі механизмдер (экскаваторлар, антенналар, көпірлер және кран арбалары), бойлық-тегістеу және тегістеу станоктары, илемдеу станоктары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5681FA7D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37377CF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###045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0FC81758" w14:textId="685EDA06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Реттегіштің типтік құрылымдық схемасы. Реттеу арнасын таңдау, реттегіш түрі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A3447F7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2B97CAA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###046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70F0467E" w14:textId="3E5EEC25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Жүктеме диаграммалары, жетек қозғалтқышының қуатын есептеу әдістері, циклдік әсер ететін жалпы Өнеркәсіптік қондырғыларды басқарудың автоматтандырылған жүйелеріне қойылатын талаптар және олардың түрін таңдау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4CCD4D94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B25FFB4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###047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7BCF8D87" w14:textId="108F2D8F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Сызықтық аналогтық реттегіштердің параметрлерін есептеу әдістері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4757F08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A975404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###048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6A7EC576" w14:textId="531AB7C5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Реттегіш параметрлерін анықтаудың формулалық әдісі, реттегіштерді номограммалар бойынша оңтайлы баптау, объектінің жиілік сипаттамалары бойынша параметрлерді есептеу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C6A3FEC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3230478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###049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616F5139" w14:textId="54DF048E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Координаттарды реттеу ерекшеліктері. Қарастырылып отырған механизмдердің электр жетектерін реттеу жүйесін таңдаудың жалпы мәселелері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068BEB8D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0D82CA8" w14:textId="77777777" w:rsidR="00E30A8E" w:rsidRPr="00E30A8E" w:rsidRDefault="00E30A8E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###050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номер вопроса</w:t>
      </w:r>
      <w:r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14:paraId="4035F7DB" w14:textId="110AD709" w:rsidR="00E30A8E" w:rsidRPr="00E30A8E" w:rsidRDefault="004F2A83" w:rsidP="00E30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2A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АСР-дағы бұзылулардың түрлері және өтпелі кезеңдер. Объектінің динамикалық қасиеттеріне және реттеу міндеттеріне байланысты реттеу Заңының түрін таңдау</w:t>
      </w:r>
      <w:r w:rsidR="00E30A8E" w:rsidRPr="00E30A8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sectPr w:rsidR="00E30A8E" w:rsidRPr="00E30A8E" w:rsidSect="00BF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61"/>
    <w:rsid w:val="0006723C"/>
    <w:rsid w:val="002C1BDB"/>
    <w:rsid w:val="004E05F0"/>
    <w:rsid w:val="004F2A83"/>
    <w:rsid w:val="005A7AB7"/>
    <w:rsid w:val="006428B1"/>
    <w:rsid w:val="007C6588"/>
    <w:rsid w:val="008D5BFB"/>
    <w:rsid w:val="00911213"/>
    <w:rsid w:val="00A07C1B"/>
    <w:rsid w:val="00BC2904"/>
    <w:rsid w:val="00BF1890"/>
    <w:rsid w:val="00C70F61"/>
    <w:rsid w:val="00D845B4"/>
    <w:rsid w:val="00DF14DA"/>
    <w:rsid w:val="00E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A309"/>
  <w15:docId w15:val="{DCF8E2CC-81B6-49E6-A601-719F1346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Бауыржан Машрапов</dc:creator>
  <cp:lastModifiedBy>Каканова Арайлым Маргулановна</cp:lastModifiedBy>
  <cp:revision>5</cp:revision>
  <dcterms:created xsi:type="dcterms:W3CDTF">2023-07-28T07:55:00Z</dcterms:created>
  <dcterms:modified xsi:type="dcterms:W3CDTF">2024-07-21T12:41:00Z</dcterms:modified>
</cp:coreProperties>
</file>