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 w:rsidRPr="00677D96">
        <w:rPr>
          <w:rFonts w:ascii="Times New Roman" w:hAnsi="Times New Roman" w:cs="Times New Roman"/>
          <w:sz w:val="28"/>
          <w:lang w:val="kk-KZ"/>
        </w:rPr>
        <w:t>###001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Алкан</w:t>
      </w:r>
      <w:r>
        <w:rPr>
          <w:rFonts w:ascii="Times New Roman" w:hAnsi="Times New Roman" w:cs="Times New Roman"/>
          <w:sz w:val="28"/>
          <w:lang w:val="kk-KZ"/>
        </w:rPr>
        <w:t>дар</w:t>
      </w:r>
      <w:r w:rsidRPr="00677D96">
        <w:rPr>
          <w:rFonts w:ascii="Times New Roman" w:hAnsi="Times New Roman" w:cs="Times New Roman"/>
          <w:sz w:val="28"/>
          <w:lang w:val="kk-KZ"/>
        </w:rPr>
        <w:t>. Физи</w:t>
      </w:r>
      <w:r>
        <w:rPr>
          <w:rFonts w:ascii="Times New Roman" w:hAnsi="Times New Roman" w:cs="Times New Roman"/>
          <w:sz w:val="28"/>
          <w:lang w:val="kk-KZ"/>
        </w:rPr>
        <w:t>калық және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хими</w:t>
      </w:r>
      <w:r>
        <w:rPr>
          <w:rFonts w:ascii="Times New Roman" w:hAnsi="Times New Roman" w:cs="Times New Roman"/>
          <w:sz w:val="28"/>
          <w:lang w:val="kk-KZ"/>
        </w:rPr>
        <w:t>ялық қасиеттері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алынуы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###002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Алкин</w:t>
      </w:r>
      <w:r>
        <w:rPr>
          <w:rFonts w:ascii="Times New Roman" w:hAnsi="Times New Roman" w:cs="Times New Roman"/>
          <w:sz w:val="28"/>
          <w:lang w:val="kk-KZ"/>
        </w:rPr>
        <w:t>дер</w:t>
      </w:r>
      <w:r w:rsidRPr="00677D96">
        <w:rPr>
          <w:rFonts w:ascii="Times New Roman" w:hAnsi="Times New Roman" w:cs="Times New Roman"/>
          <w:sz w:val="28"/>
          <w:lang w:val="kk-KZ"/>
        </w:rPr>
        <w:t>. Физи</w:t>
      </w:r>
      <w:r>
        <w:rPr>
          <w:rFonts w:ascii="Times New Roman" w:hAnsi="Times New Roman" w:cs="Times New Roman"/>
          <w:sz w:val="28"/>
          <w:lang w:val="kk-KZ"/>
        </w:rPr>
        <w:t>калық және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хими</w:t>
      </w:r>
      <w:r>
        <w:rPr>
          <w:rFonts w:ascii="Times New Roman" w:hAnsi="Times New Roman" w:cs="Times New Roman"/>
          <w:sz w:val="28"/>
          <w:lang w:val="kk-KZ"/>
        </w:rPr>
        <w:t>ялық қасиеттері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алынуы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###003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Алкен</w:t>
      </w:r>
      <w:r>
        <w:rPr>
          <w:rFonts w:ascii="Times New Roman" w:hAnsi="Times New Roman" w:cs="Times New Roman"/>
          <w:sz w:val="28"/>
          <w:lang w:val="kk-KZ"/>
        </w:rPr>
        <w:t>дер</w:t>
      </w:r>
      <w:r w:rsidRPr="00677D96">
        <w:rPr>
          <w:rFonts w:ascii="Times New Roman" w:hAnsi="Times New Roman" w:cs="Times New Roman"/>
          <w:sz w:val="28"/>
          <w:lang w:val="kk-KZ"/>
        </w:rPr>
        <w:t>. Физи</w:t>
      </w:r>
      <w:r>
        <w:rPr>
          <w:rFonts w:ascii="Times New Roman" w:hAnsi="Times New Roman" w:cs="Times New Roman"/>
          <w:sz w:val="28"/>
          <w:lang w:val="kk-KZ"/>
        </w:rPr>
        <w:t>калық және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хими</w:t>
      </w:r>
      <w:r>
        <w:rPr>
          <w:rFonts w:ascii="Times New Roman" w:hAnsi="Times New Roman" w:cs="Times New Roman"/>
          <w:sz w:val="28"/>
          <w:lang w:val="kk-KZ"/>
        </w:rPr>
        <w:t>ялық қасиеттері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алынуы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###004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Төмен ци</w:t>
      </w:r>
      <w:r w:rsidR="00677D96"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  <w:lang w:val="kk-KZ"/>
        </w:rPr>
        <w:t>лды ц</w:t>
      </w:r>
      <w:r w:rsidRPr="00677D96">
        <w:rPr>
          <w:rFonts w:ascii="Times New Roman" w:hAnsi="Times New Roman" w:cs="Times New Roman"/>
          <w:sz w:val="28"/>
          <w:lang w:val="kk-KZ"/>
        </w:rPr>
        <w:t>иклоалкан</w:t>
      </w:r>
      <w:r>
        <w:rPr>
          <w:rFonts w:ascii="Times New Roman" w:hAnsi="Times New Roman" w:cs="Times New Roman"/>
          <w:sz w:val="28"/>
          <w:lang w:val="kk-KZ"/>
        </w:rPr>
        <w:t>дар</w:t>
      </w:r>
      <w:r w:rsidRPr="00677D96">
        <w:rPr>
          <w:rFonts w:ascii="Times New Roman" w:hAnsi="Times New Roman" w:cs="Times New Roman"/>
          <w:sz w:val="28"/>
          <w:lang w:val="kk-KZ"/>
        </w:rPr>
        <w:t>. Физи</w:t>
      </w:r>
      <w:r>
        <w:rPr>
          <w:rFonts w:ascii="Times New Roman" w:hAnsi="Times New Roman" w:cs="Times New Roman"/>
          <w:sz w:val="28"/>
          <w:lang w:val="kk-KZ"/>
        </w:rPr>
        <w:t>калық және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хими</w:t>
      </w:r>
      <w:r>
        <w:rPr>
          <w:rFonts w:ascii="Times New Roman" w:hAnsi="Times New Roman" w:cs="Times New Roman"/>
          <w:sz w:val="28"/>
          <w:lang w:val="kk-KZ"/>
        </w:rPr>
        <w:t>ялық қасиеттері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алынуы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###005 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Аромат</w:t>
      </w:r>
      <w:r>
        <w:rPr>
          <w:rFonts w:ascii="Times New Roman" w:hAnsi="Times New Roman" w:cs="Times New Roman"/>
          <w:sz w:val="28"/>
          <w:lang w:val="kk-KZ"/>
        </w:rPr>
        <w:t>ты көмірсутектер</w:t>
      </w:r>
      <w:r w:rsidRPr="00677D96">
        <w:rPr>
          <w:rFonts w:ascii="Times New Roman" w:hAnsi="Times New Roman" w:cs="Times New Roman"/>
          <w:sz w:val="28"/>
          <w:lang w:val="kk-KZ"/>
        </w:rPr>
        <w:t>. Физи</w:t>
      </w:r>
      <w:r>
        <w:rPr>
          <w:rFonts w:ascii="Times New Roman" w:hAnsi="Times New Roman" w:cs="Times New Roman"/>
          <w:sz w:val="28"/>
          <w:lang w:val="kk-KZ"/>
        </w:rPr>
        <w:t>калық және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хими</w:t>
      </w:r>
      <w:r>
        <w:rPr>
          <w:rFonts w:ascii="Times New Roman" w:hAnsi="Times New Roman" w:cs="Times New Roman"/>
          <w:sz w:val="28"/>
          <w:lang w:val="kk-KZ"/>
        </w:rPr>
        <w:t>ялық қасиеттері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lang w:val="kk-KZ"/>
        </w:rPr>
        <w:t>алынуы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###006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</w:t>
      </w:r>
      <w:r w:rsidRPr="00677D96">
        <w:rPr>
          <w:rFonts w:ascii="Times New Roman" w:hAnsi="Times New Roman" w:cs="Times New Roman"/>
          <w:sz w:val="28"/>
          <w:lang w:val="kk-KZ"/>
        </w:rPr>
        <w:t>ромат</w:t>
      </w:r>
      <w:r>
        <w:rPr>
          <w:rFonts w:ascii="Times New Roman" w:hAnsi="Times New Roman" w:cs="Times New Roman"/>
          <w:sz w:val="28"/>
          <w:lang w:val="kk-KZ"/>
        </w:rPr>
        <w:t>ты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альдегид</w:t>
      </w:r>
      <w:r>
        <w:rPr>
          <w:rFonts w:ascii="Times New Roman" w:hAnsi="Times New Roman" w:cs="Times New Roman"/>
          <w:sz w:val="28"/>
          <w:lang w:val="kk-KZ"/>
        </w:rPr>
        <w:t>тердің химиялық қасиеттері. Карбонилдің бензол ядросының реакциондық қабілеттілігіне әсері.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###007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Полимерлер жайлы жалпы түсініктер. Полимерлер мен полимерлік материалдардың айырықша қасиеттері. Полимерлердің жіктелуі. </w:t>
      </w:r>
      <w:r w:rsidRPr="00677D96">
        <w:rPr>
          <w:rFonts w:ascii="Times New Roman" w:hAnsi="Times New Roman" w:cs="Times New Roman"/>
          <w:sz w:val="28"/>
          <w:lang w:val="kk-KZ"/>
        </w:rPr>
        <w:t>Конфигурация</w:t>
      </w:r>
      <w:r>
        <w:rPr>
          <w:rFonts w:ascii="Times New Roman" w:hAnsi="Times New Roman" w:cs="Times New Roman"/>
          <w:sz w:val="28"/>
          <w:lang w:val="kk-KZ"/>
        </w:rPr>
        <w:t>сы</w:t>
      </w:r>
      <w:r w:rsidRPr="00677D96">
        <w:rPr>
          <w:rFonts w:ascii="Times New Roman" w:hAnsi="Times New Roman" w:cs="Times New Roman"/>
          <w:sz w:val="28"/>
          <w:lang w:val="kk-KZ"/>
        </w:rPr>
        <w:t>. Конформация</w:t>
      </w:r>
      <w:r>
        <w:rPr>
          <w:rFonts w:ascii="Times New Roman" w:hAnsi="Times New Roman" w:cs="Times New Roman"/>
          <w:sz w:val="28"/>
          <w:lang w:val="kk-KZ"/>
        </w:rPr>
        <w:t>сы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Полимерлердің құрылымы және механикалық қасиеттері.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###008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</w:rPr>
        <w:t>омпозици</w:t>
      </w:r>
      <w:r>
        <w:rPr>
          <w:rFonts w:ascii="Times New Roman" w:hAnsi="Times New Roman" w:cs="Times New Roman"/>
          <w:sz w:val="28"/>
          <w:lang w:val="kk-KZ"/>
        </w:rPr>
        <w:t>ялық</w:t>
      </w:r>
      <w:r>
        <w:rPr>
          <w:rFonts w:ascii="Times New Roman" w:hAnsi="Times New Roman" w:cs="Times New Roman"/>
          <w:sz w:val="28"/>
        </w:rPr>
        <w:t xml:space="preserve"> материал</w:t>
      </w:r>
      <w:r>
        <w:rPr>
          <w:rFonts w:ascii="Times New Roman" w:hAnsi="Times New Roman" w:cs="Times New Roman"/>
          <w:sz w:val="28"/>
          <w:lang w:val="kk-KZ"/>
        </w:rPr>
        <w:t>дардың анықтамасы. К</w:t>
      </w:r>
      <w:r>
        <w:rPr>
          <w:rFonts w:ascii="Times New Roman" w:hAnsi="Times New Roman" w:cs="Times New Roman"/>
          <w:sz w:val="28"/>
        </w:rPr>
        <w:t>омпозици</w:t>
      </w:r>
      <w:r>
        <w:rPr>
          <w:rFonts w:ascii="Times New Roman" w:hAnsi="Times New Roman" w:cs="Times New Roman"/>
          <w:sz w:val="28"/>
          <w:lang w:val="kk-KZ"/>
        </w:rPr>
        <w:t>ялық</w:t>
      </w:r>
      <w:r>
        <w:rPr>
          <w:rFonts w:ascii="Times New Roman" w:hAnsi="Times New Roman" w:cs="Times New Roman"/>
          <w:sz w:val="28"/>
        </w:rPr>
        <w:t xml:space="preserve"> материал</w:t>
      </w:r>
      <w:r>
        <w:rPr>
          <w:rFonts w:ascii="Times New Roman" w:hAnsi="Times New Roman" w:cs="Times New Roman"/>
          <w:sz w:val="28"/>
          <w:lang w:val="kk-KZ"/>
        </w:rPr>
        <w:t xml:space="preserve">дардың жіктелуі. Матрицалы </w:t>
      </w:r>
      <w:r w:rsidRPr="00677D96">
        <w:rPr>
          <w:rFonts w:ascii="Times New Roman" w:hAnsi="Times New Roman" w:cs="Times New Roman"/>
          <w:sz w:val="28"/>
          <w:lang w:val="kk-KZ"/>
        </w:rPr>
        <w:t>материал</w:t>
      </w:r>
      <w:r>
        <w:rPr>
          <w:rFonts w:ascii="Times New Roman" w:hAnsi="Times New Roman" w:cs="Times New Roman"/>
          <w:sz w:val="28"/>
          <w:lang w:val="kk-KZ"/>
        </w:rPr>
        <w:t>дардың сипаттамасы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Жіктелуі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Полимерлік материалдарға қойылатын талаптар. Пластмассалардың компоненттерінің сипаттамасы.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###009(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</w:rPr>
        <w:t>омпозици</w:t>
      </w:r>
      <w:r>
        <w:rPr>
          <w:rFonts w:ascii="Times New Roman" w:hAnsi="Times New Roman" w:cs="Times New Roman"/>
          <w:sz w:val="28"/>
          <w:lang w:val="kk-KZ"/>
        </w:rPr>
        <w:t>ялық</w:t>
      </w:r>
      <w:r>
        <w:rPr>
          <w:rFonts w:ascii="Times New Roman" w:hAnsi="Times New Roman" w:cs="Times New Roman"/>
          <w:sz w:val="28"/>
        </w:rPr>
        <w:t xml:space="preserve"> материал</w:t>
      </w:r>
      <w:r>
        <w:rPr>
          <w:rFonts w:ascii="Times New Roman" w:hAnsi="Times New Roman" w:cs="Times New Roman"/>
          <w:sz w:val="28"/>
          <w:lang w:val="kk-KZ"/>
        </w:rPr>
        <w:t>дарды алу технологиясы. Компоненттерді дайындау: кептіру, түйіршіктеу, ұсақтау. Толықтырғыштарды өңдеу әдістері. Аппретирлеу.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Өнеркәсіптік жылытудың негізгі тәсілдерінің салыстырмалы сипаттамасын беріңіздер.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Беттік жылуалмастырғыш аппараттардың салыстырмалы сипаттамасын беріңіздер. Ағындарды құбырлық және құбыраралық кеңістікке жіберу бағыттарының негіздемесін, олардың өзара бағыттарының негіздемесін келтіріңіздер. Құбыраралық кеңістікте көлденең арабөлгіштің болуы/болмауы ағынның жылжуына және жылу беру коэффициентіне қалай әсер ететінін түсіндіріңіздер.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Мембраналы бөлуге арналған аппараттардың әртүрлі конструкцияларының салыстырмалы сипаттамасын беріңіздер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Иондық алмасу процестерінің аппаратуралық безендірілуі  қандай?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мен газ энергия көздері және өңделетін шикізат ретінде қолданылуы. Мұнайдың сипаттамасы. Пайда болу жайлы гипотезалар.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Мұнайдың э</w:t>
      </w:r>
      <w:r w:rsidRPr="00677D96">
        <w:rPr>
          <w:rFonts w:ascii="Times New Roman" w:hAnsi="Times New Roman" w:cs="Times New Roman"/>
          <w:sz w:val="28"/>
          <w:lang w:val="kk-KZ"/>
        </w:rPr>
        <w:t>лектр</w:t>
      </w:r>
      <w:r>
        <w:rPr>
          <w:rFonts w:ascii="Times New Roman" w:hAnsi="Times New Roman" w:cs="Times New Roman"/>
          <w:sz w:val="28"/>
          <w:lang w:val="kk-KZ"/>
        </w:rPr>
        <w:t>лік қасиеттері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Мұнайлар мен мұнай өнімдерінің өрт қауіптілігі. От алу, тұтану, өздігінен тұтану температуралары.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Мұнайдың элементтік құрамы. Мұнайдың құрамына кіретін қосылыстардың негізгі топтары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Мұнайларды бөлудің дистилляциялық әдістері. Айдау, </w:t>
      </w:r>
      <w:r w:rsidRPr="00677D96">
        <w:rPr>
          <w:rFonts w:ascii="Times New Roman" w:hAnsi="Times New Roman" w:cs="Times New Roman"/>
          <w:sz w:val="28"/>
          <w:lang w:val="kk-KZ"/>
        </w:rPr>
        <w:t>ректификация.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шикізатын өңдеудің екіншілік процестерінің жалпы сипаттамасы. Мұнай шикізатын деструктивтік өңдеу технологияларының ерекшеліктері.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###019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шикізатын өңдеудің термиялық процестерінің теориялық негіздері. Термиялық процестердің негізгі факторлары және өнімдердің қасиеттері.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мен газдың мемлекеттің отын-энергетикалық балансындағы және мұнай химиясының шикізат көзі ретіндегі ролі.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Дәстүрлі емес көмірсутекті шикізатты қолдану және оны мұнайды терең өңдеу процестері үшін дайындаудың баламалы технологиялары</w:t>
      </w:r>
    </w:p>
    <w:p w:rsidR="007D50F4" w:rsidRDefault="007D50F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Мұнайзауыттық газдардың сипаттамасы. Мұнайзауыттық газдарды қолдану және бөлу.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</w:t>
      </w:r>
      <w:r w:rsidRPr="00677D96">
        <w:rPr>
          <w:rFonts w:ascii="Times New Roman" w:hAnsi="Times New Roman" w:cs="Times New Roman"/>
          <w:sz w:val="28"/>
          <w:lang w:val="kk-KZ"/>
        </w:rPr>
        <w:t>зобутан</w:t>
      </w:r>
      <w:r>
        <w:rPr>
          <w:rFonts w:ascii="Times New Roman" w:hAnsi="Times New Roman" w:cs="Times New Roman"/>
          <w:sz w:val="28"/>
          <w:lang w:val="kk-KZ"/>
        </w:rPr>
        <w:t>ды</w:t>
      </w:r>
      <w:r w:rsidR="007D50F4">
        <w:rPr>
          <w:rFonts w:ascii="Times New Roman" w:hAnsi="Times New Roman" w:cs="Times New Roman"/>
          <w:sz w:val="28"/>
          <w:lang w:val="kk-KZ"/>
        </w:rPr>
        <w:t xml:space="preserve"> </w:t>
      </w:r>
      <w:r w:rsidRPr="00677D96">
        <w:rPr>
          <w:rFonts w:ascii="Times New Roman" w:hAnsi="Times New Roman" w:cs="Times New Roman"/>
          <w:sz w:val="28"/>
          <w:lang w:val="kk-KZ"/>
        </w:rPr>
        <w:t>олефин</w:t>
      </w:r>
      <w:r>
        <w:rPr>
          <w:rFonts w:ascii="Times New Roman" w:hAnsi="Times New Roman" w:cs="Times New Roman"/>
          <w:sz w:val="28"/>
          <w:lang w:val="kk-KZ"/>
        </w:rPr>
        <w:t>дермен</w:t>
      </w:r>
      <w:r w:rsidR="007D50F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677D96">
        <w:rPr>
          <w:rFonts w:ascii="Times New Roman" w:hAnsi="Times New Roman" w:cs="Times New Roman"/>
          <w:sz w:val="28"/>
          <w:lang w:val="kk-KZ"/>
        </w:rPr>
        <w:t>лкилир</w:t>
      </w:r>
      <w:r>
        <w:rPr>
          <w:rFonts w:ascii="Times New Roman" w:hAnsi="Times New Roman" w:cs="Times New Roman"/>
          <w:sz w:val="28"/>
          <w:lang w:val="kk-KZ"/>
        </w:rPr>
        <w:t>леу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Алкилирлеу процесінің ерекшеліктері. Процесті </w:t>
      </w:r>
      <w:r w:rsidR="007D50F4">
        <w:rPr>
          <w:rFonts w:ascii="Times New Roman" w:hAnsi="Times New Roman" w:cs="Times New Roman"/>
          <w:sz w:val="28"/>
          <w:lang w:val="kk-KZ"/>
        </w:rPr>
        <w:t>басқару. Өнеркәсіптік қондырғыл</w:t>
      </w:r>
      <w:r>
        <w:rPr>
          <w:rFonts w:ascii="Times New Roman" w:hAnsi="Times New Roman" w:cs="Times New Roman"/>
          <w:sz w:val="28"/>
          <w:lang w:val="kk-KZ"/>
        </w:rPr>
        <w:t>ар.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Мұнай шикізатының компоненттерін талғамды еріткіштермен тазарту және бөліп алу процестерінің теориялық негіздері.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Пропан, бутан және бензинді қолданумен деасфальтизациялау процесінің </w:t>
      </w:r>
      <w:r w:rsidRPr="00677D96">
        <w:rPr>
          <w:rFonts w:ascii="Times New Roman" w:hAnsi="Times New Roman" w:cs="Times New Roman"/>
          <w:sz w:val="28"/>
          <w:lang w:val="kk-KZ"/>
        </w:rPr>
        <w:t>(Добен</w:t>
      </w:r>
      <w:r w:rsidR="007D50F4">
        <w:rPr>
          <w:rFonts w:ascii="Times New Roman" w:hAnsi="Times New Roman" w:cs="Times New Roman"/>
          <w:sz w:val="28"/>
          <w:lang w:val="kk-KZ"/>
        </w:rPr>
        <w:t xml:space="preserve"> </w:t>
      </w:r>
      <w:r w:rsidRPr="00677D96">
        <w:rPr>
          <w:rFonts w:ascii="Times New Roman" w:hAnsi="Times New Roman" w:cs="Times New Roman"/>
          <w:sz w:val="28"/>
          <w:lang w:val="kk-KZ"/>
        </w:rPr>
        <w:t>процес</w:t>
      </w:r>
      <w:r>
        <w:rPr>
          <w:rFonts w:ascii="Times New Roman" w:hAnsi="Times New Roman" w:cs="Times New Roman"/>
          <w:sz w:val="28"/>
          <w:lang w:val="kk-KZ"/>
        </w:rPr>
        <w:t>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  <w:r>
        <w:rPr>
          <w:rFonts w:ascii="Times New Roman" w:hAnsi="Times New Roman" w:cs="Times New Roman"/>
          <w:sz w:val="28"/>
          <w:lang w:val="kk-KZ"/>
        </w:rPr>
        <w:t xml:space="preserve"> міндеті мен мәні. Компоненттерді бөліп алу тереңдігін және алынатын өнімдердің сапасын анықтайтын факторлар. Типтік өнеркәсіптік схемалар.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Аналитикалық химияның пәні, мақсаттары мен міндеттері. Талдаудың химиялық, физика-химиялық және физикалық әдістері. 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Күшті және әлсіз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электролит</w:t>
      </w:r>
      <w:r>
        <w:rPr>
          <w:rFonts w:ascii="Times New Roman" w:hAnsi="Times New Roman" w:cs="Times New Roman"/>
          <w:sz w:val="28"/>
          <w:lang w:val="kk-KZ"/>
        </w:rPr>
        <w:t>тер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ерітіндідегі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ион</w:t>
      </w:r>
      <w:r>
        <w:rPr>
          <w:rFonts w:ascii="Times New Roman" w:hAnsi="Times New Roman" w:cs="Times New Roman"/>
          <w:sz w:val="28"/>
          <w:lang w:val="kk-KZ"/>
        </w:rPr>
        <w:t>дардың к</w:t>
      </w:r>
      <w:r w:rsidRPr="00677D96">
        <w:rPr>
          <w:rFonts w:ascii="Times New Roman" w:hAnsi="Times New Roman" w:cs="Times New Roman"/>
          <w:sz w:val="28"/>
          <w:lang w:val="kk-KZ"/>
        </w:rPr>
        <w:t>онцентрация</w:t>
      </w:r>
      <w:r>
        <w:rPr>
          <w:rFonts w:ascii="Times New Roman" w:hAnsi="Times New Roman" w:cs="Times New Roman"/>
          <w:sz w:val="28"/>
          <w:lang w:val="kk-KZ"/>
        </w:rPr>
        <w:t>сы</w:t>
      </w:r>
      <w:r w:rsidRPr="00677D96">
        <w:rPr>
          <w:rFonts w:ascii="Times New Roman" w:hAnsi="Times New Roman" w:cs="Times New Roman"/>
          <w:sz w:val="28"/>
          <w:lang w:val="kk-KZ"/>
        </w:rPr>
        <w:t>; концентраци</w:t>
      </w:r>
      <w:r>
        <w:rPr>
          <w:rFonts w:ascii="Times New Roman" w:hAnsi="Times New Roman" w:cs="Times New Roman"/>
          <w:sz w:val="28"/>
          <w:lang w:val="kk-KZ"/>
        </w:rPr>
        <w:t>яларды белгілеу тәсілдері. Әлсіз және күшті электролиттер теориясының негізгі қағидалары. Белсенділік және белсенділік коэффициенті. Ерітіндінің иондық күші.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Судың д</w:t>
      </w:r>
      <w:r w:rsidRPr="00677D96">
        <w:rPr>
          <w:rFonts w:ascii="Times New Roman" w:hAnsi="Times New Roman" w:cs="Times New Roman"/>
          <w:sz w:val="28"/>
          <w:lang w:val="kk-KZ"/>
        </w:rPr>
        <w:t>иссоциация</w:t>
      </w:r>
      <w:r>
        <w:rPr>
          <w:rFonts w:ascii="Times New Roman" w:hAnsi="Times New Roman" w:cs="Times New Roman"/>
          <w:sz w:val="28"/>
          <w:lang w:val="kk-KZ"/>
        </w:rPr>
        <w:t>сы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Судың иондық көбейтіндісі. Сутектік көрсеткіш - рН белсенді қышқылдылықтың сандық мөлшері.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###029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Қышқылдар мен негіздердің п</w:t>
      </w:r>
      <w:r w:rsidRPr="00677D96">
        <w:rPr>
          <w:rFonts w:ascii="Times New Roman" w:hAnsi="Times New Roman" w:cs="Times New Roman"/>
          <w:sz w:val="28"/>
          <w:lang w:val="kk-KZ"/>
        </w:rPr>
        <w:t>ротолити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теория</w:t>
      </w:r>
      <w:r>
        <w:rPr>
          <w:rFonts w:ascii="Times New Roman" w:hAnsi="Times New Roman" w:cs="Times New Roman"/>
          <w:sz w:val="28"/>
          <w:lang w:val="kk-KZ"/>
        </w:rPr>
        <w:t>сы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Қышқыл және негіз түсініктері. </w:t>
      </w:r>
      <w:r w:rsidRPr="00677D96">
        <w:rPr>
          <w:rFonts w:ascii="Times New Roman" w:hAnsi="Times New Roman" w:cs="Times New Roman"/>
          <w:sz w:val="28"/>
          <w:lang w:val="kk-KZ"/>
        </w:rPr>
        <w:t>Амфолит</w:t>
      </w:r>
      <w:r>
        <w:rPr>
          <w:rFonts w:ascii="Times New Roman" w:hAnsi="Times New Roman" w:cs="Times New Roman"/>
          <w:sz w:val="28"/>
          <w:lang w:val="kk-KZ"/>
        </w:rPr>
        <w:t>тер. Еріткіштердің қышқылдық және негіздік қас</w:t>
      </w:r>
      <w:r w:rsidR="006C68AF">
        <w:rPr>
          <w:rFonts w:ascii="Times New Roman" w:hAnsi="Times New Roman" w:cs="Times New Roman"/>
          <w:sz w:val="28"/>
          <w:lang w:val="kk-KZ"/>
        </w:rPr>
        <w:t>и</w:t>
      </w:r>
      <w:r>
        <w:rPr>
          <w:rFonts w:ascii="Times New Roman" w:hAnsi="Times New Roman" w:cs="Times New Roman"/>
          <w:sz w:val="28"/>
          <w:lang w:val="kk-KZ"/>
        </w:rPr>
        <w:t>еттері.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Буферлік  жүйелердегі п</w:t>
      </w:r>
      <w:r w:rsidRPr="00677D96">
        <w:rPr>
          <w:rFonts w:ascii="Times New Roman" w:hAnsi="Times New Roman" w:cs="Times New Roman"/>
          <w:sz w:val="28"/>
          <w:lang w:val="kk-KZ"/>
        </w:rPr>
        <w:t>ротолити</w:t>
      </w:r>
      <w:r>
        <w:rPr>
          <w:rFonts w:ascii="Times New Roman" w:hAnsi="Times New Roman" w:cs="Times New Roman"/>
          <w:sz w:val="28"/>
          <w:lang w:val="kk-KZ"/>
        </w:rPr>
        <w:t>калық тепе-теңдік. Буферлік жүйелердің әсер ету механизмі. Буферлік ерітінділердің сыйымдылығы.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Тұздардың г</w:t>
      </w:r>
      <w:r w:rsidRPr="00677D96">
        <w:rPr>
          <w:rFonts w:ascii="Times New Roman" w:hAnsi="Times New Roman" w:cs="Times New Roman"/>
          <w:sz w:val="28"/>
          <w:lang w:val="kk-KZ"/>
        </w:rPr>
        <w:t>идролиз</w:t>
      </w:r>
      <w:r>
        <w:rPr>
          <w:rFonts w:ascii="Times New Roman" w:hAnsi="Times New Roman" w:cs="Times New Roman"/>
          <w:sz w:val="28"/>
          <w:lang w:val="kk-KZ"/>
        </w:rPr>
        <w:t>і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протолити</w:t>
      </w:r>
      <w:r>
        <w:rPr>
          <w:rFonts w:ascii="Times New Roman" w:hAnsi="Times New Roman" w:cs="Times New Roman"/>
          <w:sz w:val="28"/>
          <w:lang w:val="kk-KZ"/>
        </w:rPr>
        <w:t>калық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реакци</w:t>
      </w:r>
      <w:r>
        <w:rPr>
          <w:rFonts w:ascii="Times New Roman" w:hAnsi="Times New Roman" w:cs="Times New Roman"/>
          <w:sz w:val="28"/>
          <w:lang w:val="kk-KZ"/>
        </w:rPr>
        <w:t>ялардың жеке жағдайы ретінде. Гидролиз түрлері, тұздардың гидролизіне әсер ететін факторлар.</w:t>
      </w:r>
    </w:p>
    <w:p w:rsidR="00B65116" w:rsidRPr="00677D96" w:rsidRDefault="00B6511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Тұнбалардың түзілу және еру шарттары. Ерігіштік көбейтіндісі. Тұну толықтығы.</w:t>
      </w:r>
    </w:p>
    <w:p w:rsidR="00B65116" w:rsidRPr="00677D96" w:rsidRDefault="00B6511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###033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Сапалық</w:t>
      </w:r>
      <w:r w:rsidR="001E26CC">
        <w:rPr>
          <w:rFonts w:ascii="Times New Roman" w:hAnsi="Times New Roman" w:cs="Times New Roman"/>
          <w:sz w:val="28"/>
          <w:lang w:val="kk-KZ"/>
        </w:rPr>
        <w:t xml:space="preserve"> талда</w:t>
      </w:r>
      <w:r>
        <w:rPr>
          <w:rFonts w:ascii="Times New Roman" w:hAnsi="Times New Roman" w:cs="Times New Roman"/>
          <w:sz w:val="28"/>
          <w:lang w:val="kk-KZ"/>
        </w:rPr>
        <w:t xml:space="preserve">у әдістері. 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Макро-, </w:t>
      </w:r>
      <w:r>
        <w:rPr>
          <w:rFonts w:ascii="Times New Roman" w:hAnsi="Times New Roman" w:cs="Times New Roman"/>
          <w:sz w:val="28"/>
          <w:lang w:val="kk-KZ"/>
        </w:rPr>
        <w:t>жартылай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микро-, микро- </w:t>
      </w:r>
      <w:r>
        <w:rPr>
          <w:rFonts w:ascii="Times New Roman" w:hAnsi="Times New Roman" w:cs="Times New Roman"/>
          <w:sz w:val="28"/>
          <w:lang w:val="kk-KZ"/>
        </w:rPr>
        <w:t>және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ультра микро</w:t>
      </w:r>
      <w:r>
        <w:rPr>
          <w:rFonts w:ascii="Times New Roman" w:hAnsi="Times New Roman" w:cs="Times New Roman"/>
          <w:sz w:val="28"/>
          <w:lang w:val="kk-KZ"/>
        </w:rPr>
        <w:t>талдау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</w:t>
      </w:r>
      <w:r w:rsidRPr="00677D96">
        <w:rPr>
          <w:rFonts w:ascii="Times New Roman" w:hAnsi="Times New Roman" w:cs="Times New Roman"/>
          <w:sz w:val="28"/>
          <w:lang w:val="kk-KZ"/>
        </w:rPr>
        <w:t>равиметри</w:t>
      </w:r>
      <w:r>
        <w:rPr>
          <w:rFonts w:ascii="Times New Roman" w:hAnsi="Times New Roman" w:cs="Times New Roman"/>
          <w:sz w:val="28"/>
          <w:lang w:val="kk-KZ"/>
        </w:rPr>
        <w:t>ялық талдау әдісінің мәні және қолданылу шекарасы. Гравиметриялық талдау әдісінің түрлері: тұндыру әдісі, айдау әдісі, бөліп алу әдісі.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Титриметриялық талдау әдістерінің мәні. Эквиваленттер заңы.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Титрлеу тәсілдері:</w:t>
      </w:r>
      <w:r w:rsidR="001E26C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тура, кері, орын басу әдістері</w:t>
      </w:r>
      <w:r w:rsidRPr="00677D96">
        <w:rPr>
          <w:rFonts w:ascii="Times New Roman" w:hAnsi="Times New Roman" w:cs="Times New Roman"/>
          <w:sz w:val="28"/>
          <w:lang w:val="kk-KZ"/>
        </w:rPr>
        <w:t>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Қышқыл-негіздік ти</w:t>
      </w:r>
      <w:r w:rsidR="001E26CC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>рлеу әдісінің мәні. Әдістің негізгі реакциялары және титранттары. Қышқыл-негіздік ти</w:t>
      </w:r>
      <w:r w:rsidR="009A76F3">
        <w:rPr>
          <w:rFonts w:ascii="Times New Roman" w:hAnsi="Times New Roman" w:cs="Times New Roman"/>
          <w:sz w:val="28"/>
          <w:lang w:val="kk-KZ"/>
        </w:rPr>
        <w:t>т</w:t>
      </w:r>
      <w:r>
        <w:rPr>
          <w:rFonts w:ascii="Times New Roman" w:hAnsi="Times New Roman" w:cs="Times New Roman"/>
          <w:sz w:val="28"/>
          <w:lang w:val="kk-KZ"/>
        </w:rPr>
        <w:t xml:space="preserve">рлеу түрлері </w:t>
      </w:r>
      <w:r w:rsidRPr="00677D96">
        <w:rPr>
          <w:rFonts w:ascii="Times New Roman" w:hAnsi="Times New Roman" w:cs="Times New Roman"/>
          <w:sz w:val="28"/>
          <w:lang w:val="kk-KZ"/>
        </w:rPr>
        <w:t>(ацидиметрия, алкалиметрия).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Көлемдік талдауда қолданылатын тотығу-тотықсыздану реакциялары. Тотығу-тотықсыздану реакцияларының ерекшеліктері. 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###039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</w:t>
      </w:r>
      <w:r w:rsidRPr="00677D96">
        <w:rPr>
          <w:rFonts w:ascii="Times New Roman" w:hAnsi="Times New Roman" w:cs="Times New Roman"/>
          <w:sz w:val="28"/>
          <w:lang w:val="kk-KZ"/>
        </w:rPr>
        <w:t>ксидиметри</w:t>
      </w:r>
      <w:r>
        <w:rPr>
          <w:rFonts w:ascii="Times New Roman" w:hAnsi="Times New Roman" w:cs="Times New Roman"/>
          <w:sz w:val="28"/>
          <w:lang w:val="kk-KZ"/>
        </w:rPr>
        <w:t xml:space="preserve">я әдістерінің мәні. Редокс-әдістердің жіктелуі, оксидиметрияда эквивалент нүктесін анықтау тәсілдері. 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###040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</w:t>
      </w:r>
      <w:r w:rsidRPr="00677D96">
        <w:rPr>
          <w:rFonts w:ascii="Times New Roman" w:hAnsi="Times New Roman" w:cs="Times New Roman"/>
          <w:sz w:val="28"/>
          <w:lang w:val="kk-KZ"/>
        </w:rPr>
        <w:t>ерманганатометри</w:t>
      </w:r>
      <w:r>
        <w:rPr>
          <w:rFonts w:ascii="Times New Roman" w:hAnsi="Times New Roman" w:cs="Times New Roman"/>
          <w:sz w:val="28"/>
          <w:lang w:val="kk-KZ"/>
        </w:rPr>
        <w:t>я әдісі.</w:t>
      </w:r>
      <w:r w:rsidR="009A76F3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П</w:t>
      </w:r>
      <w:r w:rsidRPr="00677D96">
        <w:rPr>
          <w:rFonts w:ascii="Times New Roman" w:hAnsi="Times New Roman" w:cs="Times New Roman"/>
          <w:sz w:val="28"/>
          <w:lang w:val="kk-KZ"/>
        </w:rPr>
        <w:t>ерманганатометри</w:t>
      </w:r>
      <w:r>
        <w:rPr>
          <w:rFonts w:ascii="Times New Roman" w:hAnsi="Times New Roman" w:cs="Times New Roman"/>
          <w:sz w:val="28"/>
          <w:lang w:val="kk-KZ"/>
        </w:rPr>
        <w:t>я әдісінің міндеті мен мәні. П</w:t>
      </w:r>
      <w:r w:rsidRPr="00677D96">
        <w:rPr>
          <w:rFonts w:ascii="Times New Roman" w:hAnsi="Times New Roman" w:cs="Times New Roman"/>
          <w:sz w:val="28"/>
          <w:lang w:val="kk-KZ"/>
        </w:rPr>
        <w:t>ерманганатометр</w:t>
      </w:r>
      <w:r>
        <w:rPr>
          <w:rFonts w:ascii="Times New Roman" w:hAnsi="Times New Roman" w:cs="Times New Roman"/>
          <w:sz w:val="28"/>
          <w:lang w:val="kk-KZ"/>
        </w:rPr>
        <w:t>иялық титрлеуді орындау шарттары.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###041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</w:t>
      </w:r>
      <w:r w:rsidRPr="00677D96">
        <w:rPr>
          <w:rFonts w:ascii="Times New Roman" w:hAnsi="Times New Roman" w:cs="Times New Roman"/>
          <w:sz w:val="28"/>
          <w:lang w:val="kk-KZ"/>
        </w:rPr>
        <w:t>одометри</w:t>
      </w:r>
      <w:r>
        <w:rPr>
          <w:rFonts w:ascii="Times New Roman" w:hAnsi="Times New Roman" w:cs="Times New Roman"/>
          <w:sz w:val="28"/>
          <w:lang w:val="kk-KZ"/>
        </w:rPr>
        <w:t>я әдісінің ерекшеліктері. Иодометриядағы  негізгі жұмыс ерітінділері.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###042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</w:t>
      </w:r>
      <w:r w:rsidRPr="00677D96">
        <w:rPr>
          <w:rFonts w:ascii="Times New Roman" w:hAnsi="Times New Roman" w:cs="Times New Roman"/>
          <w:sz w:val="28"/>
          <w:lang w:val="kk-KZ"/>
        </w:rPr>
        <w:t>омплексонометри</w:t>
      </w:r>
      <w:r>
        <w:rPr>
          <w:rFonts w:ascii="Times New Roman" w:hAnsi="Times New Roman" w:cs="Times New Roman"/>
          <w:sz w:val="28"/>
          <w:lang w:val="kk-KZ"/>
        </w:rPr>
        <w:t>ялық</w:t>
      </w:r>
      <w:r w:rsidRPr="00677D96">
        <w:rPr>
          <w:rFonts w:ascii="Times New Roman" w:hAnsi="Times New Roman" w:cs="Times New Roman"/>
          <w:sz w:val="28"/>
          <w:lang w:val="kk-KZ"/>
        </w:rPr>
        <w:t xml:space="preserve"> титр</w:t>
      </w:r>
      <w:r>
        <w:rPr>
          <w:rFonts w:ascii="Times New Roman" w:hAnsi="Times New Roman" w:cs="Times New Roman"/>
          <w:sz w:val="28"/>
          <w:lang w:val="kk-KZ"/>
        </w:rPr>
        <w:t>леудің т</w:t>
      </w:r>
      <w:r w:rsidRPr="00677D96">
        <w:rPr>
          <w:rFonts w:ascii="Times New Roman" w:hAnsi="Times New Roman" w:cs="Times New Roman"/>
          <w:sz w:val="28"/>
          <w:lang w:val="kk-KZ"/>
        </w:rPr>
        <w:t>еор</w:t>
      </w:r>
      <w:r>
        <w:rPr>
          <w:rFonts w:ascii="Times New Roman" w:hAnsi="Times New Roman" w:cs="Times New Roman"/>
          <w:sz w:val="28"/>
          <w:lang w:val="kk-KZ"/>
        </w:rPr>
        <w:t xml:space="preserve">иялық негіздері. Ерітіндідегі металдарды </w:t>
      </w:r>
      <w:r w:rsidRPr="00677D96">
        <w:rPr>
          <w:rFonts w:ascii="Times New Roman" w:hAnsi="Times New Roman" w:cs="Times New Roman"/>
          <w:sz w:val="28"/>
          <w:lang w:val="kk-KZ"/>
        </w:rPr>
        <w:t>комплексонометр</w:t>
      </w:r>
      <w:r>
        <w:rPr>
          <w:rFonts w:ascii="Times New Roman" w:hAnsi="Times New Roman" w:cs="Times New Roman"/>
          <w:sz w:val="28"/>
          <w:lang w:val="kk-KZ"/>
        </w:rPr>
        <w:t xml:space="preserve">лік анықтауды орындау шарттары. </w:t>
      </w:r>
    </w:p>
    <w:p w:rsidR="00B65116" w:rsidRPr="00677D96" w:rsidRDefault="00B6511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###043(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Күйдіру. Күйдіру түрлері. Күйдіру процесінің жылдамдығына әсер ететін факторлар.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###044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Кристаллизация</w:t>
      </w:r>
      <w:r>
        <w:rPr>
          <w:rFonts w:ascii="Times New Roman" w:hAnsi="Times New Roman" w:cs="Times New Roman"/>
          <w:sz w:val="28"/>
          <w:lang w:val="kk-KZ"/>
        </w:rPr>
        <w:t>лау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</w:rPr>
        <w:t>ристаллизаци</w:t>
      </w:r>
      <w:r>
        <w:rPr>
          <w:rFonts w:ascii="Times New Roman" w:hAnsi="Times New Roman" w:cs="Times New Roman"/>
          <w:sz w:val="28"/>
          <w:lang w:val="kk-KZ"/>
        </w:rPr>
        <w:t>ялау түрлері</w:t>
      </w:r>
      <w:r>
        <w:rPr>
          <w:rFonts w:ascii="Times New Roman" w:hAnsi="Times New Roman" w:cs="Times New Roman"/>
          <w:sz w:val="28"/>
        </w:rPr>
        <w:t>. Экстракция.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###045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Жылуалмастырғыш аппараттарында жылу беруді интенсификациялау жолдарын және ректификациялық қондырғыда су буын қолдануды азайту жолдарын ұсыныңыздар.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###046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Көпкорпусты суалтудың тура және қарсы ағысты схемаларының салыстырмалы сипаттамаларын беріңіздер.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###047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Абсорбция процестерін жүргізу үшін қолданылатын массаалмасу аппараттарының негізгі конструкцияларының салыстырмалы сипаттамаларын беріңіздер.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###048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>
        <w:rPr>
          <w:rFonts w:ascii="Times New Roman" w:hAnsi="Times New Roman" w:cs="Times New Roman"/>
          <w:sz w:val="28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Сұйықтық экстракция </w:t>
      </w:r>
      <w:r w:rsidR="009A76F3">
        <w:rPr>
          <w:rFonts w:ascii="Times New Roman" w:hAnsi="Times New Roman" w:cs="Times New Roman"/>
          <w:sz w:val="28"/>
          <w:lang w:val="kk-KZ"/>
        </w:rPr>
        <w:t>п</w:t>
      </w:r>
      <w:r>
        <w:rPr>
          <w:rFonts w:ascii="Times New Roman" w:hAnsi="Times New Roman" w:cs="Times New Roman"/>
          <w:sz w:val="28"/>
          <w:lang w:val="kk-KZ"/>
        </w:rPr>
        <w:t>роцестерін жүргізу үшін қолданылатын аппараттардың әртүрлі конструкцияларының салыстырмалы сипаттамаларын беріңіздер.</w:t>
      </w:r>
    </w:p>
    <w:p w:rsidR="00B6511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###049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Қоршаған ортаның температурасынан төмен температураны алудың принципі қандай?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677D96">
        <w:rPr>
          <w:rFonts w:ascii="Times New Roman" w:hAnsi="Times New Roman" w:cs="Times New Roman"/>
          <w:sz w:val="28"/>
          <w:lang w:val="kk-KZ"/>
        </w:rPr>
        <w:t>###050 (</w:t>
      </w:r>
      <w:r>
        <w:rPr>
          <w:rFonts w:ascii="Times New Roman" w:hAnsi="Times New Roman" w:cs="Times New Roman"/>
          <w:sz w:val="28"/>
          <w:lang w:val="kk-KZ"/>
        </w:rPr>
        <w:t>сұрақ нөмірі</w:t>
      </w:r>
      <w:r w:rsidRPr="00677D96">
        <w:rPr>
          <w:rFonts w:ascii="Times New Roman" w:hAnsi="Times New Roman" w:cs="Times New Roman"/>
          <w:sz w:val="28"/>
          <w:lang w:val="kk-KZ"/>
        </w:rPr>
        <w:t>)</w:t>
      </w:r>
    </w:p>
    <w:p w:rsidR="00B65116" w:rsidRDefault="00612D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Өнеркәсіптік адсорберлердің мысалдарын келтіріңіздер және оларға қойылатын талаптарды атаңыздар. </w:t>
      </w: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B6511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B65116" w:rsidRPr="00677D96" w:rsidRDefault="00B65116">
      <w:pPr>
        <w:jc w:val="both"/>
        <w:rPr>
          <w:rFonts w:ascii="Times New Roman" w:hAnsi="Times New Roman" w:cs="Times New Roman"/>
          <w:sz w:val="28"/>
          <w:lang w:val="kk-KZ"/>
        </w:rPr>
      </w:pPr>
    </w:p>
    <w:sectPr w:rsidR="00B65116" w:rsidRPr="00677D96" w:rsidSect="00B6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63" w:rsidRDefault="005C3563">
      <w:pPr>
        <w:spacing w:line="240" w:lineRule="auto"/>
      </w:pPr>
      <w:r>
        <w:separator/>
      </w:r>
    </w:p>
  </w:endnote>
  <w:endnote w:type="continuationSeparator" w:id="0">
    <w:p w:rsidR="005C3563" w:rsidRDefault="005C3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63" w:rsidRDefault="005C3563">
      <w:pPr>
        <w:spacing w:after="0"/>
      </w:pPr>
      <w:r>
        <w:separator/>
      </w:r>
    </w:p>
  </w:footnote>
  <w:footnote w:type="continuationSeparator" w:id="0">
    <w:p w:rsidR="005C3563" w:rsidRDefault="005C35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B1B"/>
    <w:rsid w:val="0001104F"/>
    <w:rsid w:val="000C7752"/>
    <w:rsid w:val="000D0245"/>
    <w:rsid w:val="001918C6"/>
    <w:rsid w:val="001E26CC"/>
    <w:rsid w:val="002E5D3B"/>
    <w:rsid w:val="00306E8D"/>
    <w:rsid w:val="004E5B7C"/>
    <w:rsid w:val="005C3563"/>
    <w:rsid w:val="00612D37"/>
    <w:rsid w:val="00637B1B"/>
    <w:rsid w:val="00677D96"/>
    <w:rsid w:val="006C68AF"/>
    <w:rsid w:val="007D50F4"/>
    <w:rsid w:val="00845599"/>
    <w:rsid w:val="009A76F3"/>
    <w:rsid w:val="00B54CD4"/>
    <w:rsid w:val="00B56609"/>
    <w:rsid w:val="00B61354"/>
    <w:rsid w:val="00B65116"/>
    <w:rsid w:val="00D35E72"/>
    <w:rsid w:val="00F825B2"/>
    <w:rsid w:val="0AC1058C"/>
    <w:rsid w:val="1BDA3C30"/>
    <w:rsid w:val="259B0FA3"/>
    <w:rsid w:val="291E4CAB"/>
    <w:rsid w:val="32773CDC"/>
    <w:rsid w:val="338C2BF5"/>
    <w:rsid w:val="3F571BD1"/>
    <w:rsid w:val="438C5F06"/>
    <w:rsid w:val="45CB7E8C"/>
    <w:rsid w:val="4C9620A1"/>
    <w:rsid w:val="7769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3E106-A051-4905-82F5-5B64CEB3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Курманова Гульсим Сериковна</dc:creator>
  <cp:lastModifiedBy>Дюсенова Алуа Жакановна</cp:lastModifiedBy>
  <cp:revision>14</cp:revision>
  <dcterms:created xsi:type="dcterms:W3CDTF">2024-06-14T06:33:00Z</dcterms:created>
  <dcterms:modified xsi:type="dcterms:W3CDTF">2024-07-15T13:10:00Z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2A9C608E504A40C681C625CD250CF6CE_12</vt:lpwstr>
  </property>
</Properties>
</file>