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84" w:rsidRPr="00204FB2" w:rsidRDefault="00657484" w:rsidP="00657484">
      <w:pPr>
        <w:jc w:val="center"/>
        <w:rPr>
          <w:rFonts w:ascii="Times New Roman" w:eastAsia="Times New Roman" w:hAnsi="Times New Roman" w:cs="Times New Roman"/>
          <w:sz w:val="32"/>
          <w:szCs w:val="24"/>
          <w:lang w:val="kk-KZ" w:eastAsia="ru-RU"/>
        </w:rPr>
      </w:pPr>
      <w:r w:rsidRPr="00657484">
        <w:rPr>
          <w:rFonts w:ascii="Times New Roman" w:eastAsia="Times New Roman" w:hAnsi="Times New Roman" w:cs="Times New Roman"/>
          <w:sz w:val="32"/>
          <w:szCs w:val="24"/>
          <w:lang w:eastAsia="ru-RU"/>
        </w:rPr>
        <w:t>Эссе</w:t>
      </w:r>
      <w:r w:rsidR="00204FB2">
        <w:rPr>
          <w:rFonts w:ascii="Times New Roman" w:eastAsia="Times New Roman" w:hAnsi="Times New Roman" w:cs="Times New Roman"/>
          <w:sz w:val="32"/>
          <w:szCs w:val="24"/>
          <w:lang w:val="kk-KZ" w:eastAsia="ru-RU"/>
        </w:rPr>
        <w:t xml:space="preserve"> тақырыптары</w:t>
      </w:r>
    </w:p>
    <w:p w:rsidR="00657484" w:rsidRPr="00657484" w:rsidRDefault="00657484" w:rsidP="0065748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657484">
        <w:rPr>
          <w:rFonts w:ascii="Times New Roman" w:hAnsi="Times New Roman" w:cs="Times New Roman"/>
          <w:sz w:val="28"/>
          <w:szCs w:val="28"/>
          <w:lang w:val="kk-KZ"/>
        </w:rPr>
        <w:t>1. Қазақстан Республикасындағы химия өнеркәсібінің даму болашағы</w:t>
      </w:r>
    </w:p>
    <w:p w:rsidR="00657484" w:rsidRPr="00657484" w:rsidRDefault="00657484" w:rsidP="0065748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657484">
        <w:rPr>
          <w:rFonts w:ascii="Times New Roman" w:hAnsi="Times New Roman" w:cs="Times New Roman"/>
          <w:sz w:val="28"/>
          <w:szCs w:val="28"/>
          <w:lang w:val="kk-KZ"/>
        </w:rPr>
        <w:t>2. Химия өнеркәсібі кәсіпорындарындағы «Green Chemistry» принциптері.</w:t>
      </w:r>
    </w:p>
    <w:p w:rsidR="00657484" w:rsidRPr="00657484" w:rsidRDefault="00657484" w:rsidP="0065748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657484">
        <w:rPr>
          <w:rFonts w:ascii="Times New Roman" w:hAnsi="Times New Roman" w:cs="Times New Roman"/>
          <w:sz w:val="28"/>
          <w:szCs w:val="28"/>
          <w:lang w:val="kk-KZ"/>
        </w:rPr>
        <w:t>3. Химия өнеркәсібі кәсіпорындарында сапаны қамтамасыз ету және сапаны бақылау (quality assurance and quality control, QA/QC) процедуралары.</w:t>
      </w:r>
    </w:p>
    <w:p w:rsidR="00657484" w:rsidRPr="00657484" w:rsidRDefault="00657484" w:rsidP="0065748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657484">
        <w:rPr>
          <w:rFonts w:ascii="Times New Roman" w:hAnsi="Times New Roman" w:cs="Times New Roman"/>
          <w:sz w:val="28"/>
          <w:szCs w:val="28"/>
          <w:lang w:val="kk-KZ"/>
        </w:rPr>
        <w:t>4. Өнеркәсіп жағдайында қоршаған орта объектілерінің химиясы.</w:t>
      </w:r>
    </w:p>
    <w:p w:rsidR="00657484" w:rsidRPr="00657484" w:rsidRDefault="00657484" w:rsidP="0065748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657484">
        <w:rPr>
          <w:rFonts w:ascii="Times New Roman" w:hAnsi="Times New Roman" w:cs="Times New Roman"/>
          <w:sz w:val="28"/>
          <w:szCs w:val="28"/>
          <w:lang w:val="kk-KZ"/>
        </w:rPr>
        <w:t>5. Мұнай мен газды өңдеу процестерінің негіздері.</w:t>
      </w:r>
    </w:p>
    <w:p w:rsidR="00657484" w:rsidRPr="00657484" w:rsidRDefault="00657484" w:rsidP="0065748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657484">
        <w:rPr>
          <w:rFonts w:ascii="Times New Roman" w:hAnsi="Times New Roman" w:cs="Times New Roman"/>
          <w:sz w:val="28"/>
          <w:szCs w:val="28"/>
          <w:lang w:val="kk-KZ"/>
        </w:rPr>
        <w:t>6. Масса және жылу алмасу процестерінің негіздері.</w:t>
      </w:r>
    </w:p>
    <w:p w:rsidR="00657484" w:rsidRPr="00657484" w:rsidRDefault="00657484" w:rsidP="0065748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657484">
        <w:rPr>
          <w:rFonts w:ascii="Times New Roman" w:hAnsi="Times New Roman" w:cs="Times New Roman"/>
          <w:sz w:val="28"/>
          <w:szCs w:val="28"/>
          <w:lang w:val="kk-KZ"/>
        </w:rPr>
        <w:t>7. Баламалы энергия көздері</w:t>
      </w:r>
    </w:p>
    <w:p w:rsidR="00657484" w:rsidRPr="00657484" w:rsidRDefault="00657484" w:rsidP="0065748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657484">
        <w:rPr>
          <w:rFonts w:ascii="Times New Roman" w:hAnsi="Times New Roman" w:cs="Times New Roman"/>
          <w:sz w:val="28"/>
          <w:szCs w:val="28"/>
          <w:lang w:val="kk-KZ"/>
        </w:rPr>
        <w:t>8. Шикізат қорларын бағалау және әртүрлі факторлар мен өңдеу технологияларына байланысты шикізат түрін таңдауды негіздеу</w:t>
      </w:r>
    </w:p>
    <w:p w:rsidR="00657484" w:rsidRPr="00657484" w:rsidRDefault="00657484" w:rsidP="0065748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657484">
        <w:rPr>
          <w:rFonts w:ascii="Times New Roman" w:hAnsi="Times New Roman" w:cs="Times New Roman"/>
          <w:sz w:val="28"/>
          <w:szCs w:val="28"/>
          <w:lang w:val="kk-KZ"/>
        </w:rPr>
        <w:t>9. Органикалық заттарды алудың жаңа технологиялары</w:t>
      </w:r>
    </w:p>
    <w:p w:rsidR="00F03BAA" w:rsidRPr="00657484" w:rsidRDefault="00657484" w:rsidP="0065748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657484">
        <w:rPr>
          <w:rFonts w:ascii="Times New Roman" w:hAnsi="Times New Roman" w:cs="Times New Roman"/>
          <w:sz w:val="28"/>
          <w:szCs w:val="28"/>
          <w:lang w:val="kk-KZ"/>
        </w:rPr>
        <w:t>10. Полимерлі материалдар синтезінің келешегі</w:t>
      </w:r>
      <w:bookmarkStart w:id="0" w:name="_GoBack"/>
      <w:bookmarkEnd w:id="0"/>
    </w:p>
    <w:sectPr w:rsidR="00F03BAA" w:rsidRPr="00657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60"/>
    <w:rsid w:val="00204FB2"/>
    <w:rsid w:val="00657484"/>
    <w:rsid w:val="00945DAF"/>
    <w:rsid w:val="00EB14E8"/>
    <w:rsid w:val="00F6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71EFE-BB75-4824-8D63-4AD17F4B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8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2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>SPecialiST RePack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Каканова Арайлым Маргулановна</dc:creator>
  <cp:keywords/>
  <dc:description/>
  <cp:lastModifiedBy>Каканова Арайлым Маргулановна</cp:lastModifiedBy>
  <cp:revision>3</cp:revision>
  <dcterms:created xsi:type="dcterms:W3CDTF">2024-06-26T05:34:00Z</dcterms:created>
  <dcterms:modified xsi:type="dcterms:W3CDTF">2024-06-26T05:39:00Z</dcterms:modified>
</cp:coreProperties>
</file>