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42" w:rsidRPr="00135CF9" w:rsidRDefault="00106942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МАТЕРИАЛЫ для вступительных экзаменов в докторантуру</w:t>
      </w:r>
    </w:p>
    <w:p w:rsidR="00106942" w:rsidRPr="00135CF9" w:rsidRDefault="00106942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 образовательной программе </w:t>
      </w:r>
      <w:r w:rsidR="00426F26" w:rsidRPr="00135C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</w:t>
      </w:r>
      <w:r w:rsidR="00426F26" w:rsidRPr="00135C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D</w:t>
      </w:r>
      <w:r w:rsidR="00426F26" w:rsidRPr="00135C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05102 – БИОТЕХНОЛОГИЯ</w:t>
      </w:r>
    </w:p>
    <w:p w:rsidR="00106942" w:rsidRPr="00135CF9" w:rsidRDefault="00ED0BB6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 2023</w:t>
      </w:r>
      <w:bookmarkStart w:id="0" w:name="_GoBack"/>
      <w:bookmarkEnd w:id="0"/>
      <w:r w:rsidRPr="00135C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-2024</w:t>
      </w:r>
      <w:r w:rsidR="00106942" w:rsidRPr="00135C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УЧЕБНЫЙ ГОД</w:t>
      </w:r>
    </w:p>
    <w:p w:rsidR="00106942" w:rsidRPr="00135CF9" w:rsidRDefault="00106942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F26" w:rsidRPr="00135CF9" w:rsidRDefault="00426F26" w:rsidP="00426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CF9">
        <w:rPr>
          <w:rFonts w:ascii="Times New Roman" w:eastAsia="Calibri" w:hAnsi="Times New Roman" w:cs="Times New Roman"/>
          <w:b/>
          <w:sz w:val="24"/>
          <w:szCs w:val="24"/>
        </w:rPr>
        <w:t xml:space="preserve">8D05 Естественные науки, математика и статистика </w:t>
      </w:r>
    </w:p>
    <w:p w:rsidR="00426F26" w:rsidRPr="00135CF9" w:rsidRDefault="00426F26" w:rsidP="00426F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5CF9">
        <w:rPr>
          <w:rFonts w:ascii="Times New Roman" w:eastAsia="Calibri" w:hAnsi="Times New Roman" w:cs="Times New Roman"/>
          <w:sz w:val="24"/>
          <w:szCs w:val="24"/>
        </w:rPr>
        <w:t>Код и классификация направлений подготовки:</w:t>
      </w:r>
    </w:p>
    <w:p w:rsidR="00426F26" w:rsidRPr="00135CF9" w:rsidRDefault="00426F26" w:rsidP="00426F26">
      <w:pPr>
        <w:pStyle w:val="a7"/>
        <w:jc w:val="center"/>
        <w:rPr>
          <w:rStyle w:val="1"/>
          <w:rFonts w:eastAsia="Times New Roman"/>
          <w:b/>
          <w:sz w:val="24"/>
          <w:szCs w:val="24"/>
        </w:rPr>
      </w:pPr>
      <w:r w:rsidRPr="00135CF9">
        <w:rPr>
          <w:rFonts w:ascii="Times New Roman" w:eastAsia="Times New Roman" w:hAnsi="Times New Roman"/>
          <w:b/>
          <w:sz w:val="24"/>
          <w:szCs w:val="24"/>
        </w:rPr>
        <w:t>8D051 Биологические и смежные науки</w:t>
      </w:r>
      <w:r w:rsidRPr="00135CF9">
        <w:rPr>
          <w:rStyle w:val="1"/>
          <w:rFonts w:eastAsia="Times New Roman"/>
          <w:b/>
          <w:sz w:val="24"/>
          <w:szCs w:val="24"/>
        </w:rPr>
        <w:t xml:space="preserve"> </w:t>
      </w:r>
    </w:p>
    <w:p w:rsidR="00426F26" w:rsidRPr="00135CF9" w:rsidRDefault="00426F26" w:rsidP="00426F26">
      <w:pPr>
        <w:pStyle w:val="a7"/>
        <w:jc w:val="center"/>
        <w:rPr>
          <w:rStyle w:val="1"/>
          <w:sz w:val="24"/>
          <w:szCs w:val="24"/>
        </w:rPr>
      </w:pPr>
      <w:r w:rsidRPr="00135CF9">
        <w:rPr>
          <w:rStyle w:val="1"/>
          <w:sz w:val="24"/>
          <w:szCs w:val="24"/>
        </w:rPr>
        <w:t>Группа образовательных программ:</w:t>
      </w:r>
    </w:p>
    <w:p w:rsidR="00426F26" w:rsidRPr="00135CF9" w:rsidRDefault="00426F26" w:rsidP="00426F26">
      <w:pPr>
        <w:spacing w:after="0" w:line="240" w:lineRule="auto"/>
        <w:jc w:val="center"/>
        <w:rPr>
          <w:rStyle w:val="1"/>
          <w:rFonts w:eastAsia="Calibri"/>
          <w:b/>
          <w:sz w:val="24"/>
          <w:szCs w:val="24"/>
        </w:rPr>
      </w:pPr>
      <w:r w:rsidRPr="00135CF9">
        <w:rPr>
          <w:rStyle w:val="1"/>
          <w:rFonts w:eastAsia="Calibri"/>
          <w:b/>
          <w:sz w:val="24"/>
          <w:szCs w:val="24"/>
        </w:rPr>
        <w:t>8</w:t>
      </w:r>
      <w:r w:rsidRPr="00135CF9">
        <w:rPr>
          <w:rStyle w:val="1"/>
          <w:rFonts w:eastAsia="Calibri"/>
          <w:b/>
          <w:sz w:val="24"/>
          <w:szCs w:val="24"/>
          <w:lang w:val="en-GB"/>
        </w:rPr>
        <w:t>D</w:t>
      </w:r>
      <w:r w:rsidRPr="00135CF9">
        <w:rPr>
          <w:rStyle w:val="1"/>
          <w:rFonts w:eastAsia="Calibri"/>
          <w:b/>
          <w:sz w:val="24"/>
          <w:szCs w:val="24"/>
        </w:rPr>
        <w:t>050 Биологические и смежные науки</w:t>
      </w:r>
    </w:p>
    <w:p w:rsidR="00106942" w:rsidRPr="00135CF9" w:rsidRDefault="00106942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F84" w:rsidRPr="00135CF9" w:rsidRDefault="00BA3F84" w:rsidP="00BA3F84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вопросов к билетам</w:t>
      </w:r>
    </w:p>
    <w:p w:rsidR="00BA3F84" w:rsidRPr="00135CF9" w:rsidRDefault="00BA3F84" w:rsidP="00BA3F84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A3F84" w:rsidRPr="00135CF9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по второму блоку –</w:t>
      </w:r>
    </w:p>
    <w:p w:rsidR="00BA3F84" w:rsidRPr="00135CF9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50 - для ГОП естественно-технического направления</w:t>
      </w:r>
    </w:p>
    <w:p w:rsidR="00BA3F84" w:rsidRPr="00135CF9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84" w:rsidRPr="00135CF9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###001 </w:t>
      </w:r>
    </w:p>
    <w:p w:rsidR="00426F26" w:rsidRPr="00135CF9" w:rsidRDefault="00426F26" w:rsidP="0042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определения состава и актив</w:t>
      </w:r>
      <w:r w:rsidR="009613A5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почвенных микроорганизмов</w:t>
      </w:r>
    </w:p>
    <w:p w:rsidR="00BA3F84" w:rsidRPr="00135CF9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###002 </w:t>
      </w:r>
    </w:p>
    <w:p w:rsidR="00426F26" w:rsidRPr="00135CF9" w:rsidRDefault="00426F26" w:rsidP="0042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>Микробиол</w:t>
      </w:r>
      <w:r w:rsidR="009613A5" w:rsidRPr="00135CF9">
        <w:rPr>
          <w:rFonts w:ascii="Times New Roman" w:hAnsi="Times New Roman" w:cs="Times New Roman"/>
          <w:sz w:val="24"/>
          <w:szCs w:val="24"/>
        </w:rPr>
        <w:t>огический метод защиты растений</w:t>
      </w:r>
    </w:p>
    <w:p w:rsidR="000367AF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 </w:t>
      </w:r>
    </w:p>
    <w:p w:rsidR="00426F26" w:rsidRPr="00135CF9" w:rsidRDefault="00426F26" w:rsidP="0042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 xml:space="preserve">Микробиологический анализ сред воздуха </w:t>
      </w: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13A5" w:rsidRPr="00135CF9">
        <w:rPr>
          <w:rFonts w:ascii="Times New Roman" w:hAnsi="Times New Roman" w:cs="Times New Roman"/>
          <w:sz w:val="24"/>
          <w:szCs w:val="24"/>
        </w:rPr>
        <w:t xml:space="preserve"> методом осаждения</w:t>
      </w:r>
    </w:p>
    <w:p w:rsidR="000367AF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 </w:t>
      </w:r>
    </w:p>
    <w:p w:rsidR="00426F26" w:rsidRPr="00135CF9" w:rsidRDefault="00426F26" w:rsidP="00426F26">
      <w:pPr>
        <w:pStyle w:val="Default"/>
        <w:jc w:val="both"/>
      </w:pPr>
      <w:r w:rsidRPr="00135CF9">
        <w:t xml:space="preserve">Микробиологический анализ сред воды и почвы </w:t>
      </w:r>
      <w:r w:rsidRPr="00135CF9">
        <w:rPr>
          <w:rFonts w:eastAsia="Times New Roman"/>
          <w:lang w:eastAsia="ru-RU"/>
        </w:rPr>
        <w:t>–</w:t>
      </w:r>
      <w:r w:rsidR="009613A5" w:rsidRPr="00135CF9">
        <w:t xml:space="preserve"> методом разбавления</w:t>
      </w:r>
    </w:p>
    <w:p w:rsidR="000367AF" w:rsidRPr="00135CF9" w:rsidRDefault="000367A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26044A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4A4F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F26" w:rsidRPr="00135CF9" w:rsidRDefault="00426F26" w:rsidP="00426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 xml:space="preserve">Приготовление питательных сред для культивирования и посева микроскопических </w:t>
      </w:r>
      <w:r w:rsidR="009613A5" w:rsidRPr="00135CF9">
        <w:rPr>
          <w:rFonts w:ascii="Times New Roman" w:hAnsi="Times New Roman" w:cs="Times New Roman"/>
          <w:sz w:val="24"/>
          <w:szCs w:val="24"/>
        </w:rPr>
        <w:t>грибов</w:t>
      </w:r>
    </w:p>
    <w:p w:rsidR="000367AF" w:rsidRPr="00135CF9" w:rsidRDefault="000367A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26044A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4A4F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F26" w:rsidRPr="00135CF9" w:rsidRDefault="00426F26" w:rsidP="0042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>Микроскопирование</w:t>
      </w:r>
      <w:r w:rsidR="009613A5" w:rsidRPr="00135CF9">
        <w:rPr>
          <w:rFonts w:ascii="Times New Roman" w:hAnsi="Times New Roman" w:cs="Times New Roman"/>
          <w:sz w:val="24"/>
          <w:szCs w:val="24"/>
        </w:rPr>
        <w:t xml:space="preserve"> молочнокислых бактерий</w:t>
      </w:r>
    </w:p>
    <w:p w:rsidR="000367AF" w:rsidRPr="00135CF9" w:rsidRDefault="000367A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26044A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F26" w:rsidRPr="00135CF9" w:rsidRDefault="00426F26" w:rsidP="0042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9613A5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качественного состава бактерий</w:t>
      </w:r>
    </w:p>
    <w:p w:rsidR="000367AF" w:rsidRPr="00135CF9" w:rsidRDefault="000367A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26044A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F26" w:rsidRPr="00135CF9" w:rsidRDefault="00426F26" w:rsidP="0042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>Микроскоп</w:t>
      </w:r>
      <w:r w:rsidR="009613A5" w:rsidRPr="00135CF9">
        <w:rPr>
          <w:rFonts w:ascii="Times New Roman" w:hAnsi="Times New Roman" w:cs="Times New Roman"/>
          <w:sz w:val="24"/>
          <w:szCs w:val="24"/>
        </w:rPr>
        <w:t>ирование маслянокислых бактерий</w:t>
      </w:r>
    </w:p>
    <w:p w:rsidR="000367AF" w:rsidRPr="00135CF9" w:rsidRDefault="000367A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26044A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528" w:rsidRPr="00135CF9" w:rsidRDefault="00262528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микробной биоконверсии </w:t>
      </w:r>
    </w:p>
    <w:p w:rsidR="000367AF" w:rsidRPr="00135CF9" w:rsidRDefault="0026044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</w:t>
      </w:r>
      <w:r w:rsidR="000367AF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7AF" w:rsidRPr="00135CF9" w:rsidRDefault="00426F26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9613A5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чистых культур бактерий</w:t>
      </w:r>
    </w:p>
    <w:p w:rsidR="000367AF" w:rsidRPr="00135CF9" w:rsidRDefault="0026044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</w:t>
      </w:r>
      <w:r w:rsidR="000367AF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7AF" w:rsidRPr="00135CF9" w:rsidRDefault="00426F26" w:rsidP="00075707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r w:rsidRPr="00135CF9">
        <w:rPr>
          <w:rFonts w:ascii="BookAntiqua" w:hAnsi="BookAntiqua" w:cs="BookAntiqua"/>
          <w:sz w:val="24"/>
          <w:szCs w:val="24"/>
        </w:rPr>
        <w:t>Оценка риско</w:t>
      </w:r>
      <w:r w:rsidR="009613A5" w:rsidRPr="00135CF9">
        <w:rPr>
          <w:rFonts w:ascii="BookAntiqua" w:hAnsi="BookAntiqua" w:cs="BookAntiqua"/>
          <w:sz w:val="24"/>
          <w:szCs w:val="24"/>
        </w:rPr>
        <w:t>в генно-инженерной деятельности</w:t>
      </w:r>
    </w:p>
    <w:p w:rsidR="000367AF" w:rsidRPr="00135CF9" w:rsidRDefault="0026044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</w:t>
      </w:r>
      <w:r w:rsidR="000367AF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7AF" w:rsidRPr="00135CF9" w:rsidRDefault="00426F26" w:rsidP="00075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CF9">
        <w:rPr>
          <w:rFonts w:ascii="Times New Roman" w:hAnsi="Times New Roman" w:cs="Times New Roman"/>
          <w:color w:val="000000"/>
          <w:sz w:val="24"/>
          <w:szCs w:val="24"/>
        </w:rPr>
        <w:t>Способы, обеспечивающие исключение попадания посторонней микроф</w:t>
      </w:r>
      <w:r w:rsidR="009613A5" w:rsidRPr="00135CF9">
        <w:rPr>
          <w:rFonts w:ascii="Times New Roman" w:hAnsi="Times New Roman" w:cs="Times New Roman"/>
          <w:color w:val="000000"/>
          <w:sz w:val="24"/>
          <w:szCs w:val="24"/>
        </w:rPr>
        <w:t>лоры в производственный процесс</w:t>
      </w:r>
    </w:p>
    <w:p w:rsidR="000367AF" w:rsidRPr="00135CF9" w:rsidRDefault="0026044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0367AF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</w:p>
    <w:p w:rsidR="00262528" w:rsidRPr="00135CF9" w:rsidRDefault="00262528" w:rsidP="0007570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5CF9">
        <w:rPr>
          <w:rFonts w:ascii="Times New Roman" w:hAnsi="Times New Roman" w:cs="Times New Roman"/>
          <w:iCs/>
          <w:sz w:val="24"/>
          <w:szCs w:val="24"/>
        </w:rPr>
        <w:t xml:space="preserve">Подготовка растительного сырья к биоконверсии </w:t>
      </w:r>
    </w:p>
    <w:p w:rsidR="0026044A" w:rsidRPr="00135CF9" w:rsidRDefault="0026044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###014 </w:t>
      </w:r>
    </w:p>
    <w:p w:rsidR="0026044A" w:rsidRPr="00135CF9" w:rsidRDefault="009613A5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Геномная дактилоскопия</w:t>
      </w:r>
    </w:p>
    <w:p w:rsidR="00BC413D" w:rsidRPr="00135CF9" w:rsidRDefault="00BC413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###015 </w:t>
      </w:r>
    </w:p>
    <w:p w:rsidR="00BC413D" w:rsidRPr="00135CF9" w:rsidRDefault="00D968D9" w:rsidP="009613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35CF9">
        <w:rPr>
          <w:rFonts w:ascii="Times New Roman" w:eastAsia="TimesNewRomanPSMT" w:hAnsi="Times New Roman" w:cs="Times New Roman"/>
          <w:sz w:val="24"/>
          <w:szCs w:val="24"/>
        </w:rPr>
        <w:t>Амплификация фрагментов ДНК с помощью метода полимеразной цепной реакции (ПЦР)</w:t>
      </w:r>
    </w:p>
    <w:p w:rsidR="00BC413D" w:rsidRPr="00135CF9" w:rsidRDefault="00BC413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###016 </w:t>
      </w:r>
    </w:p>
    <w:p w:rsidR="00D968D9" w:rsidRPr="00135CF9" w:rsidRDefault="00D968D9" w:rsidP="00D968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35CF9">
        <w:rPr>
          <w:rFonts w:ascii="Times New Roman" w:eastAsia="TimesNewRomanPSMT" w:hAnsi="Times New Roman" w:cs="Times New Roman"/>
          <w:sz w:val="24"/>
          <w:szCs w:val="24"/>
        </w:rPr>
        <w:t>Создание геномных библиотек</w:t>
      </w:r>
    </w:p>
    <w:p w:rsidR="00BC413D" w:rsidRPr="00135CF9" w:rsidRDefault="00BC413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###017 </w:t>
      </w:r>
    </w:p>
    <w:p w:rsidR="00BC413D" w:rsidRPr="00135CF9" w:rsidRDefault="003476E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Дидезоксинуклеот</w:t>
      </w:r>
      <w:r w:rsidR="009613A5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идный метод секвенирования ДНК</w:t>
      </w:r>
    </w:p>
    <w:p w:rsidR="00015F97" w:rsidRPr="00135CF9" w:rsidRDefault="00015F9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###018 </w:t>
      </w:r>
    </w:p>
    <w:p w:rsidR="00015F97" w:rsidRPr="00135CF9" w:rsidRDefault="003476ED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lastRenderedPageBreak/>
        <w:t>Фос</w:t>
      </w:r>
      <w:r w:rsidR="009613A5" w:rsidRPr="00135CF9">
        <w:rPr>
          <w:rFonts w:ascii="Times New Roman" w:hAnsi="Times New Roman" w:cs="Times New Roman"/>
          <w:sz w:val="24"/>
          <w:szCs w:val="24"/>
        </w:rPr>
        <w:t>форамидитный метод синтеза ДНК</w:t>
      </w:r>
    </w:p>
    <w:p w:rsidR="00015F97" w:rsidRPr="00135CF9" w:rsidRDefault="00015F9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###019 </w:t>
      </w:r>
    </w:p>
    <w:p w:rsidR="00262528" w:rsidRPr="00135CF9" w:rsidRDefault="00262528" w:rsidP="00CF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 xml:space="preserve">Биологические методы конверсии растительного сырья </w:t>
      </w:r>
    </w:p>
    <w:p w:rsidR="00015F97" w:rsidRPr="00135CF9" w:rsidRDefault="00015F97" w:rsidP="00CF5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###020 </w:t>
      </w:r>
    </w:p>
    <w:p w:rsidR="00015F97" w:rsidRPr="00135CF9" w:rsidRDefault="00CF5D91" w:rsidP="009613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CF9">
        <w:rPr>
          <w:rFonts w:ascii="Times New Roman" w:hAnsi="Times New Roman" w:cs="Times New Roman"/>
          <w:color w:val="000000"/>
          <w:sz w:val="24"/>
          <w:szCs w:val="24"/>
        </w:rPr>
        <w:t>Системы очистки сточных вод</w:t>
      </w:r>
      <w:r w:rsidR="009613A5" w:rsidRPr="00135CF9">
        <w:rPr>
          <w:rFonts w:ascii="Times New Roman" w:hAnsi="Times New Roman" w:cs="Times New Roman"/>
          <w:color w:val="000000"/>
          <w:sz w:val="24"/>
          <w:szCs w:val="24"/>
        </w:rPr>
        <w:t xml:space="preserve"> биотехнологических производств</w:t>
      </w:r>
    </w:p>
    <w:p w:rsidR="00015F97" w:rsidRPr="00135CF9" w:rsidRDefault="00015F9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###021 </w:t>
      </w:r>
    </w:p>
    <w:p w:rsidR="00015F97" w:rsidRPr="00135CF9" w:rsidRDefault="00CF5D91" w:rsidP="009613A5">
      <w:pPr>
        <w:pStyle w:val="Default"/>
        <w:jc w:val="both"/>
        <w:rPr>
          <w:color w:val="auto"/>
        </w:rPr>
      </w:pPr>
      <w:r w:rsidRPr="00135CF9">
        <w:rPr>
          <w:color w:val="auto"/>
        </w:rPr>
        <w:t>Оценка санитарно-микробиологического состояния окружающей среды биотехнологических производств</w:t>
      </w:r>
    </w:p>
    <w:p w:rsidR="00015F97" w:rsidRPr="00135CF9" w:rsidRDefault="00015F9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###022 </w:t>
      </w:r>
    </w:p>
    <w:p w:rsidR="003432B9" w:rsidRPr="00135CF9" w:rsidRDefault="00CF5D91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 xml:space="preserve">Сохранение генофонда </w:t>
      </w:r>
      <w:r w:rsidR="009613A5" w:rsidRPr="00135CF9">
        <w:rPr>
          <w:rFonts w:ascii="Times New Roman" w:hAnsi="Times New Roman" w:cs="Times New Roman"/>
          <w:sz w:val="24"/>
          <w:szCs w:val="24"/>
        </w:rPr>
        <w:t>растений методами биотехнологии</w:t>
      </w:r>
    </w:p>
    <w:p w:rsidR="00247CC9" w:rsidRPr="00135CF9" w:rsidRDefault="00247CC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###023 </w:t>
      </w:r>
    </w:p>
    <w:p w:rsidR="00247CC9" w:rsidRPr="00135CF9" w:rsidRDefault="00CF5D91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>Ускоренное клона</w:t>
      </w:r>
      <w:r w:rsidR="009613A5" w:rsidRPr="00135CF9">
        <w:rPr>
          <w:rFonts w:ascii="Times New Roman" w:hAnsi="Times New Roman" w:cs="Times New Roman"/>
          <w:sz w:val="24"/>
          <w:szCs w:val="24"/>
        </w:rPr>
        <w:t>льное микроразмножение растений</w:t>
      </w:r>
    </w:p>
    <w:p w:rsidR="00247CC9" w:rsidRPr="00135CF9" w:rsidRDefault="00247CC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###024 </w:t>
      </w:r>
    </w:p>
    <w:p w:rsidR="003432B9" w:rsidRPr="00135CF9" w:rsidRDefault="00CF5D91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CF9">
        <w:rPr>
          <w:rFonts w:ascii="Times New Roman" w:hAnsi="Times New Roman"/>
          <w:sz w:val="24"/>
          <w:szCs w:val="24"/>
        </w:rPr>
        <w:t>Защит</w:t>
      </w:r>
      <w:r w:rsidR="009613A5" w:rsidRPr="00135CF9">
        <w:rPr>
          <w:rFonts w:ascii="Times New Roman" w:hAnsi="Times New Roman"/>
          <w:sz w:val="24"/>
          <w:szCs w:val="24"/>
        </w:rPr>
        <w:t>а растений от вирусных болезней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###025 </w:t>
      </w:r>
    </w:p>
    <w:p w:rsidR="003432B9" w:rsidRPr="00135CF9" w:rsidRDefault="00CF5D91" w:rsidP="00961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CF9">
        <w:rPr>
          <w:rFonts w:ascii="Times New Roman" w:hAnsi="Times New Roman" w:cs="Times New Roman"/>
          <w:bCs/>
          <w:sz w:val="24"/>
          <w:szCs w:val="24"/>
        </w:rPr>
        <w:t>Этапы технологии получения вторичных веще</w:t>
      </w:r>
      <w:r w:rsidR="009613A5" w:rsidRPr="00135CF9">
        <w:rPr>
          <w:rFonts w:ascii="Times New Roman" w:hAnsi="Times New Roman" w:cs="Times New Roman"/>
          <w:bCs/>
          <w:sz w:val="24"/>
          <w:szCs w:val="24"/>
        </w:rPr>
        <w:t>ств растительного происхождения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###026 </w:t>
      </w:r>
    </w:p>
    <w:p w:rsidR="003432B9" w:rsidRPr="00135CF9" w:rsidRDefault="00CF5D91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>Получение без</w:t>
      </w:r>
      <w:r w:rsidR="009613A5" w:rsidRPr="00135CF9">
        <w:rPr>
          <w:rFonts w:ascii="Times New Roman" w:hAnsi="Times New Roman" w:cs="Times New Roman"/>
          <w:sz w:val="24"/>
          <w:szCs w:val="24"/>
        </w:rPr>
        <w:t>вирусного посадочного материала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###027 </w:t>
      </w:r>
    </w:p>
    <w:p w:rsidR="003432B9" w:rsidRPr="00135CF9" w:rsidRDefault="009613A5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hAnsi="Times New Roman" w:cs="Times New Roman"/>
          <w:sz w:val="24"/>
          <w:szCs w:val="24"/>
        </w:rPr>
        <w:t>Изоляция протопластов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###028 </w:t>
      </w:r>
    </w:p>
    <w:p w:rsidR="003432B9" w:rsidRPr="00135CF9" w:rsidRDefault="009D0CBD" w:rsidP="00961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CF9">
        <w:rPr>
          <w:rFonts w:ascii="Times New Roman" w:hAnsi="Times New Roman" w:cs="Times New Roman"/>
          <w:bCs/>
          <w:sz w:val="24"/>
          <w:szCs w:val="24"/>
        </w:rPr>
        <w:t>Состав питательных сред</w:t>
      </w:r>
      <w:r w:rsidR="009613A5" w:rsidRPr="00135CF9">
        <w:rPr>
          <w:rFonts w:ascii="Times New Roman" w:hAnsi="Times New Roman" w:cs="Times New Roman"/>
          <w:bCs/>
          <w:sz w:val="24"/>
          <w:szCs w:val="24"/>
        </w:rPr>
        <w:t xml:space="preserve"> для культивирования растений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###029 </w:t>
      </w:r>
    </w:p>
    <w:p w:rsidR="009613A5" w:rsidRPr="00135CF9" w:rsidRDefault="009D0CBD" w:rsidP="0007570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35CF9">
        <w:rPr>
          <w:rFonts w:ascii="Times New Roman" w:eastAsia="TimesNewRomanPSMT" w:hAnsi="Times New Roman" w:cs="Times New Roman"/>
          <w:sz w:val="24"/>
          <w:szCs w:val="24"/>
        </w:rPr>
        <w:t>Сохранение in vitro генофонда растений. Криоконсервация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###030 </w:t>
      </w:r>
    </w:p>
    <w:p w:rsidR="003432B9" w:rsidRPr="00135CF9" w:rsidRDefault="009D0CB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hAnsi="Times New Roman" w:cs="Times New Roman"/>
          <w:sz w:val="24"/>
          <w:szCs w:val="24"/>
        </w:rPr>
        <w:t xml:space="preserve">Методы переноса генов в </w:t>
      </w:r>
      <w:r w:rsidR="009613A5" w:rsidRPr="00135CF9">
        <w:rPr>
          <w:rFonts w:ascii="Times New Roman" w:hAnsi="Times New Roman" w:cs="Times New Roman"/>
          <w:sz w:val="24"/>
          <w:szCs w:val="24"/>
        </w:rPr>
        <w:t>растения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###031 </w:t>
      </w:r>
    </w:p>
    <w:p w:rsidR="003432B9" w:rsidRPr="00135CF9" w:rsidRDefault="009613A5" w:rsidP="0096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hAnsi="Times New Roman" w:cs="Times New Roman"/>
          <w:sz w:val="24"/>
          <w:szCs w:val="24"/>
        </w:rPr>
        <w:t>Слияние протопластов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###032 </w:t>
      </w:r>
    </w:p>
    <w:p w:rsidR="003432B9" w:rsidRPr="00135CF9" w:rsidRDefault="009613A5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hAnsi="Times New Roman" w:cs="Times New Roman"/>
          <w:sz w:val="24"/>
          <w:szCs w:val="24"/>
        </w:rPr>
        <w:t>Культивирование протопластов</w:t>
      </w:r>
    </w:p>
    <w:p w:rsidR="001A3FE9" w:rsidRPr="00135CF9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определения содержания специфического белка в выбросах биотехнологических производств </w:t>
      </w:r>
    </w:p>
    <w:p w:rsidR="001A3FE9" w:rsidRPr="00135CF9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###034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биобезопасности ГМО </w:t>
      </w:r>
    </w:p>
    <w:p w:rsidR="001A3FE9" w:rsidRPr="00135CF9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###035 </w:t>
      </w:r>
    </w:p>
    <w:p w:rsidR="001A3FE9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Морфологические признаки и посевные качества семян</w:t>
      </w:r>
    </w:p>
    <w:p w:rsidR="001A3FE9" w:rsidRPr="00135CF9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###036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методы очистки сточных вод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###037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риска ГМ продовольственного сырья и продуктов питания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###038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Селекция в растениеводстве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###039 </w:t>
      </w:r>
    </w:p>
    <w:p w:rsidR="001A3FE9" w:rsidRPr="00135CF9" w:rsidRDefault="00A82538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hAnsi="Times New Roman"/>
          <w:sz w:val="24"/>
          <w:szCs w:val="24"/>
        </w:rPr>
        <w:t>Экстракорпоральное оплодотворение в животноводстве: значение, перспективы и особенности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###040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Формирование, налив и созревание семян</w:t>
      </w: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###041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CF9">
        <w:rPr>
          <w:rFonts w:ascii="Times New Roman" w:hAnsi="Times New Roman"/>
          <w:sz w:val="24"/>
          <w:szCs w:val="24"/>
        </w:rPr>
        <w:t xml:space="preserve">Способы деконтаминации воздуха и производственных поверхностей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###042 </w:t>
      </w:r>
    </w:p>
    <w:p w:rsidR="00262528" w:rsidRPr="00135CF9" w:rsidRDefault="00262528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CF9">
        <w:rPr>
          <w:rFonts w:ascii="Times New Roman" w:hAnsi="Times New Roman"/>
          <w:sz w:val="24"/>
          <w:szCs w:val="24"/>
        </w:rPr>
        <w:t xml:space="preserve">Физические методы конверсии растительного сырья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###043 </w:t>
      </w:r>
    </w:p>
    <w:p w:rsidR="001A3FE9" w:rsidRPr="00135CF9" w:rsidRDefault="00262528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5CF9">
        <w:rPr>
          <w:rFonts w:ascii="Times New Roman" w:hAnsi="Times New Roman"/>
          <w:sz w:val="24"/>
          <w:szCs w:val="24"/>
        </w:rPr>
        <w:t>Технология микробной биоконверсии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###044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CF9">
        <w:rPr>
          <w:rFonts w:ascii="Times New Roman" w:hAnsi="Times New Roman"/>
          <w:sz w:val="24"/>
          <w:szCs w:val="24"/>
        </w:rPr>
        <w:t xml:space="preserve">Исследование пищевой безопасности генно-инженерных организмов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###045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Определение патогенности штамма</w:t>
      </w: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###046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Промышленные способы стерилизации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###047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«биологических факторов» биотехнологических производств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###048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покоя семян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###049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Гормональная регуляция в растениеводстве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###050 </w:t>
      </w:r>
    </w:p>
    <w:p w:rsidR="001A3FE9" w:rsidRPr="002056DF" w:rsidRDefault="00CB27CA" w:rsidP="00CB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культуры тканей в семеноводстве</w:t>
      </w:r>
    </w:p>
    <w:sectPr w:rsidR="001A3FE9" w:rsidRPr="002056DF" w:rsidSect="004236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53" w:rsidRDefault="003B6153">
      <w:pPr>
        <w:spacing w:after="0" w:line="240" w:lineRule="auto"/>
      </w:pPr>
      <w:r>
        <w:separator/>
      </w:r>
    </w:p>
  </w:endnote>
  <w:endnote w:type="continuationSeparator" w:id="0">
    <w:p w:rsidR="003B6153" w:rsidRDefault="003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Antiqua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53" w:rsidRDefault="003B6153">
      <w:pPr>
        <w:spacing w:after="0" w:line="240" w:lineRule="auto"/>
      </w:pPr>
      <w:r>
        <w:separator/>
      </w:r>
    </w:p>
  </w:footnote>
  <w:footnote w:type="continuationSeparator" w:id="0">
    <w:p w:rsidR="003B6153" w:rsidRDefault="003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1D" w:rsidRDefault="005078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B6153">
      <w:rPr>
        <w:noProof/>
      </w:rPr>
      <w:t>1</w:t>
    </w:r>
    <w:r>
      <w:rPr>
        <w:noProof/>
      </w:rPr>
      <w:fldChar w:fldCharType="end"/>
    </w:r>
  </w:p>
  <w:p w:rsidR="0009761D" w:rsidRDefault="000976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E5E65"/>
    <w:multiLevelType w:val="hybridMultilevel"/>
    <w:tmpl w:val="B7C0BC8E"/>
    <w:lvl w:ilvl="0" w:tplc="4642BF0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5F97"/>
    <w:rsid w:val="0002577E"/>
    <w:rsid w:val="000367AF"/>
    <w:rsid w:val="00045111"/>
    <w:rsid w:val="00045894"/>
    <w:rsid w:val="00060FE7"/>
    <w:rsid w:val="00072159"/>
    <w:rsid w:val="00075675"/>
    <w:rsid w:val="00075707"/>
    <w:rsid w:val="00096A30"/>
    <w:rsid w:val="0009761D"/>
    <w:rsid w:val="000D1530"/>
    <w:rsid w:val="000D2C15"/>
    <w:rsid w:val="00106942"/>
    <w:rsid w:val="00113D8D"/>
    <w:rsid w:val="0011625F"/>
    <w:rsid w:val="00124AC3"/>
    <w:rsid w:val="00135CF9"/>
    <w:rsid w:val="00154E62"/>
    <w:rsid w:val="00157CDB"/>
    <w:rsid w:val="00162ABD"/>
    <w:rsid w:val="0019534B"/>
    <w:rsid w:val="00196D68"/>
    <w:rsid w:val="001A3FE9"/>
    <w:rsid w:val="001C0BDB"/>
    <w:rsid w:val="001C0DE4"/>
    <w:rsid w:val="001E2131"/>
    <w:rsid w:val="001F1C1B"/>
    <w:rsid w:val="002056DF"/>
    <w:rsid w:val="00217C8F"/>
    <w:rsid w:val="0023699A"/>
    <w:rsid w:val="00247CC9"/>
    <w:rsid w:val="0026044A"/>
    <w:rsid w:val="00262528"/>
    <w:rsid w:val="00275C44"/>
    <w:rsid w:val="00290FDB"/>
    <w:rsid w:val="002A2C38"/>
    <w:rsid w:val="002A362C"/>
    <w:rsid w:val="002A7270"/>
    <w:rsid w:val="002C0C80"/>
    <w:rsid w:val="002E00E2"/>
    <w:rsid w:val="002E6C64"/>
    <w:rsid w:val="002E7F62"/>
    <w:rsid w:val="003151E4"/>
    <w:rsid w:val="00327339"/>
    <w:rsid w:val="00333140"/>
    <w:rsid w:val="003432B9"/>
    <w:rsid w:val="00345DB0"/>
    <w:rsid w:val="003476ED"/>
    <w:rsid w:val="00355383"/>
    <w:rsid w:val="003B04ED"/>
    <w:rsid w:val="003B6153"/>
    <w:rsid w:val="003C682D"/>
    <w:rsid w:val="003C6846"/>
    <w:rsid w:val="003F647D"/>
    <w:rsid w:val="004105DB"/>
    <w:rsid w:val="0041511C"/>
    <w:rsid w:val="00423674"/>
    <w:rsid w:val="00426F26"/>
    <w:rsid w:val="004702D6"/>
    <w:rsid w:val="004E42DB"/>
    <w:rsid w:val="0050067A"/>
    <w:rsid w:val="00503A0A"/>
    <w:rsid w:val="0050787A"/>
    <w:rsid w:val="00512AA0"/>
    <w:rsid w:val="00567F1E"/>
    <w:rsid w:val="005818FC"/>
    <w:rsid w:val="00584C13"/>
    <w:rsid w:val="00584E95"/>
    <w:rsid w:val="00585B0F"/>
    <w:rsid w:val="005B00AF"/>
    <w:rsid w:val="005B775F"/>
    <w:rsid w:val="005C5703"/>
    <w:rsid w:val="005F64F9"/>
    <w:rsid w:val="006000B5"/>
    <w:rsid w:val="00627AA2"/>
    <w:rsid w:val="0063390A"/>
    <w:rsid w:val="00645ED7"/>
    <w:rsid w:val="0066064E"/>
    <w:rsid w:val="00664685"/>
    <w:rsid w:val="00675716"/>
    <w:rsid w:val="00694A21"/>
    <w:rsid w:val="006B0803"/>
    <w:rsid w:val="006B7E12"/>
    <w:rsid w:val="006C26C4"/>
    <w:rsid w:val="006C5885"/>
    <w:rsid w:val="006D3FC4"/>
    <w:rsid w:val="006D7B3E"/>
    <w:rsid w:val="006F4A4F"/>
    <w:rsid w:val="006F72F3"/>
    <w:rsid w:val="00705984"/>
    <w:rsid w:val="00721B00"/>
    <w:rsid w:val="0072771D"/>
    <w:rsid w:val="00731AE2"/>
    <w:rsid w:val="00732395"/>
    <w:rsid w:val="00734C67"/>
    <w:rsid w:val="00735F07"/>
    <w:rsid w:val="007671C4"/>
    <w:rsid w:val="007937E8"/>
    <w:rsid w:val="007A1FFA"/>
    <w:rsid w:val="007D2228"/>
    <w:rsid w:val="007D7F16"/>
    <w:rsid w:val="007E690F"/>
    <w:rsid w:val="007E770C"/>
    <w:rsid w:val="007F4CA4"/>
    <w:rsid w:val="008238EB"/>
    <w:rsid w:val="0085255B"/>
    <w:rsid w:val="00863428"/>
    <w:rsid w:val="0089252D"/>
    <w:rsid w:val="00895511"/>
    <w:rsid w:val="008A78D9"/>
    <w:rsid w:val="008B2B39"/>
    <w:rsid w:val="008C748B"/>
    <w:rsid w:val="008F0FB9"/>
    <w:rsid w:val="00903D44"/>
    <w:rsid w:val="00960E03"/>
    <w:rsid w:val="009613A5"/>
    <w:rsid w:val="00964273"/>
    <w:rsid w:val="009668AC"/>
    <w:rsid w:val="009B2B09"/>
    <w:rsid w:val="009B68D4"/>
    <w:rsid w:val="009D0CBD"/>
    <w:rsid w:val="009E3DAA"/>
    <w:rsid w:val="009F7B9C"/>
    <w:rsid w:val="00A1249E"/>
    <w:rsid w:val="00A134BA"/>
    <w:rsid w:val="00A24E6C"/>
    <w:rsid w:val="00A42E58"/>
    <w:rsid w:val="00A44EB2"/>
    <w:rsid w:val="00A55572"/>
    <w:rsid w:val="00A6540C"/>
    <w:rsid w:val="00A82538"/>
    <w:rsid w:val="00AB029D"/>
    <w:rsid w:val="00AC0EEF"/>
    <w:rsid w:val="00AC13AE"/>
    <w:rsid w:val="00AC41AB"/>
    <w:rsid w:val="00B0792A"/>
    <w:rsid w:val="00B17D07"/>
    <w:rsid w:val="00B23781"/>
    <w:rsid w:val="00B5348D"/>
    <w:rsid w:val="00B53E23"/>
    <w:rsid w:val="00B6478E"/>
    <w:rsid w:val="00B70666"/>
    <w:rsid w:val="00B761C7"/>
    <w:rsid w:val="00BA3F84"/>
    <w:rsid w:val="00BA4388"/>
    <w:rsid w:val="00BC413D"/>
    <w:rsid w:val="00BD6850"/>
    <w:rsid w:val="00C01EE8"/>
    <w:rsid w:val="00C057BA"/>
    <w:rsid w:val="00C15006"/>
    <w:rsid w:val="00C20F96"/>
    <w:rsid w:val="00C21C2B"/>
    <w:rsid w:val="00C24B85"/>
    <w:rsid w:val="00C31356"/>
    <w:rsid w:val="00C40B32"/>
    <w:rsid w:val="00C526A9"/>
    <w:rsid w:val="00C52FDB"/>
    <w:rsid w:val="00C94562"/>
    <w:rsid w:val="00CA7CD4"/>
    <w:rsid w:val="00CB27CA"/>
    <w:rsid w:val="00CD08AB"/>
    <w:rsid w:val="00CD6403"/>
    <w:rsid w:val="00CF5D91"/>
    <w:rsid w:val="00D01E79"/>
    <w:rsid w:val="00D11153"/>
    <w:rsid w:val="00D12417"/>
    <w:rsid w:val="00D1681F"/>
    <w:rsid w:val="00D215F3"/>
    <w:rsid w:val="00D55479"/>
    <w:rsid w:val="00D57845"/>
    <w:rsid w:val="00D968D9"/>
    <w:rsid w:val="00DB1B88"/>
    <w:rsid w:val="00DB622E"/>
    <w:rsid w:val="00DC38AE"/>
    <w:rsid w:val="00DC48A9"/>
    <w:rsid w:val="00DD244B"/>
    <w:rsid w:val="00DD7791"/>
    <w:rsid w:val="00DF055F"/>
    <w:rsid w:val="00E04B08"/>
    <w:rsid w:val="00E43716"/>
    <w:rsid w:val="00E51DBB"/>
    <w:rsid w:val="00E62474"/>
    <w:rsid w:val="00E6460E"/>
    <w:rsid w:val="00E66788"/>
    <w:rsid w:val="00E72E6B"/>
    <w:rsid w:val="00E75C79"/>
    <w:rsid w:val="00E83B11"/>
    <w:rsid w:val="00E85A31"/>
    <w:rsid w:val="00EA1FC7"/>
    <w:rsid w:val="00EA5941"/>
    <w:rsid w:val="00EB07CC"/>
    <w:rsid w:val="00EB2690"/>
    <w:rsid w:val="00EC2AAC"/>
    <w:rsid w:val="00ED06D5"/>
    <w:rsid w:val="00ED0BB6"/>
    <w:rsid w:val="00F03DD7"/>
    <w:rsid w:val="00F115C5"/>
    <w:rsid w:val="00F17DF7"/>
    <w:rsid w:val="00F21E68"/>
    <w:rsid w:val="00F454FF"/>
    <w:rsid w:val="00F51798"/>
    <w:rsid w:val="00F52B15"/>
    <w:rsid w:val="00F8068F"/>
    <w:rsid w:val="00FB65B1"/>
    <w:rsid w:val="00FD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081A"/>
  <w15:docId w15:val="{636486E1-D2CB-4C04-8660-6483251E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6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F649-D075-4D82-94B5-D7983748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Admin</cp:lastModifiedBy>
  <cp:revision>75</cp:revision>
  <dcterms:created xsi:type="dcterms:W3CDTF">2021-04-20T11:07:00Z</dcterms:created>
  <dcterms:modified xsi:type="dcterms:W3CDTF">2023-07-10T16:47:00Z</dcterms:modified>
</cp:coreProperties>
</file>