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A5867" w14:textId="77777777" w:rsidR="00C61430" w:rsidRPr="00C61430" w:rsidRDefault="00C61430" w:rsidP="00C6143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614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Вопросы по билетам ОП </w:t>
      </w:r>
      <w:r w:rsidRPr="00C61430">
        <w:rPr>
          <w:rFonts w:ascii="Times New Roman" w:eastAsia="Times New Roman" w:hAnsi="Times New Roman" w:cs="Times New Roman"/>
          <w:b/>
          <w:sz w:val="24"/>
          <w:szCs w:val="24"/>
        </w:rPr>
        <w:t>8D01101</w:t>
      </w:r>
      <w:r w:rsidRPr="00C614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Педагогика и Психология</w:t>
      </w:r>
    </w:p>
    <w:p w14:paraId="0F8E3BF1" w14:textId="776A2574" w:rsidR="00C61430" w:rsidRPr="00C61430" w:rsidRDefault="00C61430" w:rsidP="00C6143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614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C614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блок</w:t>
      </w:r>
    </w:p>
    <w:p w14:paraId="1C46334A" w14:textId="77777777" w:rsidR="00C61430" w:rsidRPr="00C61430" w:rsidRDefault="00C61430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9591F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###001</w:t>
      </w:r>
    </w:p>
    <w:p w14:paraId="11A199CC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Какова роль проектного обучения в развитии творческих навыков у студентов? Приведите пример использования в любой предметной области.</w:t>
      </w:r>
    </w:p>
    <w:p w14:paraId="51BFCBD0" w14:textId="0BF358C8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###002</w:t>
      </w:r>
    </w:p>
    <w:p w14:paraId="45FAC39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преимущество проблемного обучения и покажите пример его использования в учебном процессе.</w:t>
      </w:r>
    </w:p>
    <w:p w14:paraId="402DD68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###003</w:t>
      </w:r>
    </w:p>
    <w:p w14:paraId="25CD713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В чем состоит сущность применения геймификации в образовании? Приведите примеры игровых элементов, которые могут быть интегрированы в учебный курс.</w:t>
      </w:r>
    </w:p>
    <w:p w14:paraId="2E211762" w14:textId="07FA3B9B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###004</w:t>
      </w:r>
    </w:p>
    <w:p w14:paraId="468AD6B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Можно ли рассматривать ИКТ (информационные коммуникативные технологии) как самостоятельную технологию обучения? Обоснуйте свой ответ доказательствами.</w:t>
      </w:r>
    </w:p>
    <w:p w14:paraId="575C8C6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###005</w:t>
      </w:r>
    </w:p>
    <w:p w14:paraId="2D1D8F83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Объясните понятие «индивидуализация обучения» и предложите несколько методов или инструментов, которые могут быть использованы для индивидуализации учебного процесса.</w:t>
      </w:r>
    </w:p>
    <w:p w14:paraId="72F1A4B3" w14:textId="3D98E1D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###006</w:t>
      </w:r>
    </w:p>
    <w:p w14:paraId="3FE0AF1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Каковы преимущества использования онлайн-обучения в сравнении с традиционными формами обучения? Приведите конкретные примеры онлайн-платформ или ресурсов, которые могут быть полезны в образовательном процессе.</w:t>
      </w:r>
    </w:p>
    <w:p w14:paraId="606899BD" w14:textId="1E911BB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###007</w:t>
      </w:r>
    </w:p>
    <w:p w14:paraId="138D8CA1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Объясните понятие «интерактивное обучение» и приведите примеры интерактивных методов, которые могут быть использованы для активизации участия студентов в учебном процессе.</w:t>
      </w:r>
    </w:p>
    <w:p w14:paraId="291F2CC0" w14:textId="7B87607D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###008</w:t>
      </w:r>
    </w:p>
    <w:p w14:paraId="2C04827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В каких случаях методы обучения можно назвать технологией обучения, в каких </w:t>
      </w:r>
      <w:r w:rsidRPr="00C614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C61430">
        <w:rPr>
          <w:rFonts w:ascii="Times New Roman" w:eastAsia="Times New Roman" w:hAnsi="Times New Roman" w:cs="Times New Roman"/>
          <w:sz w:val="24"/>
          <w:szCs w:val="24"/>
        </w:rPr>
        <w:t>педагогической технологией? Приведите несколько примеров.</w:t>
      </w:r>
    </w:p>
    <w:p w14:paraId="440ECCD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###009</w:t>
      </w:r>
    </w:p>
    <w:p w14:paraId="782CC373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Какие практические преимущества может предложить дистанционное обучение обучающимся в регионах с ограниченным доступом к образовательным ресурсам?</w:t>
      </w:r>
    </w:p>
    <w:p w14:paraId="4C6A499F" w14:textId="3A5C0B5D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###010</w:t>
      </w:r>
    </w:p>
    <w:p w14:paraId="25179471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Расскажите о роли мультимедиа в образовании и приведите примеры технологических инструментов или приложений, которые могут быть использованы для создания интерактивного обучающего контента.</w:t>
      </w:r>
    </w:p>
    <w:p w14:paraId="59B35624" w14:textId="469389BB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###011</w:t>
      </w:r>
    </w:p>
    <w:p w14:paraId="4FFC763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В чем заключается суть применения тренингов в учебном процессе? Приведите примеры тренингов в любой предметной области.</w:t>
      </w:r>
    </w:p>
    <w:p w14:paraId="2351408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###012</w:t>
      </w:r>
    </w:p>
    <w:p w14:paraId="56B96654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Каковы преимущества </w:t>
      </w:r>
      <w:proofErr w:type="spellStart"/>
      <w:r w:rsidRPr="00C61430">
        <w:rPr>
          <w:rFonts w:ascii="Times New Roman" w:eastAsia="Times New Roman" w:hAnsi="Times New Roman" w:cs="Times New Roman"/>
          <w:sz w:val="24"/>
          <w:szCs w:val="24"/>
        </w:rPr>
        <w:t>коллаборативного</w:t>
      </w:r>
      <w:proofErr w:type="spellEnd"/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 обучения и какие методы или инструменты могут быть использованы для содействия сотрудничества студентов в учебном процессе?</w:t>
      </w:r>
    </w:p>
    <w:p w14:paraId="7BDC6224" w14:textId="1C0A6B0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###013</w:t>
      </w:r>
    </w:p>
    <w:p w14:paraId="32FAD61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алгоритм проведения ролевой игры в учебном процессе. Какие цели и задачи могут быть достигнуты с помощью ролевой игры?</w:t>
      </w:r>
    </w:p>
    <w:p w14:paraId="3D07CBD6" w14:textId="513D2D2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###014</w:t>
      </w:r>
    </w:p>
    <w:p w14:paraId="6F23A73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преимущества и недостатки метода проектно-проблемного обучения</w:t>
      </w:r>
      <w:r w:rsidRPr="00C6143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 Приведите пример его применения в обучении.</w:t>
      </w:r>
    </w:p>
    <w:p w14:paraId="45D28D9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###015</w:t>
      </w:r>
    </w:p>
    <w:p w14:paraId="4E1B7504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можно использовать технику мозгового штурма в обучении? Приведите примеры ситуаций, в которых мозговой штурм может быть полезным инструментом.</w:t>
      </w:r>
    </w:p>
    <w:p w14:paraId="5F8BBF41" w14:textId="6FB000C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lastRenderedPageBreak/>
        <w:t>###016</w:t>
      </w:r>
    </w:p>
    <w:p w14:paraId="0F3513A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 алгоритм проведения дидактической игры?</w:t>
      </w:r>
    </w:p>
    <w:p w14:paraId="023EDA5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###017</w:t>
      </w:r>
    </w:p>
    <w:p w14:paraId="404BD1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разновидности дидактической игры по уровню сложности?</w:t>
      </w:r>
    </w:p>
    <w:p w14:paraId="37A6040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###018</w:t>
      </w:r>
    </w:p>
    <w:p w14:paraId="76F4366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преимущества дидактической игры перед традиционными способами организации обучения?</w:t>
      </w:r>
    </w:p>
    <w:p w14:paraId="11D74B4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###019</w:t>
      </w:r>
    </w:p>
    <w:p w14:paraId="0B6EEDF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требования к правилам дидактической игры?</w:t>
      </w:r>
    </w:p>
    <w:p w14:paraId="39AC89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###020</w:t>
      </w:r>
    </w:p>
    <w:p w14:paraId="2B18739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модель игровой деятельности по М. В. Кларину?</w:t>
      </w:r>
    </w:p>
    <w:p w14:paraId="64186B8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###021</w:t>
      </w:r>
    </w:p>
    <w:p w14:paraId="28C24DDD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преимущества и особенности использования деловых игр в образовательном процессе. Приведите примеры деловых игр и объясните, как они способствуют развитию учебных навыков и компетенций.</w:t>
      </w:r>
    </w:p>
    <w:p w14:paraId="5CBBBF04" w14:textId="1768C10A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###022</w:t>
      </w:r>
    </w:p>
    <w:p w14:paraId="299BEA1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может быть оценена результативность игрового поведения студентов?</w:t>
      </w:r>
    </w:p>
    <w:p w14:paraId="5D6FAAC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###023</w:t>
      </w:r>
    </w:p>
    <w:p w14:paraId="1FF75FE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Приведите возможный вариант дидактической игры.</w:t>
      </w:r>
    </w:p>
    <w:p w14:paraId="7026B89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###024</w:t>
      </w:r>
    </w:p>
    <w:p w14:paraId="1884885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педагогическая эффективность дидактической игры?</w:t>
      </w:r>
    </w:p>
    <w:p w14:paraId="2F6F6BD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###025</w:t>
      </w:r>
    </w:p>
    <w:p w14:paraId="6087EE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Почему дидактическая игра является значимым элементом подготовки специалистов?</w:t>
      </w:r>
    </w:p>
    <w:p w14:paraId="59CAA42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###026</w:t>
      </w:r>
    </w:p>
    <w:p w14:paraId="4E081C6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организационные формы проведения дидактической игры?</w:t>
      </w:r>
    </w:p>
    <w:p w14:paraId="2837342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###027</w:t>
      </w:r>
    </w:p>
    <w:p w14:paraId="68D96D2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игры в жизни человека?</w:t>
      </w:r>
    </w:p>
    <w:p w14:paraId="783C491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###028</w:t>
      </w:r>
    </w:p>
    <w:p w14:paraId="3BCD5A8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воспитательные возможности дидактической игры?</w:t>
      </w:r>
    </w:p>
    <w:p w14:paraId="50172FC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###029</w:t>
      </w:r>
    </w:p>
    <w:p w14:paraId="2490E8B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Сравните урок, организованный с использованием современных педагогических технологий, и урок, проведенный традиционным методом обучения, и о</w:t>
      </w:r>
      <w:r w:rsidRPr="00C61430">
        <w:rPr>
          <w:rFonts w:ascii="Times New Roman" w:hAnsi="Times New Roman" w:cs="Times New Roman"/>
          <w:sz w:val="24"/>
          <w:szCs w:val="24"/>
          <w:lang w:val="kk-KZ"/>
        </w:rPr>
        <w:t>боснуйте свой ответ.</w:t>
      </w:r>
    </w:p>
    <w:p w14:paraId="663CA53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###030</w:t>
      </w:r>
    </w:p>
    <w:p w14:paraId="3F9C49E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 xml:space="preserve">Охарактеризуйте виды педагогической технологии и приведите пример применения </w:t>
      </w:r>
      <w:r w:rsidRPr="00C61430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C61430">
        <w:rPr>
          <w:rFonts w:ascii="Times New Roman" w:hAnsi="Times New Roman" w:cs="Times New Roman"/>
          <w:sz w:val="24"/>
          <w:szCs w:val="24"/>
        </w:rPr>
        <w:t>на практике.</w:t>
      </w:r>
    </w:p>
    <w:p w14:paraId="69CB67C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###031</w:t>
      </w:r>
    </w:p>
    <w:p w14:paraId="3B59F14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При разработке кейсов преподавателем могут быть допущены ошибки. Укажите список основных ошибок.</w:t>
      </w:r>
    </w:p>
    <w:p w14:paraId="0488EC8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###032</w:t>
      </w:r>
    </w:p>
    <w:p w14:paraId="13E7E84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признаки хорошего учебного кейса, которые помогают сделать обучение более результативным и эффективным.</w:t>
      </w:r>
    </w:p>
    <w:p w14:paraId="42C73D8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###033</w:t>
      </w:r>
    </w:p>
    <w:p w14:paraId="708FDA9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 учетом каких признаков в учебном процессе следует разрабатывать и реализовывать кейсы?</w:t>
      </w:r>
    </w:p>
    <w:p w14:paraId="59C2242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###034</w:t>
      </w:r>
    </w:p>
    <w:p w14:paraId="07F0EC4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C61430">
        <w:rPr>
          <w:rFonts w:ascii="Times New Roman" w:hAnsi="Times New Roman" w:cs="Times New Roman"/>
          <w:iCs/>
          <w:sz w:val="24"/>
          <w:szCs w:val="24"/>
        </w:rPr>
        <w:t>содержание деятельности преподавателя и студента в технологии формирования профессионально-субъектной позиции.</w:t>
      </w:r>
    </w:p>
    <w:p w14:paraId="40A4C43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###035</w:t>
      </w:r>
    </w:p>
    <w:p w14:paraId="0C08782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Ситуационная задача и кейс – есть ли между ними отличия или это синонимы? Обоснуйте свой ответ.</w:t>
      </w:r>
    </w:p>
    <w:p w14:paraId="3BF73C6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lastRenderedPageBreak/>
        <w:t>###036</w:t>
      </w:r>
    </w:p>
    <w:p w14:paraId="16D4FE0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Раскройте сущность технологии оценки учебных достижений школьников.</w:t>
      </w:r>
    </w:p>
    <w:p w14:paraId="04223EB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###037</w:t>
      </w:r>
    </w:p>
    <w:p w14:paraId="30CDBD9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Опишите последовательность изложения кейса педагога.</w:t>
      </w:r>
    </w:p>
    <w:p w14:paraId="5FEF170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###038</w:t>
      </w:r>
    </w:p>
    <w:p w14:paraId="72536B3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виды кейсов, на Ваш взгляд, наиболее применимы в школьной практике? Почему?</w:t>
      </w:r>
    </w:p>
    <w:p w14:paraId="0544161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###039</w:t>
      </w:r>
    </w:p>
    <w:p w14:paraId="20110BD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образовательные результаты можно измерить с помощью кейс-технологий? Имеют ли они количественное выражение?</w:t>
      </w:r>
    </w:p>
    <w:p w14:paraId="48FEE3A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###040</w:t>
      </w:r>
    </w:p>
    <w:p w14:paraId="75708D9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Обязательно ли завершать решение кейса презентацией? Назовите критерии качества устной презентации.</w:t>
      </w:r>
    </w:p>
    <w:p w14:paraId="79F54A8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###041</w:t>
      </w:r>
    </w:p>
    <w:p w14:paraId="5238E10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плюсы и минусы использования на уроках метода кейс-</w:t>
      </w:r>
      <w:proofErr w:type="spellStart"/>
      <w:r w:rsidRPr="00C61430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C61430">
        <w:rPr>
          <w:rFonts w:ascii="Times New Roman" w:hAnsi="Times New Roman" w:cs="Times New Roman"/>
          <w:sz w:val="24"/>
          <w:szCs w:val="24"/>
        </w:rPr>
        <w:t>.</w:t>
      </w:r>
    </w:p>
    <w:p w14:paraId="6B1CB39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###042</w:t>
      </w:r>
    </w:p>
    <w:p w14:paraId="4723561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Возможна ли индивидуальная работа с кейсом или это групповая технология? Приведите пример.</w:t>
      </w:r>
    </w:p>
    <w:p w14:paraId="31AB8CB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###043</w:t>
      </w:r>
    </w:p>
    <w:p w14:paraId="1D4173A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Дайте определение проектной деятельности.</w:t>
      </w:r>
    </w:p>
    <w:p w14:paraId="72FF02E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###044</w:t>
      </w:r>
    </w:p>
    <w:p w14:paraId="3C1FDA1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факторы оказывают влияние на эффективность проекта?</w:t>
      </w:r>
    </w:p>
    <w:p w14:paraId="2CFFAE8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###045</w:t>
      </w:r>
    </w:p>
    <w:p w14:paraId="67D8488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цель управления сроками реализации проекта?</w:t>
      </w:r>
    </w:p>
    <w:p w14:paraId="6F62BC0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###046</w:t>
      </w:r>
    </w:p>
    <w:p w14:paraId="39D35A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Назовите достоинства и недостатки использования метода проектов в учебной</w:t>
      </w:r>
      <w:r w:rsidRPr="00C61430">
        <w:rPr>
          <w:rFonts w:ascii="Times New Roman" w:hAnsi="Times New Roman" w:cs="Times New Roman"/>
          <w:spacing w:val="1"/>
          <w:sz w:val="24"/>
          <w:szCs w:val="24"/>
        </w:rPr>
        <w:t xml:space="preserve"> деятельности</w:t>
      </w:r>
      <w:r w:rsidRPr="00C61430">
        <w:rPr>
          <w:rFonts w:ascii="Times New Roman" w:hAnsi="Times New Roman" w:cs="Times New Roman"/>
          <w:sz w:val="24"/>
          <w:szCs w:val="24"/>
        </w:rPr>
        <w:t>.</w:t>
      </w:r>
    </w:p>
    <w:p w14:paraId="7C38C06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###047</w:t>
      </w:r>
    </w:p>
    <w:p w14:paraId="28391F4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и место проектной деятельности в системе образования?</w:t>
      </w:r>
    </w:p>
    <w:p w14:paraId="3270EE8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###048</w:t>
      </w:r>
    </w:p>
    <w:p w14:paraId="317BC32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жизненный цикл проекта?</w:t>
      </w:r>
    </w:p>
    <w:p w14:paraId="73FA90A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###049</w:t>
      </w:r>
    </w:p>
    <w:p w14:paraId="6E8C16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Понятие и виды риска. «SWOT-анализ».</w:t>
      </w:r>
    </w:p>
    <w:p w14:paraId="0F3CCA4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###050</w:t>
      </w:r>
    </w:p>
    <w:p w14:paraId="2A296D6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Укажите основные цели проектирования.</w:t>
      </w:r>
    </w:p>
    <w:p w14:paraId="1256A6D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###051</w:t>
      </w:r>
      <w:bookmarkStart w:id="0" w:name="_GoBack"/>
      <w:bookmarkEnd w:id="0"/>
    </w:p>
    <w:p w14:paraId="214B563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Раскройте содержание и этапы проектной деятельности.</w:t>
      </w:r>
    </w:p>
    <w:p w14:paraId="6236E96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###052</w:t>
      </w:r>
    </w:p>
    <w:p w14:paraId="6FA4C61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процессы планирования и определения целей проекта.</w:t>
      </w:r>
    </w:p>
    <w:p w14:paraId="1F5070F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###053</w:t>
      </w:r>
    </w:p>
    <w:p w14:paraId="6C0AA34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Назовите основные разделы программы проекта.</w:t>
      </w:r>
    </w:p>
    <w:p w14:paraId="6F2786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###054</w:t>
      </w:r>
    </w:p>
    <w:p w14:paraId="5A5472C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Определите индикаторы, позволяющие оценить результативность и эффективность проекта.</w:t>
      </w:r>
    </w:p>
    <w:p w14:paraId="74C4EA5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###055</w:t>
      </w:r>
    </w:p>
    <w:p w14:paraId="415E79C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достоинства и недостатки использования метода проектов в учебной деятельности. Опишите и аргументируйте.</w:t>
      </w:r>
    </w:p>
    <w:p w14:paraId="607271E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###056</w:t>
      </w:r>
    </w:p>
    <w:p w14:paraId="2189788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методы генерации идей и дайте им полное описание</w:t>
      </w:r>
    </w:p>
    <w:p w14:paraId="31E0937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###057</w:t>
      </w:r>
    </w:p>
    <w:p w14:paraId="0F85918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виды учебных проектов существуют в образовательной практике?</w:t>
      </w:r>
    </w:p>
    <w:p w14:paraId="122C86F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###058</w:t>
      </w:r>
    </w:p>
    <w:p w14:paraId="5143726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lastRenderedPageBreak/>
        <w:t>Назовите приемы технологии развития критического мышления.</w:t>
      </w:r>
    </w:p>
    <w:p w14:paraId="2389834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###059</w:t>
      </w:r>
    </w:p>
    <w:p w14:paraId="47F24D5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основные требования к правилам и организации дискуссии в учебном процессе? Приведите примеры тем для дискуссий и объясните, как дискуссия способствует активному обучению.</w:t>
      </w:r>
    </w:p>
    <w:p w14:paraId="7C4B462C" w14:textId="41E9F89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###060</w:t>
      </w:r>
    </w:p>
    <w:p w14:paraId="16C2057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приемы могут быть использованы для развития аналитических навыков и способности к систематизации информации?</w:t>
      </w:r>
    </w:p>
    <w:p w14:paraId="3C707DDC" w14:textId="4739FD9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###061</w:t>
      </w:r>
    </w:p>
    <w:p w14:paraId="42992F3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технология критического мышления как составляющая ключевых компетенций педагога?</w:t>
      </w:r>
    </w:p>
    <w:p w14:paraId="09B5706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###062</w:t>
      </w:r>
    </w:p>
    <w:p w14:paraId="36E6BBE5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можно интегрировать технологии развития креативного мышления в образовательный процесс?</w:t>
      </w:r>
    </w:p>
    <w:p w14:paraId="6FE47A2E" w14:textId="4416B9E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###063</w:t>
      </w:r>
    </w:p>
    <w:p w14:paraId="6E99376F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преподавателя в развитии креативного мышления у студентов?</w:t>
      </w:r>
    </w:p>
    <w:p w14:paraId="72645003" w14:textId="5DA06D98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###064</w:t>
      </w:r>
    </w:p>
    <w:p w14:paraId="0D5E7D6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современные педагогические технологии в системе образования.</w:t>
      </w:r>
    </w:p>
    <w:p w14:paraId="7CFC902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###065</w:t>
      </w:r>
    </w:p>
    <w:p w14:paraId="0032546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особенности критического мышления? Задачи критического мышления.</w:t>
      </w:r>
    </w:p>
    <w:p w14:paraId="25DCA40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###066</w:t>
      </w:r>
    </w:p>
    <w:p w14:paraId="6E504E48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факторы могут нарушать целостность педагогического процесса и как их можно преодолеть?</w:t>
      </w:r>
    </w:p>
    <w:p w14:paraId="16B1FE38" w14:textId="6BFD4516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###067</w:t>
      </w:r>
    </w:p>
    <w:p w14:paraId="368B4068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Дайте практические рекомендации для развития и поддержания целостности педагогического процесса?</w:t>
      </w:r>
    </w:p>
    <w:p w14:paraId="50AE25A4" w14:textId="1C77AF42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###068</w:t>
      </w:r>
    </w:p>
    <w:p w14:paraId="3D95C2ED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выбор стиля педагогического общения влияет на учебный процесс и отношения с обучающимися?</w:t>
      </w:r>
    </w:p>
    <w:p w14:paraId="0A7F6597" w14:textId="0E1E5B00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###069</w:t>
      </w:r>
    </w:p>
    <w:p w14:paraId="79D6D68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особенности коммуникации на разных стадиях педагогического общения?</w:t>
      </w:r>
    </w:p>
    <w:p w14:paraId="5D03F3C8" w14:textId="58095A3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###070</w:t>
      </w:r>
    </w:p>
    <w:p w14:paraId="159440B7" w14:textId="279AD4F4" w:rsidR="00D63BEA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Каким образом педагог может эффективно комбинировать различные стили педагогического общения в зависимости от ситуации?</w:t>
      </w:r>
    </w:p>
    <w:sectPr w:rsidR="00D63BEA" w:rsidRPr="00C61430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96B91"/>
    <w:rsid w:val="000C35F9"/>
    <w:rsid w:val="000D7A31"/>
    <w:rsid w:val="00204D7C"/>
    <w:rsid w:val="00264586"/>
    <w:rsid w:val="002A1F36"/>
    <w:rsid w:val="002E4900"/>
    <w:rsid w:val="0034153A"/>
    <w:rsid w:val="00342B45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755742"/>
    <w:rsid w:val="00813C8E"/>
    <w:rsid w:val="0084284F"/>
    <w:rsid w:val="008522BA"/>
    <w:rsid w:val="00856936"/>
    <w:rsid w:val="00896E15"/>
    <w:rsid w:val="008A3117"/>
    <w:rsid w:val="009517F2"/>
    <w:rsid w:val="00971D4C"/>
    <w:rsid w:val="009B796F"/>
    <w:rsid w:val="009C0AC7"/>
    <w:rsid w:val="00A66490"/>
    <w:rsid w:val="00A71105"/>
    <w:rsid w:val="00A95157"/>
    <w:rsid w:val="00AA1CE1"/>
    <w:rsid w:val="00AB79AF"/>
    <w:rsid w:val="00B201BB"/>
    <w:rsid w:val="00BB40D5"/>
    <w:rsid w:val="00BF45C9"/>
    <w:rsid w:val="00C612DF"/>
    <w:rsid w:val="00C61430"/>
    <w:rsid w:val="00C811A1"/>
    <w:rsid w:val="00CA76D2"/>
    <w:rsid w:val="00CC0D23"/>
    <w:rsid w:val="00CE01BF"/>
    <w:rsid w:val="00D32559"/>
    <w:rsid w:val="00D63BEA"/>
    <w:rsid w:val="00DB447C"/>
    <w:rsid w:val="00DC5C85"/>
    <w:rsid w:val="00E12F64"/>
    <w:rsid w:val="00E31A70"/>
    <w:rsid w:val="00EE7651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F90E"/>
  <w15:docId w15:val="{301029C0-7CA4-44D3-B7DB-3F4CC41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Киселева Елена Викторовна</cp:lastModifiedBy>
  <cp:revision>2</cp:revision>
  <cp:lastPrinted>2024-06-21T06:40:00Z</cp:lastPrinted>
  <dcterms:created xsi:type="dcterms:W3CDTF">2024-06-21T06:50:00Z</dcterms:created>
  <dcterms:modified xsi:type="dcterms:W3CDTF">2024-06-21T06:50:00Z</dcterms:modified>
</cp:coreProperties>
</file>