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03060" w14:textId="2A0AEDB3" w:rsidR="00587466" w:rsidRPr="005F6CD8" w:rsidRDefault="00587466" w:rsidP="00587466">
      <w:pPr>
        <w:jc w:val="center"/>
        <w:rPr>
          <w:rFonts w:eastAsia="Times New Roman"/>
          <w:b/>
        </w:rPr>
      </w:pPr>
      <w:r w:rsidRPr="005F6CD8">
        <w:rPr>
          <w:rFonts w:eastAsia="Times New Roman"/>
          <w:b/>
          <w:lang w:val="en-US"/>
        </w:rPr>
        <w:t>D</w:t>
      </w:r>
      <w:r w:rsidRPr="005F6CD8">
        <w:rPr>
          <w:rFonts w:eastAsia="Times New Roman"/>
          <w:b/>
        </w:rPr>
        <w:t>05</w:t>
      </w:r>
      <w:r w:rsidR="00562F20" w:rsidRPr="005F6CD8">
        <w:rPr>
          <w:rFonts w:eastAsia="Times New Roman"/>
          <w:b/>
        </w:rPr>
        <w:t>6</w:t>
      </w:r>
      <w:r w:rsidRPr="005F6CD8">
        <w:rPr>
          <w:rFonts w:eastAsia="Times New Roman"/>
          <w:b/>
        </w:rPr>
        <w:t xml:space="preserve"> </w:t>
      </w:r>
      <w:r w:rsidRPr="005F6CD8">
        <w:rPr>
          <w:b/>
          <w:bCs/>
          <w:lang w:val="kk-KZ"/>
        </w:rPr>
        <w:t>Аударма ісі</w:t>
      </w:r>
    </w:p>
    <w:p w14:paraId="666CC19E" w14:textId="77777777" w:rsidR="00587466" w:rsidRPr="005F6CD8" w:rsidRDefault="00587466" w:rsidP="00587466">
      <w:pPr>
        <w:tabs>
          <w:tab w:val="left" w:pos="851"/>
        </w:tabs>
        <w:ind w:left="360"/>
        <w:jc w:val="center"/>
        <w:rPr>
          <w:b/>
        </w:rPr>
      </w:pPr>
      <w:r w:rsidRPr="005F6CD8">
        <w:rPr>
          <w:rFonts w:eastAsia="Times New Roman"/>
          <w:b/>
          <w:lang w:val="kk-KZ"/>
        </w:rPr>
        <w:t>Билет сұрақтарының тақырыбы</w:t>
      </w:r>
    </w:p>
    <w:p w14:paraId="754CB611" w14:textId="77777777" w:rsidR="00587466" w:rsidRPr="005F6CD8" w:rsidRDefault="00587466" w:rsidP="00587466">
      <w:pPr>
        <w:jc w:val="center"/>
        <w:rPr>
          <w:rFonts w:eastAsia="Times New Roman"/>
          <w:i/>
        </w:rPr>
      </w:pPr>
    </w:p>
    <w:p w14:paraId="1B3E94DE" w14:textId="1AF1AB0E" w:rsidR="00330659" w:rsidRPr="005F6CD8" w:rsidRDefault="00587466" w:rsidP="00587466">
      <w:pPr>
        <w:rPr>
          <w:rFonts w:eastAsia="Times New Roman"/>
        </w:rPr>
      </w:pPr>
      <w:r w:rsidRPr="005F6CD8">
        <w:rPr>
          <w:rFonts w:eastAsia="Times New Roman"/>
          <w:b/>
          <w:i/>
          <w:lang w:val="kk-KZ"/>
        </w:rPr>
        <w:t>Бірінші блок бойынша сұрақтар</w:t>
      </w:r>
    </w:p>
    <w:p w14:paraId="122CC284" w14:textId="77777777" w:rsidR="009257F6" w:rsidRPr="005F6CD8" w:rsidRDefault="009257F6" w:rsidP="0005316C">
      <w:pPr>
        <w:rPr>
          <w:rFonts w:eastAsia="Times New Roman"/>
        </w:rPr>
      </w:pPr>
    </w:p>
    <w:p w14:paraId="16D2CDF8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###001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30346748" w14:textId="77777777" w:rsidR="005F6CD8" w:rsidRPr="005F6CD8" w:rsidRDefault="005F6CD8" w:rsidP="005F6CD8">
      <w:pPr>
        <w:shd w:val="clear" w:color="auto" w:fill="FFFFFF"/>
      </w:pPr>
      <w:proofErr w:type="spellStart"/>
      <w:r w:rsidRPr="005F6CD8">
        <w:t>Аударма</w:t>
      </w:r>
      <w:proofErr w:type="spellEnd"/>
      <w:r w:rsidRPr="005F6CD8">
        <w:t xml:space="preserve"> </w:t>
      </w:r>
      <w:proofErr w:type="spellStart"/>
      <w:r w:rsidRPr="005F6CD8">
        <w:t>теориясының</w:t>
      </w:r>
      <w:proofErr w:type="spellEnd"/>
      <w:r w:rsidRPr="005F6CD8">
        <w:t xml:space="preserve"> </w:t>
      </w:r>
      <w:proofErr w:type="spellStart"/>
      <w:r w:rsidRPr="005F6CD8">
        <w:t>қалыптасуы</w:t>
      </w:r>
      <w:proofErr w:type="spellEnd"/>
      <w:r w:rsidRPr="005F6CD8">
        <w:t xml:space="preserve"> мен </w:t>
      </w:r>
      <w:proofErr w:type="spellStart"/>
      <w:r w:rsidRPr="005F6CD8">
        <w:t>дамуы</w:t>
      </w:r>
      <w:proofErr w:type="spellEnd"/>
      <w:r w:rsidRPr="005F6CD8">
        <w:t>.</w:t>
      </w:r>
    </w:p>
    <w:p w14:paraId="656AF3DF" w14:textId="77777777" w:rsidR="005F6CD8" w:rsidRPr="005F6CD8" w:rsidRDefault="005F6CD8" w:rsidP="005F6CD8">
      <w:pPr>
        <w:shd w:val="clear" w:color="auto" w:fill="FFFFFF"/>
        <w:rPr>
          <w:color w:val="000000"/>
          <w:spacing w:val="-7"/>
        </w:rPr>
      </w:pPr>
    </w:p>
    <w:p w14:paraId="531A8D20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###002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3CA4D9AB" w14:textId="77777777" w:rsidR="005F6CD8" w:rsidRPr="005F6CD8" w:rsidRDefault="005F6CD8" w:rsidP="005F6CD8">
      <w:pPr>
        <w:shd w:val="clear" w:color="auto" w:fill="FFFFFF"/>
      </w:pPr>
      <w:proofErr w:type="spellStart"/>
      <w:r w:rsidRPr="005F6CD8">
        <w:t>Аударма</w:t>
      </w:r>
      <w:proofErr w:type="spellEnd"/>
      <w:r w:rsidRPr="005F6CD8">
        <w:t xml:space="preserve"> </w:t>
      </w:r>
      <w:proofErr w:type="spellStart"/>
      <w:r w:rsidRPr="005F6CD8">
        <w:t>теориясының</w:t>
      </w:r>
      <w:proofErr w:type="spellEnd"/>
      <w:r w:rsidRPr="005F6CD8">
        <w:t xml:space="preserve"> </w:t>
      </w:r>
      <w:proofErr w:type="spellStart"/>
      <w:r w:rsidRPr="005F6CD8">
        <w:t>негізгі</w:t>
      </w:r>
      <w:proofErr w:type="spellEnd"/>
      <w:r w:rsidRPr="005F6CD8">
        <w:t xml:space="preserve"> </w:t>
      </w:r>
      <w:proofErr w:type="spellStart"/>
      <w:r w:rsidRPr="005F6CD8">
        <w:t>түсініктері</w:t>
      </w:r>
      <w:proofErr w:type="spellEnd"/>
      <w:r w:rsidRPr="005F6CD8">
        <w:t>.</w:t>
      </w:r>
    </w:p>
    <w:p w14:paraId="1B3F552F" w14:textId="77777777" w:rsidR="005F6CD8" w:rsidRPr="005F6CD8" w:rsidRDefault="005F6CD8" w:rsidP="005F6CD8">
      <w:pPr>
        <w:shd w:val="clear" w:color="auto" w:fill="FFFFFF"/>
        <w:rPr>
          <w:color w:val="000000"/>
          <w:spacing w:val="-7"/>
        </w:rPr>
      </w:pPr>
    </w:p>
    <w:p w14:paraId="67B39A4E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###003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  <w:bookmarkStart w:id="0" w:name="_GoBack"/>
      <w:bookmarkEnd w:id="0"/>
    </w:p>
    <w:p w14:paraId="70337EF2" w14:textId="77777777" w:rsidR="005F6CD8" w:rsidRPr="005F6CD8" w:rsidRDefault="005F6CD8" w:rsidP="005F6CD8">
      <w:pPr>
        <w:shd w:val="clear" w:color="auto" w:fill="FFFFFF"/>
      </w:pPr>
      <w:proofErr w:type="spellStart"/>
      <w:r w:rsidRPr="005F6CD8">
        <w:t>Аударма</w:t>
      </w:r>
      <w:proofErr w:type="spellEnd"/>
      <w:r w:rsidRPr="005F6CD8">
        <w:t xml:space="preserve"> </w:t>
      </w:r>
      <w:proofErr w:type="spellStart"/>
      <w:r w:rsidRPr="005F6CD8">
        <w:t>қызметінің</w:t>
      </w:r>
      <w:proofErr w:type="spellEnd"/>
      <w:r w:rsidRPr="005F6CD8">
        <w:t xml:space="preserve"> </w:t>
      </w:r>
      <w:proofErr w:type="spellStart"/>
      <w:r w:rsidRPr="005F6CD8">
        <w:t>типологиясы</w:t>
      </w:r>
      <w:proofErr w:type="spellEnd"/>
      <w:r w:rsidRPr="005F6CD8">
        <w:t>.</w:t>
      </w:r>
    </w:p>
    <w:p w14:paraId="0299F73D" w14:textId="77777777" w:rsidR="005F6CD8" w:rsidRPr="005F6CD8" w:rsidRDefault="005F6CD8" w:rsidP="005F6CD8">
      <w:pPr>
        <w:shd w:val="clear" w:color="auto" w:fill="FFFFFF"/>
        <w:rPr>
          <w:color w:val="000000"/>
          <w:spacing w:val="-5"/>
        </w:rPr>
      </w:pPr>
    </w:p>
    <w:p w14:paraId="67AE933C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###004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2F5347DB" w14:textId="77777777" w:rsidR="005F6CD8" w:rsidRPr="005F6CD8" w:rsidRDefault="005F6CD8" w:rsidP="005F6CD8">
      <w:pPr>
        <w:shd w:val="clear" w:color="auto" w:fill="FFFFFF"/>
      </w:pPr>
      <w:proofErr w:type="spellStart"/>
      <w:r w:rsidRPr="005F6CD8">
        <w:t>Аударманың</w:t>
      </w:r>
      <w:proofErr w:type="spellEnd"/>
      <w:r w:rsidRPr="005F6CD8">
        <w:t xml:space="preserve"> </w:t>
      </w:r>
      <w:proofErr w:type="spellStart"/>
      <w:r w:rsidRPr="005F6CD8">
        <w:t>эквиваленттілігі</w:t>
      </w:r>
      <w:proofErr w:type="spellEnd"/>
      <w:r w:rsidRPr="005F6CD8">
        <w:t>.</w:t>
      </w:r>
    </w:p>
    <w:p w14:paraId="28F86BFC" w14:textId="77777777" w:rsidR="005F6CD8" w:rsidRPr="005F6CD8" w:rsidRDefault="005F6CD8" w:rsidP="005F6CD8">
      <w:pPr>
        <w:shd w:val="clear" w:color="auto" w:fill="FFFFFF"/>
        <w:rPr>
          <w:color w:val="000000"/>
          <w:spacing w:val="-5"/>
        </w:rPr>
      </w:pPr>
    </w:p>
    <w:p w14:paraId="5D536AB4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###005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64315228" w14:textId="77777777" w:rsidR="005F6CD8" w:rsidRPr="005F6CD8" w:rsidRDefault="005F6CD8" w:rsidP="005F6CD8">
      <w:pPr>
        <w:shd w:val="clear" w:color="auto" w:fill="FFFFFF"/>
      </w:pPr>
      <w:proofErr w:type="spellStart"/>
      <w:r w:rsidRPr="005F6CD8">
        <w:t>Аударма</w:t>
      </w:r>
      <w:proofErr w:type="spellEnd"/>
      <w:r w:rsidRPr="005F6CD8">
        <w:t xml:space="preserve"> </w:t>
      </w:r>
      <w:proofErr w:type="spellStart"/>
      <w:r w:rsidRPr="005F6CD8">
        <w:t>прагматикасы</w:t>
      </w:r>
      <w:proofErr w:type="spellEnd"/>
      <w:r w:rsidRPr="005F6CD8">
        <w:t>.</w:t>
      </w:r>
    </w:p>
    <w:p w14:paraId="5329AF68" w14:textId="77777777" w:rsidR="005F6CD8" w:rsidRPr="005F6CD8" w:rsidRDefault="005F6CD8" w:rsidP="005F6CD8">
      <w:pPr>
        <w:shd w:val="clear" w:color="auto" w:fill="FFFFFF"/>
        <w:rPr>
          <w:color w:val="000000"/>
          <w:spacing w:val="-5"/>
        </w:rPr>
      </w:pPr>
    </w:p>
    <w:p w14:paraId="013B11AF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###006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52222570" w14:textId="77777777" w:rsidR="005F6CD8" w:rsidRPr="005F6CD8" w:rsidRDefault="005F6CD8" w:rsidP="005F6CD8">
      <w:pPr>
        <w:shd w:val="clear" w:color="auto" w:fill="FFFFFF"/>
        <w:rPr>
          <w:lang w:val="kk-KZ"/>
        </w:rPr>
      </w:pPr>
      <w:proofErr w:type="spellStart"/>
      <w:r w:rsidRPr="005F6CD8">
        <w:t>Жаңа</w:t>
      </w:r>
      <w:proofErr w:type="spellEnd"/>
      <w:r w:rsidRPr="005F6CD8">
        <w:t xml:space="preserve"> </w:t>
      </w:r>
      <w:proofErr w:type="spellStart"/>
      <w:r w:rsidRPr="005F6CD8">
        <w:t>ғылыми</w:t>
      </w:r>
      <w:proofErr w:type="spellEnd"/>
      <w:r w:rsidRPr="005F6CD8">
        <w:t xml:space="preserve"> </w:t>
      </w:r>
      <w:proofErr w:type="spellStart"/>
      <w:r w:rsidRPr="005F6CD8">
        <w:t>саланы</w:t>
      </w:r>
      <w:proofErr w:type="spellEnd"/>
      <w:r w:rsidRPr="005F6CD8">
        <w:t xml:space="preserve"> </w:t>
      </w:r>
      <w:proofErr w:type="spellStart"/>
      <w:r w:rsidRPr="005F6CD8">
        <w:t>тәуелсіз</w:t>
      </w:r>
      <w:proofErr w:type="spellEnd"/>
      <w:r w:rsidRPr="005F6CD8">
        <w:t xml:space="preserve"> </w:t>
      </w:r>
      <w:proofErr w:type="spellStart"/>
      <w:r w:rsidRPr="005F6CD8">
        <w:t>ғылыми</w:t>
      </w:r>
      <w:proofErr w:type="spellEnd"/>
      <w:r w:rsidRPr="005F6CD8">
        <w:t xml:space="preserve"> </w:t>
      </w:r>
      <w:proofErr w:type="spellStart"/>
      <w:r w:rsidRPr="005F6CD8">
        <w:t>пәнге</w:t>
      </w:r>
      <w:proofErr w:type="spellEnd"/>
      <w:r w:rsidRPr="005F6CD8">
        <w:t xml:space="preserve"> </w:t>
      </w:r>
      <w:proofErr w:type="spellStart"/>
      <w:r w:rsidRPr="005F6CD8">
        <w:t>бөлу</w:t>
      </w:r>
      <w:proofErr w:type="spellEnd"/>
      <w:r w:rsidRPr="005F6CD8">
        <w:t xml:space="preserve"> </w:t>
      </w:r>
      <w:proofErr w:type="spellStart"/>
      <w:r w:rsidRPr="005F6CD8">
        <w:t>үшін</w:t>
      </w:r>
      <w:proofErr w:type="spellEnd"/>
      <w:r w:rsidRPr="005F6CD8">
        <w:rPr>
          <w:lang w:val="kk-KZ"/>
        </w:rPr>
        <w:t xml:space="preserve"> анықтау үшін </w:t>
      </w:r>
      <w:r w:rsidRPr="005F6CD8">
        <w:t>(</w:t>
      </w:r>
      <w:proofErr w:type="spellStart"/>
      <w:r w:rsidRPr="005F6CD8">
        <w:t>бұл</w:t>
      </w:r>
      <w:proofErr w:type="spellEnd"/>
      <w:r w:rsidRPr="005F6CD8">
        <w:t xml:space="preserve"> </w:t>
      </w:r>
      <w:proofErr w:type="spellStart"/>
      <w:r w:rsidRPr="005F6CD8">
        <w:t>жағдайда</w:t>
      </w:r>
      <w:proofErr w:type="spellEnd"/>
      <w:r w:rsidRPr="005F6CD8">
        <w:t xml:space="preserve"> </w:t>
      </w:r>
      <w:proofErr w:type="spellStart"/>
      <w:r w:rsidRPr="005F6CD8">
        <w:t>аударма</w:t>
      </w:r>
      <w:proofErr w:type="spellEnd"/>
      <w:r w:rsidRPr="005F6CD8">
        <w:t xml:space="preserve"> </w:t>
      </w:r>
      <w:proofErr w:type="spellStart"/>
      <w:r w:rsidRPr="005F6CD8">
        <w:t>теориясын</w:t>
      </w:r>
      <w:proofErr w:type="spellEnd"/>
      <w:r w:rsidRPr="005F6CD8">
        <w:t>)</w:t>
      </w:r>
      <w:r w:rsidRPr="005F6CD8">
        <w:rPr>
          <w:lang w:val="kk-KZ"/>
        </w:rPr>
        <w:t xml:space="preserve"> </w:t>
      </w:r>
      <w:proofErr w:type="spellStart"/>
      <w:r w:rsidRPr="005F6CD8">
        <w:t>қандай</w:t>
      </w:r>
      <w:proofErr w:type="spellEnd"/>
      <w:r w:rsidRPr="005F6CD8">
        <w:t xml:space="preserve"> </w:t>
      </w:r>
      <w:proofErr w:type="spellStart"/>
      <w:r w:rsidRPr="005F6CD8">
        <w:t>үш</w:t>
      </w:r>
      <w:proofErr w:type="spellEnd"/>
      <w:r w:rsidRPr="005F6CD8">
        <w:t xml:space="preserve"> </w:t>
      </w:r>
      <w:proofErr w:type="spellStart"/>
      <w:r w:rsidRPr="005F6CD8">
        <w:t>шартты</w:t>
      </w:r>
      <w:proofErr w:type="spellEnd"/>
      <w:r w:rsidRPr="005F6CD8">
        <w:t xml:space="preserve"> </w:t>
      </w:r>
      <w:proofErr w:type="spellStart"/>
      <w:r w:rsidRPr="005F6CD8">
        <w:t>орындау</w:t>
      </w:r>
      <w:proofErr w:type="spellEnd"/>
      <w:r w:rsidRPr="005F6CD8">
        <w:t xml:space="preserve"> </w:t>
      </w:r>
      <w:proofErr w:type="spellStart"/>
      <w:r w:rsidRPr="005F6CD8">
        <w:t>керек</w:t>
      </w:r>
      <w:proofErr w:type="spellEnd"/>
      <w:r w:rsidRPr="005F6CD8">
        <w:t>.</w:t>
      </w:r>
    </w:p>
    <w:p w14:paraId="030322BE" w14:textId="77777777" w:rsidR="005F6CD8" w:rsidRPr="005F6CD8" w:rsidRDefault="005F6CD8" w:rsidP="005F6CD8">
      <w:pPr>
        <w:shd w:val="clear" w:color="auto" w:fill="FFFFFF"/>
        <w:rPr>
          <w:spacing w:val="-6"/>
        </w:rPr>
      </w:pPr>
    </w:p>
    <w:p w14:paraId="2A5884ED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###007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20F050E4" w14:textId="77777777" w:rsidR="005F6CD8" w:rsidRPr="005F6CD8" w:rsidRDefault="005F6CD8" w:rsidP="005F6CD8">
      <w:pPr>
        <w:shd w:val="clear" w:color="auto" w:fill="FFFFFF"/>
        <w:rPr>
          <w:spacing w:val="-6"/>
        </w:rPr>
      </w:pPr>
      <w:r w:rsidRPr="005F6CD8">
        <w:rPr>
          <w:spacing w:val="-6"/>
        </w:rPr>
        <w:t xml:space="preserve">Вильгельм фон </w:t>
      </w:r>
      <w:proofErr w:type="gramStart"/>
      <w:r w:rsidRPr="005F6CD8">
        <w:rPr>
          <w:spacing w:val="-6"/>
        </w:rPr>
        <w:t>Гумбольдт</w:t>
      </w:r>
      <w:r w:rsidRPr="005F6CD8">
        <w:rPr>
          <w:spacing w:val="-6"/>
          <w:lang w:val="kk-KZ"/>
        </w:rPr>
        <w:t xml:space="preserve">тың </w:t>
      </w:r>
      <w:r w:rsidRPr="005F6CD8">
        <w:rPr>
          <w:spacing w:val="-6"/>
        </w:rPr>
        <w:t xml:space="preserve"> «</w:t>
      </w:r>
      <w:proofErr w:type="gramEnd"/>
      <w:r w:rsidRPr="005F6CD8">
        <w:rPr>
          <w:spacing w:val="-6"/>
          <w:lang w:val="kk-KZ"/>
        </w:rPr>
        <w:t>Аударылмау теориясы</w:t>
      </w:r>
      <w:r w:rsidRPr="005F6CD8">
        <w:rPr>
          <w:spacing w:val="-6"/>
        </w:rPr>
        <w:t>».</w:t>
      </w:r>
    </w:p>
    <w:p w14:paraId="3E5C0EAC" w14:textId="77777777" w:rsidR="005F6CD8" w:rsidRPr="005F6CD8" w:rsidRDefault="005F6CD8" w:rsidP="005F6CD8">
      <w:pPr>
        <w:shd w:val="clear" w:color="auto" w:fill="FFFFFF"/>
        <w:rPr>
          <w:spacing w:val="-6"/>
        </w:rPr>
      </w:pPr>
    </w:p>
    <w:p w14:paraId="6CABC023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###008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13F6EEE3" w14:textId="77777777" w:rsidR="005F6CD8" w:rsidRPr="005F6CD8" w:rsidRDefault="005F6CD8" w:rsidP="005F6CD8">
      <w:pPr>
        <w:shd w:val="clear" w:color="auto" w:fill="FFFFFF"/>
        <w:rPr>
          <w:spacing w:val="-5"/>
        </w:rPr>
      </w:pPr>
      <w:r w:rsidRPr="005F6CD8">
        <w:t xml:space="preserve">В. Н. </w:t>
      </w:r>
      <w:proofErr w:type="spellStart"/>
      <w:r w:rsidRPr="005F6CD8">
        <w:t>Комиссаровтың</w:t>
      </w:r>
      <w:proofErr w:type="spellEnd"/>
      <w:r w:rsidRPr="005F6CD8">
        <w:t xml:space="preserve"> </w:t>
      </w:r>
      <w:proofErr w:type="spellStart"/>
      <w:r w:rsidRPr="005F6CD8">
        <w:t>жіктелуіне</w:t>
      </w:r>
      <w:proofErr w:type="spellEnd"/>
      <w:r w:rsidRPr="005F6CD8">
        <w:t xml:space="preserve"> </w:t>
      </w:r>
      <w:proofErr w:type="spellStart"/>
      <w:r w:rsidRPr="005F6CD8">
        <w:t>сәйкес</w:t>
      </w:r>
      <w:proofErr w:type="spellEnd"/>
      <w:r w:rsidRPr="005F6CD8">
        <w:t xml:space="preserve"> </w:t>
      </w:r>
      <w:proofErr w:type="spellStart"/>
      <w:r w:rsidRPr="005F6CD8">
        <w:t>эквиваленттік</w:t>
      </w:r>
      <w:proofErr w:type="spellEnd"/>
      <w:r w:rsidRPr="005F6CD8">
        <w:t xml:space="preserve"> </w:t>
      </w:r>
      <w:proofErr w:type="spellStart"/>
      <w:r w:rsidRPr="005F6CD8">
        <w:t>деңгейлері</w:t>
      </w:r>
      <w:proofErr w:type="spellEnd"/>
      <w:r w:rsidRPr="005F6CD8">
        <w:rPr>
          <w:spacing w:val="-5"/>
        </w:rPr>
        <w:t>.</w:t>
      </w:r>
    </w:p>
    <w:p w14:paraId="03372ACC" w14:textId="77777777" w:rsidR="005F6CD8" w:rsidRPr="005F6CD8" w:rsidRDefault="005F6CD8" w:rsidP="005F6CD8">
      <w:pPr>
        <w:shd w:val="clear" w:color="auto" w:fill="FFFFFF"/>
        <w:rPr>
          <w:spacing w:val="-5"/>
        </w:rPr>
      </w:pPr>
    </w:p>
    <w:p w14:paraId="76718DA7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###009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7D542CB0" w14:textId="77777777" w:rsidR="005F6CD8" w:rsidRPr="005F6CD8" w:rsidRDefault="005F6CD8" w:rsidP="005F6CD8">
      <w:pPr>
        <w:shd w:val="clear" w:color="auto" w:fill="FFFFFF"/>
        <w:rPr>
          <w:spacing w:val="-5"/>
        </w:rPr>
      </w:pPr>
      <w:proofErr w:type="spellStart"/>
      <w:r w:rsidRPr="005F6CD8">
        <w:t>Аудармашының</w:t>
      </w:r>
      <w:proofErr w:type="spellEnd"/>
      <w:r w:rsidRPr="005F6CD8">
        <w:t xml:space="preserve"> </w:t>
      </w:r>
      <w:proofErr w:type="spellStart"/>
      <w:r w:rsidRPr="005F6CD8">
        <w:t>кәсіби</w:t>
      </w:r>
      <w:proofErr w:type="spellEnd"/>
      <w:r w:rsidRPr="005F6CD8">
        <w:t xml:space="preserve"> </w:t>
      </w:r>
      <w:proofErr w:type="spellStart"/>
      <w:r w:rsidRPr="005F6CD8">
        <w:t>құзыреті</w:t>
      </w:r>
      <w:proofErr w:type="spellEnd"/>
      <w:r w:rsidRPr="005F6CD8">
        <w:rPr>
          <w:spacing w:val="-5"/>
        </w:rPr>
        <w:t>.</w:t>
      </w:r>
    </w:p>
    <w:p w14:paraId="214357CC" w14:textId="77777777" w:rsidR="005F6CD8" w:rsidRPr="005F6CD8" w:rsidRDefault="005F6CD8" w:rsidP="005F6CD8">
      <w:pPr>
        <w:shd w:val="clear" w:color="auto" w:fill="FFFFFF"/>
        <w:rPr>
          <w:color w:val="000000"/>
          <w:spacing w:val="-5"/>
        </w:rPr>
      </w:pPr>
    </w:p>
    <w:p w14:paraId="2F8BEA54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###0010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25A95B5B" w14:textId="77777777" w:rsidR="005F6CD8" w:rsidRPr="005F6CD8" w:rsidRDefault="005F6CD8" w:rsidP="005F6CD8">
      <w:pPr>
        <w:shd w:val="clear" w:color="auto" w:fill="FFFFFF"/>
        <w:tabs>
          <w:tab w:val="left" w:pos="302"/>
        </w:tabs>
        <w:jc w:val="both"/>
      </w:pPr>
      <w:r w:rsidRPr="005F6CD8">
        <w:rPr>
          <w:lang w:val="kk-KZ"/>
        </w:rPr>
        <w:t>Дәйекті аударма</w:t>
      </w:r>
      <w:r w:rsidRPr="005F6CD8">
        <w:t>.</w:t>
      </w:r>
    </w:p>
    <w:p w14:paraId="6D22666E" w14:textId="77777777" w:rsidR="005F6CD8" w:rsidRPr="005F6CD8" w:rsidRDefault="005F6CD8" w:rsidP="005F6CD8">
      <w:pPr>
        <w:shd w:val="clear" w:color="auto" w:fill="FFFFFF"/>
        <w:tabs>
          <w:tab w:val="left" w:pos="302"/>
        </w:tabs>
        <w:jc w:val="both"/>
      </w:pPr>
    </w:p>
    <w:p w14:paraId="5BC088E3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###0011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04506148" w14:textId="77777777" w:rsidR="005F6CD8" w:rsidRPr="005F6CD8" w:rsidRDefault="005F6CD8" w:rsidP="005F6CD8">
      <w:pPr>
        <w:shd w:val="clear" w:color="auto" w:fill="FFFFFF"/>
        <w:tabs>
          <w:tab w:val="left" w:pos="461"/>
        </w:tabs>
        <w:jc w:val="both"/>
      </w:pPr>
      <w:proofErr w:type="spellStart"/>
      <w:r w:rsidRPr="005F6CD8">
        <w:t>Аударма</w:t>
      </w:r>
      <w:proofErr w:type="spellEnd"/>
      <w:r w:rsidRPr="005F6CD8">
        <w:t xml:space="preserve"> </w:t>
      </w:r>
      <w:proofErr w:type="spellStart"/>
      <w:r w:rsidRPr="005F6CD8">
        <w:t>баламалылығының</w:t>
      </w:r>
      <w:proofErr w:type="spellEnd"/>
      <w:r w:rsidRPr="005F6CD8">
        <w:t xml:space="preserve"> </w:t>
      </w:r>
      <w:proofErr w:type="spellStart"/>
      <w:r w:rsidRPr="005F6CD8">
        <w:t>негізгі</w:t>
      </w:r>
      <w:proofErr w:type="spellEnd"/>
      <w:r w:rsidRPr="005F6CD8">
        <w:t xml:space="preserve"> </w:t>
      </w:r>
      <w:proofErr w:type="spellStart"/>
      <w:r w:rsidRPr="005F6CD8">
        <w:t>тұжырымдамалары</w:t>
      </w:r>
      <w:proofErr w:type="spellEnd"/>
      <w:r w:rsidRPr="005F6CD8">
        <w:t>.</w:t>
      </w:r>
    </w:p>
    <w:p w14:paraId="1AB0C174" w14:textId="77777777" w:rsidR="005F6CD8" w:rsidRPr="005F6CD8" w:rsidRDefault="005F6CD8" w:rsidP="005F6CD8">
      <w:pPr>
        <w:shd w:val="clear" w:color="auto" w:fill="FFFFFF"/>
        <w:tabs>
          <w:tab w:val="left" w:pos="461"/>
        </w:tabs>
        <w:jc w:val="both"/>
      </w:pPr>
    </w:p>
    <w:p w14:paraId="09FA3EC2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###0012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6046541E" w14:textId="77777777" w:rsidR="005F6CD8" w:rsidRPr="005F6CD8" w:rsidRDefault="005F6CD8" w:rsidP="005F6CD8">
      <w:pPr>
        <w:shd w:val="clear" w:color="auto" w:fill="FFFFFF"/>
        <w:tabs>
          <w:tab w:val="left" w:pos="398"/>
        </w:tabs>
        <w:jc w:val="both"/>
        <w:rPr>
          <w:lang w:val="kk-KZ"/>
        </w:rPr>
      </w:pPr>
      <w:r w:rsidRPr="005F6CD8">
        <w:rPr>
          <w:lang w:val="kk-KZ"/>
        </w:rPr>
        <w:t>Дәйекті</w:t>
      </w:r>
      <w:r w:rsidRPr="005F6CD8">
        <w:t xml:space="preserve"> </w:t>
      </w:r>
      <w:proofErr w:type="spellStart"/>
      <w:r w:rsidRPr="005F6CD8">
        <w:t>бір</w:t>
      </w:r>
      <w:proofErr w:type="spellEnd"/>
      <w:r w:rsidRPr="005F6CD8">
        <w:t xml:space="preserve"> </w:t>
      </w:r>
      <w:proofErr w:type="spellStart"/>
      <w:r w:rsidRPr="005F6CD8">
        <w:t>жақты</w:t>
      </w:r>
      <w:proofErr w:type="spellEnd"/>
      <w:r w:rsidRPr="005F6CD8">
        <w:t xml:space="preserve"> </w:t>
      </w:r>
      <w:proofErr w:type="spellStart"/>
      <w:r w:rsidRPr="005F6CD8">
        <w:t>аударма</w:t>
      </w:r>
      <w:proofErr w:type="spellEnd"/>
      <w:r w:rsidRPr="005F6CD8">
        <w:t xml:space="preserve"> </w:t>
      </w:r>
      <w:proofErr w:type="spellStart"/>
      <w:r w:rsidRPr="005F6CD8">
        <w:t>және</w:t>
      </w:r>
      <w:proofErr w:type="spellEnd"/>
      <w:r w:rsidRPr="005F6CD8">
        <w:t xml:space="preserve"> </w:t>
      </w:r>
      <w:proofErr w:type="spellStart"/>
      <w:r w:rsidRPr="005F6CD8">
        <w:t>оның</w:t>
      </w:r>
      <w:proofErr w:type="spellEnd"/>
      <w:r w:rsidRPr="005F6CD8">
        <w:t xml:space="preserve"> </w:t>
      </w:r>
      <w:proofErr w:type="spellStart"/>
      <w:r w:rsidRPr="005F6CD8">
        <w:t>кіші</w:t>
      </w:r>
      <w:proofErr w:type="spellEnd"/>
      <w:r w:rsidRPr="005F6CD8">
        <w:t xml:space="preserve"> </w:t>
      </w:r>
      <w:proofErr w:type="spellStart"/>
      <w:r w:rsidRPr="005F6CD8">
        <w:t>түрлері</w:t>
      </w:r>
      <w:proofErr w:type="spellEnd"/>
      <w:r w:rsidRPr="005F6CD8">
        <w:t xml:space="preserve">: </w:t>
      </w:r>
      <w:r w:rsidRPr="005F6CD8">
        <w:rPr>
          <w:lang w:val="kk-KZ"/>
        </w:rPr>
        <w:t xml:space="preserve">абзацтік және сөз тіркестік </w:t>
      </w:r>
      <w:proofErr w:type="spellStart"/>
      <w:r w:rsidRPr="005F6CD8">
        <w:t>аударма</w:t>
      </w:r>
      <w:proofErr w:type="spellEnd"/>
      <w:r w:rsidRPr="005F6CD8">
        <w:t xml:space="preserve"> </w:t>
      </w:r>
      <w:r w:rsidRPr="005F6CD8">
        <w:rPr>
          <w:lang w:val="kk-KZ"/>
        </w:rPr>
        <w:t xml:space="preserve">және аудармашылық жазба </w:t>
      </w:r>
      <w:proofErr w:type="spellStart"/>
      <w:r w:rsidRPr="005F6CD8">
        <w:t>техникасы</w:t>
      </w:r>
      <w:proofErr w:type="spellEnd"/>
      <w:r w:rsidRPr="005F6CD8">
        <w:rPr>
          <w:lang w:val="kk-KZ"/>
        </w:rPr>
        <w:t xml:space="preserve"> қолдауымен аударма</w:t>
      </w:r>
      <w:r w:rsidRPr="005F6CD8">
        <w:t>.</w:t>
      </w:r>
    </w:p>
    <w:p w14:paraId="0515F338" w14:textId="77777777" w:rsidR="005F6CD8" w:rsidRPr="005F6CD8" w:rsidRDefault="005F6CD8" w:rsidP="005F6CD8">
      <w:pPr>
        <w:shd w:val="clear" w:color="auto" w:fill="FFFFFF"/>
        <w:tabs>
          <w:tab w:val="left" w:pos="398"/>
        </w:tabs>
        <w:jc w:val="both"/>
      </w:pPr>
    </w:p>
    <w:p w14:paraId="36206989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###0013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147D7D78" w14:textId="77777777" w:rsidR="005F6CD8" w:rsidRPr="005F6CD8" w:rsidRDefault="005F6CD8" w:rsidP="005F6CD8">
      <w:pPr>
        <w:shd w:val="clear" w:color="auto" w:fill="FFFFFF"/>
        <w:tabs>
          <w:tab w:val="left" w:pos="302"/>
        </w:tabs>
        <w:jc w:val="both"/>
        <w:rPr>
          <w:lang w:val="kk-KZ"/>
        </w:rPr>
      </w:pPr>
      <w:proofErr w:type="spellStart"/>
      <w:r w:rsidRPr="005F6CD8">
        <w:t>Ілеспе</w:t>
      </w:r>
      <w:proofErr w:type="spellEnd"/>
      <w:r w:rsidRPr="005F6CD8">
        <w:t xml:space="preserve"> </w:t>
      </w:r>
      <w:proofErr w:type="spellStart"/>
      <w:r w:rsidRPr="005F6CD8">
        <w:t>аударма</w:t>
      </w:r>
      <w:proofErr w:type="spellEnd"/>
      <w:r w:rsidRPr="005F6CD8">
        <w:t xml:space="preserve"> (</w:t>
      </w:r>
      <w:r w:rsidRPr="005F6CD8">
        <w:rPr>
          <w:lang w:val="kk-KZ"/>
        </w:rPr>
        <w:t>ІА</w:t>
      </w:r>
      <w:r w:rsidRPr="005F6CD8">
        <w:t xml:space="preserve">) </w:t>
      </w:r>
      <w:proofErr w:type="spellStart"/>
      <w:r w:rsidRPr="005F6CD8">
        <w:t>және</w:t>
      </w:r>
      <w:proofErr w:type="spellEnd"/>
      <w:r w:rsidRPr="005F6CD8">
        <w:t xml:space="preserve"> </w:t>
      </w:r>
      <w:proofErr w:type="spellStart"/>
      <w:r w:rsidRPr="005F6CD8">
        <w:t>оның</w:t>
      </w:r>
      <w:proofErr w:type="spellEnd"/>
      <w:r w:rsidRPr="005F6CD8">
        <w:t xml:space="preserve"> </w:t>
      </w:r>
      <w:proofErr w:type="spellStart"/>
      <w:r w:rsidRPr="005F6CD8">
        <w:t>кіші</w:t>
      </w:r>
      <w:proofErr w:type="spellEnd"/>
      <w:r w:rsidRPr="005F6CD8">
        <w:t xml:space="preserve"> </w:t>
      </w:r>
      <w:proofErr w:type="spellStart"/>
      <w:r w:rsidRPr="005F6CD8">
        <w:t>түрлері</w:t>
      </w:r>
      <w:proofErr w:type="spellEnd"/>
      <w:r w:rsidRPr="005F6CD8">
        <w:t xml:space="preserve">. </w:t>
      </w:r>
      <w:r w:rsidRPr="005F6CD8">
        <w:rPr>
          <w:lang w:val="kk-KZ"/>
        </w:rPr>
        <w:t>ІА</w:t>
      </w:r>
      <w:r w:rsidRPr="005F6CD8">
        <w:t xml:space="preserve"> </w:t>
      </w:r>
      <w:proofErr w:type="spellStart"/>
      <w:r w:rsidRPr="005F6CD8">
        <w:t>конференциялар</w:t>
      </w:r>
      <w:proofErr w:type="spellEnd"/>
      <w:r w:rsidRPr="005F6CD8">
        <w:t xml:space="preserve"> </w:t>
      </w:r>
      <w:proofErr w:type="spellStart"/>
      <w:r w:rsidRPr="005F6CD8">
        <w:t>арнайы</w:t>
      </w:r>
      <w:proofErr w:type="spellEnd"/>
      <w:r w:rsidRPr="005F6CD8">
        <w:t xml:space="preserve"> </w:t>
      </w:r>
      <w:proofErr w:type="spellStart"/>
      <w:r w:rsidRPr="005F6CD8">
        <w:t>жабдықталған</w:t>
      </w:r>
      <w:proofErr w:type="spellEnd"/>
      <w:r w:rsidRPr="005F6CD8">
        <w:t xml:space="preserve"> </w:t>
      </w:r>
      <w:proofErr w:type="spellStart"/>
      <w:r w:rsidRPr="005F6CD8">
        <w:t>кабинада</w:t>
      </w:r>
      <w:proofErr w:type="spellEnd"/>
      <w:r w:rsidRPr="005F6CD8">
        <w:t xml:space="preserve">; </w:t>
      </w:r>
      <w:proofErr w:type="spellStart"/>
      <w:r w:rsidRPr="005F6CD8">
        <w:t>кабинадан</w:t>
      </w:r>
      <w:proofErr w:type="spellEnd"/>
      <w:r w:rsidRPr="005F6CD8">
        <w:t xml:space="preserve"> </w:t>
      </w:r>
      <w:proofErr w:type="spellStart"/>
      <w:r w:rsidRPr="005F6CD8">
        <w:t>тыс</w:t>
      </w:r>
      <w:proofErr w:type="spellEnd"/>
      <w:r w:rsidRPr="005F6CD8">
        <w:t xml:space="preserve"> </w:t>
      </w:r>
      <w:r w:rsidRPr="005F6CD8">
        <w:rPr>
          <w:lang w:val="kk-KZ"/>
        </w:rPr>
        <w:t xml:space="preserve">ІА </w:t>
      </w:r>
      <w:r w:rsidRPr="005F6CD8">
        <w:t>(</w:t>
      </w:r>
      <w:proofErr w:type="spellStart"/>
      <w:r w:rsidRPr="005F6CD8">
        <w:t>сыбырла</w:t>
      </w:r>
      <w:proofErr w:type="spellEnd"/>
      <w:r w:rsidRPr="005F6CD8">
        <w:rPr>
          <w:lang w:val="kk-KZ"/>
        </w:rPr>
        <w:t>у</w:t>
      </w:r>
      <w:r w:rsidRPr="005F6CD8">
        <w:t xml:space="preserve">); </w:t>
      </w:r>
      <w:proofErr w:type="spellStart"/>
      <w:r w:rsidRPr="005F6CD8">
        <w:t>бейнефильмдер</w:t>
      </w:r>
      <w:proofErr w:type="spellEnd"/>
      <w:r w:rsidRPr="005F6CD8">
        <w:t xml:space="preserve">, радио </w:t>
      </w:r>
      <w:proofErr w:type="spellStart"/>
      <w:r w:rsidRPr="005F6CD8">
        <w:t>және</w:t>
      </w:r>
      <w:proofErr w:type="spellEnd"/>
      <w:r w:rsidRPr="005F6CD8">
        <w:t xml:space="preserve"> </w:t>
      </w:r>
      <w:proofErr w:type="spellStart"/>
      <w:r w:rsidRPr="005F6CD8">
        <w:t>телебағдарламалар</w:t>
      </w:r>
      <w:proofErr w:type="spellEnd"/>
      <w:r w:rsidRPr="005F6CD8">
        <w:rPr>
          <w:lang w:val="kk-KZ"/>
        </w:rPr>
        <w:t>дың ІА</w:t>
      </w:r>
      <w:r w:rsidRPr="005F6CD8">
        <w:t xml:space="preserve">. </w:t>
      </w:r>
      <w:r w:rsidRPr="005F6CD8">
        <w:rPr>
          <w:lang w:val="kk-KZ"/>
        </w:rPr>
        <w:t>«</w:t>
      </w:r>
      <w:proofErr w:type="spellStart"/>
      <w:r w:rsidRPr="005F6CD8">
        <w:t>Гибридтік</w:t>
      </w:r>
      <w:proofErr w:type="spellEnd"/>
      <w:r w:rsidRPr="005F6CD8">
        <w:rPr>
          <w:lang w:val="kk-KZ"/>
        </w:rPr>
        <w:t>»</w:t>
      </w:r>
      <w:r w:rsidRPr="005F6CD8">
        <w:t xml:space="preserve"> </w:t>
      </w:r>
      <w:r w:rsidRPr="005F6CD8">
        <w:rPr>
          <w:lang w:val="kk-KZ"/>
        </w:rPr>
        <w:t>ІА</w:t>
      </w:r>
      <w:r w:rsidRPr="005F6CD8">
        <w:t xml:space="preserve"> - (</w:t>
      </w:r>
      <w:proofErr w:type="spellStart"/>
      <w:r w:rsidRPr="005F6CD8">
        <w:t>түпнұсқаның</w:t>
      </w:r>
      <w:proofErr w:type="spellEnd"/>
      <w:r w:rsidRPr="005F6CD8">
        <w:t xml:space="preserve"> </w:t>
      </w:r>
      <w:proofErr w:type="spellStart"/>
      <w:r w:rsidRPr="005F6CD8">
        <w:t>жазбаша</w:t>
      </w:r>
      <w:proofErr w:type="spellEnd"/>
      <w:r w:rsidRPr="005F6CD8">
        <w:t xml:space="preserve"> </w:t>
      </w:r>
      <w:proofErr w:type="spellStart"/>
      <w:r w:rsidRPr="005F6CD8">
        <w:t>мәтінімен</w:t>
      </w:r>
      <w:proofErr w:type="spellEnd"/>
      <w:r w:rsidRPr="005F6CD8">
        <w:t xml:space="preserve"> </w:t>
      </w:r>
      <w:proofErr w:type="spellStart"/>
      <w:r w:rsidRPr="005F6CD8">
        <w:t>және</w:t>
      </w:r>
      <w:proofErr w:type="spellEnd"/>
      <w:r w:rsidRPr="005F6CD8">
        <w:t xml:space="preserve"> (</w:t>
      </w:r>
      <w:proofErr w:type="spellStart"/>
      <w:r w:rsidRPr="005F6CD8">
        <w:t>немесе</w:t>
      </w:r>
      <w:proofErr w:type="spellEnd"/>
      <w:r w:rsidRPr="005F6CD8">
        <w:t xml:space="preserve">) </w:t>
      </w:r>
      <w:proofErr w:type="spellStart"/>
      <w:r w:rsidRPr="005F6CD8">
        <w:t>аударманың</w:t>
      </w:r>
      <w:proofErr w:type="spellEnd"/>
      <w:r w:rsidRPr="005F6CD8">
        <w:t xml:space="preserve"> </w:t>
      </w:r>
      <w:proofErr w:type="spellStart"/>
      <w:r w:rsidRPr="005F6CD8">
        <w:t>жазбаша</w:t>
      </w:r>
      <w:proofErr w:type="spellEnd"/>
      <w:r w:rsidRPr="005F6CD8">
        <w:t xml:space="preserve"> </w:t>
      </w:r>
      <w:proofErr w:type="spellStart"/>
      <w:r w:rsidRPr="005F6CD8">
        <w:t>мәтінімен</w:t>
      </w:r>
      <w:proofErr w:type="spellEnd"/>
      <w:r w:rsidRPr="005F6CD8">
        <w:t>).</w:t>
      </w:r>
    </w:p>
    <w:p w14:paraId="2D43301F" w14:textId="77777777" w:rsidR="005F6CD8" w:rsidRPr="005F6CD8" w:rsidRDefault="005F6CD8" w:rsidP="005F6CD8">
      <w:pPr>
        <w:shd w:val="clear" w:color="auto" w:fill="FFFFFF"/>
        <w:tabs>
          <w:tab w:val="left" w:pos="302"/>
        </w:tabs>
        <w:jc w:val="both"/>
      </w:pPr>
    </w:p>
    <w:p w14:paraId="0599F2B4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###0014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7E0083E8" w14:textId="77777777" w:rsidR="005F6CD8" w:rsidRPr="005F6CD8" w:rsidRDefault="005F6CD8" w:rsidP="005F6CD8">
      <w:pPr>
        <w:shd w:val="clear" w:color="auto" w:fill="FFFFFF"/>
        <w:tabs>
          <w:tab w:val="left" w:pos="230"/>
        </w:tabs>
        <w:jc w:val="both"/>
        <w:rPr>
          <w:lang w:val="kk-KZ"/>
        </w:rPr>
      </w:pPr>
      <w:proofErr w:type="spellStart"/>
      <w:r w:rsidRPr="005F6CD8">
        <w:lastRenderedPageBreak/>
        <w:t>Ауызша</w:t>
      </w:r>
      <w:proofErr w:type="spellEnd"/>
      <w:r w:rsidRPr="005F6CD8">
        <w:t xml:space="preserve"> </w:t>
      </w:r>
      <w:proofErr w:type="spellStart"/>
      <w:r w:rsidRPr="005F6CD8">
        <w:t>аударманың</w:t>
      </w:r>
      <w:proofErr w:type="spellEnd"/>
      <w:r w:rsidRPr="005F6CD8">
        <w:t xml:space="preserve"> </w:t>
      </w:r>
      <w:proofErr w:type="spellStart"/>
      <w:r w:rsidRPr="005F6CD8">
        <w:t>теориялық</w:t>
      </w:r>
      <w:proofErr w:type="spellEnd"/>
      <w:r w:rsidRPr="005F6CD8">
        <w:t xml:space="preserve"> </w:t>
      </w:r>
      <w:proofErr w:type="spellStart"/>
      <w:r w:rsidRPr="005F6CD8">
        <w:t>модельдері</w:t>
      </w:r>
      <w:proofErr w:type="spellEnd"/>
      <w:r w:rsidRPr="005F6CD8">
        <w:t xml:space="preserve"> (</w:t>
      </w:r>
      <w:r w:rsidRPr="005F6CD8">
        <w:rPr>
          <w:lang w:val="kk-KZ"/>
        </w:rPr>
        <w:t>АА</w:t>
      </w:r>
      <w:r w:rsidRPr="005F6CD8">
        <w:t xml:space="preserve">) </w:t>
      </w:r>
      <w:proofErr w:type="spellStart"/>
      <w:r w:rsidRPr="005F6CD8">
        <w:t>аударма</w:t>
      </w:r>
      <w:proofErr w:type="spellEnd"/>
      <w:r w:rsidRPr="005F6CD8">
        <w:t xml:space="preserve"> </w:t>
      </w:r>
      <w:proofErr w:type="spellStart"/>
      <w:r w:rsidRPr="005F6CD8">
        <w:t>қызметінің</w:t>
      </w:r>
      <w:proofErr w:type="spellEnd"/>
      <w:r w:rsidRPr="005F6CD8">
        <w:t xml:space="preserve"> </w:t>
      </w:r>
      <w:proofErr w:type="spellStart"/>
      <w:r w:rsidRPr="005F6CD8">
        <w:t>түрі</w:t>
      </w:r>
      <w:proofErr w:type="spellEnd"/>
      <w:r w:rsidRPr="005F6CD8">
        <w:t xml:space="preserve"> </w:t>
      </w:r>
      <w:proofErr w:type="spellStart"/>
      <w:r w:rsidRPr="005F6CD8">
        <w:t>ретінде</w:t>
      </w:r>
      <w:proofErr w:type="spellEnd"/>
      <w:r w:rsidRPr="005F6CD8">
        <w:t xml:space="preserve">. ҚР-да </w:t>
      </w:r>
      <w:proofErr w:type="spellStart"/>
      <w:r w:rsidRPr="005F6CD8">
        <w:t>және</w:t>
      </w:r>
      <w:proofErr w:type="spellEnd"/>
      <w:r w:rsidRPr="005F6CD8">
        <w:t xml:space="preserve"> </w:t>
      </w:r>
      <w:proofErr w:type="spellStart"/>
      <w:r w:rsidRPr="005F6CD8">
        <w:t>шетелде</w:t>
      </w:r>
      <w:proofErr w:type="spellEnd"/>
      <w:r w:rsidRPr="005F6CD8">
        <w:t xml:space="preserve"> </w:t>
      </w:r>
      <w:proofErr w:type="spellStart"/>
      <w:r w:rsidRPr="005F6CD8">
        <w:t>кәсіби</w:t>
      </w:r>
      <w:proofErr w:type="spellEnd"/>
      <w:r w:rsidRPr="005F6CD8">
        <w:t xml:space="preserve"> </w:t>
      </w:r>
      <w:r w:rsidRPr="005F6CD8">
        <w:rPr>
          <w:lang w:val="kk-KZ"/>
        </w:rPr>
        <w:t>АА</w:t>
      </w:r>
      <w:r w:rsidRPr="005F6CD8">
        <w:t xml:space="preserve"> </w:t>
      </w:r>
      <w:proofErr w:type="spellStart"/>
      <w:r w:rsidRPr="005F6CD8">
        <w:t>қалыптасу</w:t>
      </w:r>
      <w:proofErr w:type="spellEnd"/>
      <w:r w:rsidRPr="005F6CD8">
        <w:t xml:space="preserve"> </w:t>
      </w:r>
      <w:proofErr w:type="spellStart"/>
      <w:r w:rsidRPr="005F6CD8">
        <w:t>тарихы</w:t>
      </w:r>
      <w:proofErr w:type="spellEnd"/>
      <w:r w:rsidRPr="005F6CD8">
        <w:t xml:space="preserve">. </w:t>
      </w:r>
      <w:proofErr w:type="spellStart"/>
      <w:r w:rsidRPr="005F6CD8">
        <w:t>Халықаралық</w:t>
      </w:r>
      <w:proofErr w:type="spellEnd"/>
      <w:r w:rsidRPr="005F6CD8">
        <w:t xml:space="preserve"> </w:t>
      </w:r>
      <w:proofErr w:type="spellStart"/>
      <w:r w:rsidRPr="005F6CD8">
        <w:t>конференциялар</w:t>
      </w:r>
      <w:proofErr w:type="spellEnd"/>
      <w:r w:rsidRPr="005F6CD8">
        <w:t xml:space="preserve"> мен </w:t>
      </w:r>
      <w:proofErr w:type="spellStart"/>
      <w:r w:rsidRPr="005F6CD8">
        <w:t>екі</w:t>
      </w:r>
      <w:proofErr w:type="spellEnd"/>
      <w:r w:rsidRPr="005F6CD8">
        <w:t xml:space="preserve"> </w:t>
      </w:r>
      <w:proofErr w:type="spellStart"/>
      <w:r w:rsidRPr="005F6CD8">
        <w:t>жақты</w:t>
      </w:r>
      <w:proofErr w:type="spellEnd"/>
      <w:r w:rsidRPr="005F6CD8">
        <w:t xml:space="preserve"> </w:t>
      </w:r>
      <w:proofErr w:type="spellStart"/>
      <w:r w:rsidRPr="005F6CD8">
        <w:t>әңгімелер</w:t>
      </w:r>
      <w:proofErr w:type="spellEnd"/>
      <w:r w:rsidRPr="005F6CD8">
        <w:t xml:space="preserve"> </w:t>
      </w:r>
      <w:proofErr w:type="spellStart"/>
      <w:r w:rsidRPr="005F6CD8">
        <w:t>жағдайында</w:t>
      </w:r>
      <w:proofErr w:type="spellEnd"/>
      <w:r w:rsidRPr="005F6CD8">
        <w:t xml:space="preserve"> </w:t>
      </w:r>
      <w:r w:rsidRPr="005F6CD8">
        <w:rPr>
          <w:lang w:val="kk-KZ"/>
        </w:rPr>
        <w:t>АА</w:t>
      </w:r>
      <w:r w:rsidRPr="005F6CD8">
        <w:t xml:space="preserve"> </w:t>
      </w:r>
      <w:proofErr w:type="spellStart"/>
      <w:r w:rsidRPr="005F6CD8">
        <w:t>ұйымдастыру</w:t>
      </w:r>
      <w:proofErr w:type="spellEnd"/>
      <w:r w:rsidRPr="005F6CD8">
        <w:t xml:space="preserve"> </w:t>
      </w:r>
      <w:proofErr w:type="spellStart"/>
      <w:r w:rsidRPr="005F6CD8">
        <w:t>принциптері</w:t>
      </w:r>
      <w:proofErr w:type="spellEnd"/>
      <w:r w:rsidRPr="005F6CD8">
        <w:t>.</w:t>
      </w:r>
    </w:p>
    <w:p w14:paraId="74D15509" w14:textId="77777777" w:rsidR="005F6CD8" w:rsidRPr="005F6CD8" w:rsidRDefault="005F6CD8" w:rsidP="005F6CD8">
      <w:pPr>
        <w:shd w:val="clear" w:color="auto" w:fill="FFFFFF"/>
        <w:tabs>
          <w:tab w:val="left" w:pos="230"/>
        </w:tabs>
        <w:jc w:val="both"/>
      </w:pPr>
    </w:p>
    <w:p w14:paraId="1DB840EB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###0015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409F3A95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  <w:r w:rsidRPr="005F6CD8">
        <w:rPr>
          <w:lang w:val="kk-KZ"/>
        </w:rPr>
        <w:t>ААның</w:t>
      </w:r>
      <w:r w:rsidRPr="005F6CD8">
        <w:t xml:space="preserve"> </w:t>
      </w:r>
      <w:proofErr w:type="spellStart"/>
      <w:r w:rsidRPr="005F6CD8">
        <w:t>психологиялық</w:t>
      </w:r>
      <w:proofErr w:type="spellEnd"/>
      <w:r w:rsidRPr="005F6CD8">
        <w:t xml:space="preserve"> </w:t>
      </w:r>
      <w:proofErr w:type="spellStart"/>
      <w:r w:rsidRPr="005F6CD8">
        <w:t>негізі</w:t>
      </w:r>
      <w:proofErr w:type="spellEnd"/>
      <w:r w:rsidRPr="005F6CD8">
        <w:t xml:space="preserve">. </w:t>
      </w:r>
      <w:proofErr w:type="spellStart"/>
      <w:r w:rsidRPr="005F6CD8">
        <w:t>Қабылданатын</w:t>
      </w:r>
      <w:proofErr w:type="spellEnd"/>
      <w:r w:rsidRPr="005F6CD8">
        <w:t xml:space="preserve"> </w:t>
      </w:r>
      <w:proofErr w:type="spellStart"/>
      <w:r w:rsidRPr="005F6CD8">
        <w:t>және</w:t>
      </w:r>
      <w:proofErr w:type="spellEnd"/>
      <w:r w:rsidRPr="005F6CD8">
        <w:t xml:space="preserve"> </w:t>
      </w:r>
      <w:proofErr w:type="spellStart"/>
      <w:r w:rsidRPr="005F6CD8">
        <w:t>есте</w:t>
      </w:r>
      <w:proofErr w:type="spellEnd"/>
      <w:r w:rsidRPr="005F6CD8">
        <w:t xml:space="preserve"> </w:t>
      </w:r>
      <w:proofErr w:type="spellStart"/>
      <w:r w:rsidRPr="005F6CD8">
        <w:t>сақталатын</w:t>
      </w:r>
      <w:proofErr w:type="spellEnd"/>
      <w:r w:rsidRPr="005F6CD8">
        <w:t xml:space="preserve"> </w:t>
      </w:r>
      <w:proofErr w:type="spellStart"/>
      <w:r w:rsidRPr="005F6CD8">
        <w:t>ақпараттың</w:t>
      </w:r>
      <w:proofErr w:type="spellEnd"/>
      <w:r w:rsidRPr="005F6CD8">
        <w:t xml:space="preserve"> </w:t>
      </w:r>
      <w:proofErr w:type="spellStart"/>
      <w:r w:rsidRPr="005F6CD8">
        <w:t>көлемін</w:t>
      </w:r>
      <w:proofErr w:type="spellEnd"/>
      <w:r w:rsidRPr="005F6CD8">
        <w:t xml:space="preserve"> </w:t>
      </w:r>
      <w:proofErr w:type="spellStart"/>
      <w:r w:rsidRPr="005F6CD8">
        <w:t>арттыру</w:t>
      </w:r>
      <w:proofErr w:type="spellEnd"/>
      <w:r w:rsidRPr="005F6CD8">
        <w:t xml:space="preserve"> </w:t>
      </w:r>
      <w:proofErr w:type="spellStart"/>
      <w:r w:rsidRPr="005F6CD8">
        <w:t>үшін</w:t>
      </w:r>
      <w:proofErr w:type="spellEnd"/>
      <w:r w:rsidRPr="005F6CD8">
        <w:t xml:space="preserve"> </w:t>
      </w:r>
      <w:proofErr w:type="spellStart"/>
      <w:r w:rsidRPr="005F6CD8">
        <w:t>жедел</w:t>
      </w:r>
      <w:proofErr w:type="spellEnd"/>
      <w:r w:rsidRPr="005F6CD8">
        <w:t xml:space="preserve"> </w:t>
      </w:r>
      <w:proofErr w:type="spellStart"/>
      <w:r w:rsidRPr="005F6CD8">
        <w:t>жадты</w:t>
      </w:r>
      <w:proofErr w:type="spellEnd"/>
      <w:r w:rsidRPr="005F6CD8">
        <w:t xml:space="preserve"> </w:t>
      </w:r>
      <w:proofErr w:type="spellStart"/>
      <w:r w:rsidRPr="005F6CD8">
        <w:t>жаттықтыру</w:t>
      </w:r>
      <w:proofErr w:type="spellEnd"/>
      <w:r w:rsidRPr="005F6CD8">
        <w:t xml:space="preserve">. </w:t>
      </w:r>
      <w:proofErr w:type="spellStart"/>
      <w:r w:rsidRPr="005F6CD8">
        <w:t>Мәтіннің</w:t>
      </w:r>
      <w:proofErr w:type="spellEnd"/>
      <w:r w:rsidRPr="005F6CD8">
        <w:t xml:space="preserve"> </w:t>
      </w:r>
      <w:proofErr w:type="spellStart"/>
      <w:r w:rsidRPr="005F6CD8">
        <w:t>негізгі</w:t>
      </w:r>
      <w:proofErr w:type="spellEnd"/>
      <w:r w:rsidRPr="005F6CD8">
        <w:t xml:space="preserve"> </w:t>
      </w:r>
      <w:proofErr w:type="spellStart"/>
      <w:r w:rsidRPr="005F6CD8">
        <w:t>элементтерін</w:t>
      </w:r>
      <w:proofErr w:type="spellEnd"/>
      <w:r w:rsidRPr="005F6CD8">
        <w:t xml:space="preserve"> </w:t>
      </w:r>
      <w:proofErr w:type="spellStart"/>
      <w:r w:rsidRPr="005F6CD8">
        <w:t>есте</w:t>
      </w:r>
      <w:proofErr w:type="spellEnd"/>
      <w:r w:rsidRPr="005F6CD8">
        <w:t xml:space="preserve"> </w:t>
      </w:r>
      <w:proofErr w:type="spellStart"/>
      <w:r w:rsidRPr="005F6CD8">
        <w:t>сақтау</w:t>
      </w:r>
      <w:proofErr w:type="spellEnd"/>
      <w:r w:rsidRPr="005F6CD8">
        <w:t xml:space="preserve"> </w:t>
      </w:r>
      <w:proofErr w:type="spellStart"/>
      <w:r w:rsidRPr="005F6CD8">
        <w:t>әдісі</w:t>
      </w:r>
      <w:proofErr w:type="spellEnd"/>
      <w:r w:rsidRPr="005F6CD8">
        <w:t xml:space="preserve">. </w:t>
      </w:r>
      <w:r w:rsidRPr="005F6CD8">
        <w:rPr>
          <w:lang w:val="kk-KZ"/>
        </w:rPr>
        <w:t>ААның</w:t>
      </w:r>
      <w:r w:rsidRPr="005F6CD8">
        <w:t xml:space="preserve"> </w:t>
      </w:r>
      <w:proofErr w:type="spellStart"/>
      <w:r w:rsidRPr="005F6CD8">
        <w:t>дәл</w:t>
      </w:r>
      <w:proofErr w:type="spellEnd"/>
      <w:r w:rsidRPr="005F6CD8">
        <w:rPr>
          <w:lang w:val="kk-KZ"/>
        </w:rPr>
        <w:t>дік</w:t>
      </w:r>
      <w:r w:rsidRPr="005F6CD8">
        <w:t xml:space="preserve"> </w:t>
      </w:r>
      <w:proofErr w:type="spellStart"/>
      <w:r w:rsidRPr="005F6CD8">
        <w:t>ақпараттың</w:t>
      </w:r>
      <w:proofErr w:type="spellEnd"/>
      <w:r w:rsidRPr="005F6CD8">
        <w:t xml:space="preserve"> </w:t>
      </w:r>
      <w:proofErr w:type="spellStart"/>
      <w:r w:rsidRPr="005F6CD8">
        <w:t>рөлі</w:t>
      </w:r>
      <w:proofErr w:type="spellEnd"/>
      <w:r w:rsidRPr="005F6CD8">
        <w:t xml:space="preserve"> (</w:t>
      </w:r>
      <w:proofErr w:type="spellStart"/>
      <w:r w:rsidRPr="005F6CD8">
        <w:t>тиісті</w:t>
      </w:r>
      <w:proofErr w:type="spellEnd"/>
      <w:r w:rsidRPr="005F6CD8">
        <w:t xml:space="preserve"> </w:t>
      </w:r>
      <w:proofErr w:type="spellStart"/>
      <w:r w:rsidRPr="005F6CD8">
        <w:t>атаулар</w:t>
      </w:r>
      <w:proofErr w:type="spellEnd"/>
      <w:r w:rsidRPr="005F6CD8">
        <w:t xml:space="preserve">, </w:t>
      </w:r>
      <w:proofErr w:type="spellStart"/>
      <w:r w:rsidRPr="005F6CD8">
        <w:t>сандық</w:t>
      </w:r>
      <w:proofErr w:type="spellEnd"/>
      <w:r w:rsidRPr="005F6CD8">
        <w:t xml:space="preserve"> </w:t>
      </w:r>
      <w:proofErr w:type="spellStart"/>
      <w:r w:rsidRPr="005F6CD8">
        <w:t>мәліметтер</w:t>
      </w:r>
      <w:proofErr w:type="spellEnd"/>
      <w:r w:rsidRPr="005F6CD8">
        <w:t xml:space="preserve">, </w:t>
      </w:r>
      <w:proofErr w:type="spellStart"/>
      <w:r w:rsidRPr="005F6CD8">
        <w:t>сандық</w:t>
      </w:r>
      <w:proofErr w:type="spellEnd"/>
      <w:r w:rsidRPr="005F6CD8">
        <w:t xml:space="preserve"> </w:t>
      </w:r>
      <w:proofErr w:type="spellStart"/>
      <w:r w:rsidRPr="005F6CD8">
        <w:t>қатынастар</w:t>
      </w:r>
      <w:proofErr w:type="spellEnd"/>
      <w:r w:rsidRPr="005F6CD8">
        <w:t xml:space="preserve">). </w:t>
      </w:r>
      <w:r w:rsidRPr="005F6CD8">
        <w:rPr>
          <w:lang w:val="kk-KZ"/>
        </w:rPr>
        <w:t xml:space="preserve">АА </w:t>
      </w:r>
      <w:proofErr w:type="spellStart"/>
      <w:r w:rsidRPr="005F6CD8">
        <w:t>жүзеге</w:t>
      </w:r>
      <w:proofErr w:type="spellEnd"/>
      <w:r w:rsidRPr="005F6CD8">
        <w:t xml:space="preserve"> </w:t>
      </w:r>
      <w:proofErr w:type="spellStart"/>
      <w:r w:rsidRPr="005F6CD8">
        <w:t>асыру</w:t>
      </w:r>
      <w:proofErr w:type="spellEnd"/>
      <w:r w:rsidRPr="005F6CD8">
        <w:t xml:space="preserve"> </w:t>
      </w:r>
      <w:proofErr w:type="spellStart"/>
      <w:r w:rsidRPr="005F6CD8">
        <w:t>жағдайында</w:t>
      </w:r>
      <w:proofErr w:type="spellEnd"/>
      <w:r w:rsidRPr="005F6CD8">
        <w:t xml:space="preserve"> </w:t>
      </w:r>
      <w:proofErr w:type="spellStart"/>
      <w:r w:rsidRPr="005F6CD8">
        <w:t>психологиялық-эмоциялық</w:t>
      </w:r>
      <w:proofErr w:type="spellEnd"/>
      <w:r w:rsidRPr="005F6CD8">
        <w:t xml:space="preserve"> </w:t>
      </w:r>
      <w:proofErr w:type="spellStart"/>
      <w:r w:rsidRPr="005F6CD8">
        <w:t>ширы</w:t>
      </w:r>
      <w:proofErr w:type="spellEnd"/>
      <w:r w:rsidRPr="005F6CD8">
        <w:rPr>
          <w:lang w:val="kk-KZ"/>
        </w:rPr>
        <w:t>қтарды еңсеру үшін жаттығулар</w:t>
      </w:r>
      <w:r w:rsidRPr="005F6CD8">
        <w:t>.</w:t>
      </w:r>
    </w:p>
    <w:p w14:paraId="37973D59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</w:pPr>
    </w:p>
    <w:p w14:paraId="4019434B" w14:textId="77777777" w:rsidR="005F6CD8" w:rsidRPr="005F6CD8" w:rsidRDefault="005F6CD8" w:rsidP="005F6CD8">
      <w:pPr>
        <w:rPr>
          <w:rFonts w:eastAsia="Times New Roman"/>
        </w:rPr>
      </w:pPr>
      <w:r w:rsidRPr="005F6CD8">
        <w:rPr>
          <w:rFonts w:eastAsia="Times New Roman"/>
        </w:rPr>
        <w:t>###0016 (</w:t>
      </w:r>
      <w:proofErr w:type="spellStart"/>
      <w:r w:rsidRPr="005F6CD8">
        <w:rPr>
          <w:rFonts w:eastAsia="Times New Roman"/>
        </w:rPr>
        <w:t>сұрақ</w:t>
      </w:r>
      <w:proofErr w:type="spellEnd"/>
      <w:r w:rsidRPr="005F6CD8">
        <w:rPr>
          <w:rFonts w:eastAsia="Times New Roman"/>
        </w:rPr>
        <w:t xml:space="preserve"> </w:t>
      </w:r>
      <w:proofErr w:type="spellStart"/>
      <w:r w:rsidRPr="005F6CD8">
        <w:rPr>
          <w:rFonts w:eastAsia="Times New Roman"/>
        </w:rPr>
        <w:t>нөмірі</w:t>
      </w:r>
      <w:proofErr w:type="spellEnd"/>
      <w:r w:rsidRPr="005F6CD8">
        <w:rPr>
          <w:rFonts w:eastAsia="Times New Roman"/>
        </w:rPr>
        <w:t>)</w:t>
      </w:r>
    </w:p>
    <w:p w14:paraId="2437646C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  <w:proofErr w:type="spellStart"/>
      <w:r w:rsidRPr="005F6CD8">
        <w:t>Аударманың</w:t>
      </w:r>
      <w:proofErr w:type="spellEnd"/>
      <w:r w:rsidRPr="005F6CD8">
        <w:t xml:space="preserve"> </w:t>
      </w:r>
      <w:proofErr w:type="spellStart"/>
      <w:r w:rsidRPr="005F6CD8">
        <w:t>грамматикалық</w:t>
      </w:r>
      <w:proofErr w:type="spellEnd"/>
      <w:r w:rsidRPr="005F6CD8">
        <w:t xml:space="preserve"> </w:t>
      </w:r>
      <w:proofErr w:type="spellStart"/>
      <w:r w:rsidRPr="005F6CD8">
        <w:t>мәселелері</w:t>
      </w:r>
      <w:proofErr w:type="spellEnd"/>
      <w:r w:rsidRPr="005F6CD8">
        <w:t>.</w:t>
      </w:r>
    </w:p>
    <w:p w14:paraId="7C144458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</w:p>
    <w:p w14:paraId="308EDE41" w14:textId="77777777" w:rsidR="005F6CD8" w:rsidRPr="005F6CD8" w:rsidRDefault="005F6CD8" w:rsidP="005F6CD8">
      <w:pPr>
        <w:rPr>
          <w:rFonts w:eastAsia="Times New Roman"/>
          <w:lang w:val="kk-KZ"/>
        </w:rPr>
      </w:pPr>
      <w:r w:rsidRPr="005F6CD8">
        <w:rPr>
          <w:rFonts w:eastAsia="Times New Roman"/>
          <w:lang w:val="kk-KZ"/>
        </w:rPr>
        <w:t>###0017 (сұрақ нөмірі)</w:t>
      </w:r>
    </w:p>
    <w:p w14:paraId="73F127DF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  <w:r w:rsidRPr="005F6CD8">
        <w:rPr>
          <w:lang w:val="kk-KZ"/>
        </w:rPr>
        <w:t>Аударманың лексикалық-семантикалық және фразеологиялық мәселелері.</w:t>
      </w:r>
    </w:p>
    <w:p w14:paraId="05938210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</w:p>
    <w:p w14:paraId="06F15098" w14:textId="77777777" w:rsidR="005F6CD8" w:rsidRPr="005F6CD8" w:rsidRDefault="005F6CD8" w:rsidP="005F6CD8">
      <w:pPr>
        <w:rPr>
          <w:rFonts w:eastAsia="Times New Roman"/>
          <w:lang w:val="kk-KZ"/>
        </w:rPr>
      </w:pPr>
      <w:r w:rsidRPr="005F6CD8">
        <w:rPr>
          <w:rFonts w:eastAsia="Times New Roman"/>
          <w:lang w:val="kk-KZ"/>
        </w:rPr>
        <w:t>###0018 (сұрақ нөмірі)</w:t>
      </w:r>
    </w:p>
    <w:p w14:paraId="72AD9435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  <w:r w:rsidRPr="005F6CD8">
        <w:rPr>
          <w:lang w:val="kk-KZ"/>
        </w:rPr>
        <w:t>Аударма сәйкестігі және трансформациясы.</w:t>
      </w:r>
    </w:p>
    <w:p w14:paraId="081BAFEA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</w:p>
    <w:p w14:paraId="293864D3" w14:textId="77777777" w:rsidR="005F6CD8" w:rsidRPr="005F6CD8" w:rsidRDefault="005F6CD8" w:rsidP="005F6CD8">
      <w:pPr>
        <w:rPr>
          <w:rFonts w:eastAsia="Times New Roman"/>
          <w:lang w:val="kk-KZ"/>
        </w:rPr>
      </w:pPr>
      <w:r w:rsidRPr="005F6CD8">
        <w:rPr>
          <w:rFonts w:eastAsia="Times New Roman"/>
          <w:lang w:val="kk-KZ"/>
        </w:rPr>
        <w:t>###0019 (сұрақ нөмірі)</w:t>
      </w:r>
    </w:p>
    <w:p w14:paraId="7380AAB2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  <w:r w:rsidRPr="005F6CD8">
        <w:rPr>
          <w:lang w:val="kk-KZ"/>
        </w:rPr>
        <w:t>Тілдік емес факторларды және аударылған мәтіннің адресатын есепке алу.</w:t>
      </w:r>
    </w:p>
    <w:p w14:paraId="2A2169C6" w14:textId="77777777" w:rsidR="005F6CD8" w:rsidRPr="005F6CD8" w:rsidRDefault="005F6CD8" w:rsidP="005F6CD8">
      <w:pPr>
        <w:shd w:val="clear" w:color="auto" w:fill="FFFFFF"/>
        <w:tabs>
          <w:tab w:val="left" w:pos="288"/>
        </w:tabs>
        <w:jc w:val="both"/>
        <w:rPr>
          <w:lang w:val="kk-KZ"/>
        </w:rPr>
      </w:pPr>
    </w:p>
    <w:p w14:paraId="5EE39530" w14:textId="77777777" w:rsidR="005F6CD8" w:rsidRPr="005F6CD8" w:rsidRDefault="005F6CD8" w:rsidP="005F6CD8">
      <w:pPr>
        <w:rPr>
          <w:rFonts w:eastAsia="Times New Roman"/>
          <w:lang w:val="kk-KZ"/>
        </w:rPr>
      </w:pPr>
      <w:r w:rsidRPr="005F6CD8">
        <w:rPr>
          <w:rFonts w:eastAsia="Times New Roman"/>
          <w:lang w:val="kk-KZ"/>
        </w:rPr>
        <w:t>###0020 (сұрақ нөмірі)</w:t>
      </w:r>
    </w:p>
    <w:p w14:paraId="5BDF3E7C" w14:textId="77777777" w:rsidR="005F6CD8" w:rsidRPr="000F7A5D" w:rsidRDefault="005F6CD8" w:rsidP="005F6CD8">
      <w:pPr>
        <w:shd w:val="clear" w:color="auto" w:fill="FFFFFF"/>
        <w:jc w:val="both"/>
        <w:rPr>
          <w:b/>
          <w:bCs/>
          <w:lang w:val="kk-KZ"/>
        </w:rPr>
      </w:pPr>
      <w:r w:rsidRPr="005F6CD8">
        <w:rPr>
          <w:lang w:val="kk-KZ"/>
        </w:rPr>
        <w:t>Мәтіндердің функционалдық пен стилистикалық саралануы және аударма мәселелері.</w:t>
      </w:r>
    </w:p>
    <w:p w14:paraId="427C9610" w14:textId="77777777" w:rsidR="00330659" w:rsidRPr="005F6CD8" w:rsidRDefault="00330659" w:rsidP="005F6CD8">
      <w:pPr>
        <w:rPr>
          <w:b/>
          <w:bCs/>
          <w:lang w:val="kk-KZ"/>
        </w:rPr>
      </w:pPr>
    </w:p>
    <w:sectPr w:rsidR="00330659" w:rsidRPr="005F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DD7"/>
    <w:multiLevelType w:val="hybridMultilevel"/>
    <w:tmpl w:val="82B86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59B"/>
    <w:multiLevelType w:val="hybridMultilevel"/>
    <w:tmpl w:val="1ED09C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EDF"/>
    <w:multiLevelType w:val="hybridMultilevel"/>
    <w:tmpl w:val="831EB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33C6"/>
    <w:multiLevelType w:val="hybridMultilevel"/>
    <w:tmpl w:val="D69A86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B"/>
    <w:rsid w:val="0005316C"/>
    <w:rsid w:val="00063FFA"/>
    <w:rsid w:val="000F5421"/>
    <w:rsid w:val="001913AB"/>
    <w:rsid w:val="001C6EA1"/>
    <w:rsid w:val="001D1E95"/>
    <w:rsid w:val="00330659"/>
    <w:rsid w:val="00440B2D"/>
    <w:rsid w:val="004D75B8"/>
    <w:rsid w:val="00562F20"/>
    <w:rsid w:val="00587466"/>
    <w:rsid w:val="005F6CD8"/>
    <w:rsid w:val="00735F74"/>
    <w:rsid w:val="00784866"/>
    <w:rsid w:val="00804A4C"/>
    <w:rsid w:val="009103D1"/>
    <w:rsid w:val="009257F6"/>
    <w:rsid w:val="00980FF8"/>
    <w:rsid w:val="00AB5CCF"/>
    <w:rsid w:val="00B77B02"/>
    <w:rsid w:val="00B93CE7"/>
    <w:rsid w:val="00BD6990"/>
    <w:rsid w:val="00C15C45"/>
    <w:rsid w:val="00DA336B"/>
    <w:rsid w:val="00DA6B10"/>
    <w:rsid w:val="00F70BD8"/>
    <w:rsid w:val="00FA69F2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98E"/>
  <w15:docId w15:val="{DDA54D3C-3B66-434F-A554-5F75697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F542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54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B5C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5CCF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D75B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87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74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8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78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600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6641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37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05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44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2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9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80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56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79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433774">
                                                                              <w:marLeft w:val="0"/>
                                                                              <w:marRight w:val="165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976780">
                                                                                      <w:marLeft w:val="-165"/>
                                                                                      <w:marRight w:val="-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2473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86421">
                                                  <w:marLeft w:val="2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2643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0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9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1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8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8621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6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7985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1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3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60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2157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863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01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8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094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84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078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2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9122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3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5348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5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14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5445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95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2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5550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9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52053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2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87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9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7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8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498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41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282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8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7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7621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53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2449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6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1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46551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106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865406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04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0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8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134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575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0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4010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6127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4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1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4566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26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670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59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462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4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98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32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210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14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917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66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537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25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244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6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Khudiyeva</dc:creator>
  <cp:lastModifiedBy>Каирбаева Акмарал Канатбековна</cp:lastModifiedBy>
  <cp:revision>8</cp:revision>
  <dcterms:created xsi:type="dcterms:W3CDTF">2021-07-21T04:32:00Z</dcterms:created>
  <dcterms:modified xsi:type="dcterms:W3CDTF">2021-11-08T07:06:00Z</dcterms:modified>
</cp:coreProperties>
</file>