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2D" w:rsidRPr="00650AC1" w:rsidRDefault="00E12F2D" w:rsidP="00E1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:rsidR="00B03C82" w:rsidRPr="00650AC1" w:rsidRDefault="004A3BED" w:rsidP="00E1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Батыс Еуропа әдебиетіндегі ерте орта ғасырлар</w:t>
      </w:r>
      <w:r w:rsidR="00B03C82"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.</w:t>
      </w:r>
      <w:r w:rsidR="00B03C82"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06" w:rsidRPr="00650AC1" w:rsidRDefault="00A14606" w:rsidP="00E1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2D" w:rsidRPr="00650AC1" w:rsidRDefault="00E12F2D" w:rsidP="00E1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:rsidR="00B03C82" w:rsidRPr="00650AC1" w:rsidRDefault="004A3BED" w:rsidP="00E1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Ағылшын әдебиетіндегі Ренессанс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  <w:r w:rsidR="00B03C82"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дәуірі.</w:t>
      </w:r>
      <w:r w:rsidR="00B03C82"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06" w:rsidRPr="00650AC1" w:rsidRDefault="00A14606" w:rsidP="00A1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C3" w:rsidRPr="00650AC1" w:rsidRDefault="00FB05C3" w:rsidP="00FB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:rsidR="0031796B" w:rsidRPr="00650AC1" w:rsidRDefault="0031796B" w:rsidP="00FB05C3">
      <w:pPr>
        <w:spacing w:after="0" w:line="240" w:lineRule="auto"/>
        <w:rPr>
          <w:rStyle w:val="jlqj4b"/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en-US"/>
        </w:rPr>
        <w:t>XVIII</w:t>
      </w:r>
      <w:r w:rsidRPr="00650AC1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ғасырдағы Батыс Еуропа әдебиеті</w:t>
      </w:r>
      <w:r w:rsidRPr="00650AC1">
        <w:rPr>
          <w:rStyle w:val="jlqj4b"/>
          <w:rFonts w:ascii="Times New Roman" w:hAnsi="Times New Roman" w:cs="Times New Roman"/>
          <w:sz w:val="24"/>
          <w:szCs w:val="24"/>
        </w:rPr>
        <w:t>.</w:t>
      </w:r>
    </w:p>
    <w:p w:rsidR="00FB05C3" w:rsidRPr="00650AC1" w:rsidRDefault="00FB05C3" w:rsidP="00A9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C3" w:rsidRPr="00650AC1" w:rsidRDefault="00FB05C3" w:rsidP="00FB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:rsidR="00B03C82" w:rsidRPr="00650AC1" w:rsidRDefault="0031796B" w:rsidP="00FB0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en-US"/>
        </w:rPr>
        <w:t>XVII</w:t>
      </w:r>
      <w:r w:rsidRPr="00650AC1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ғасырдағы Батыс Еуропа әдебиеті</w:t>
      </w:r>
      <w:r w:rsidR="00B03C82"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.</w:t>
      </w:r>
      <w:r w:rsidR="00B03C82"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C3" w:rsidRPr="00650AC1" w:rsidRDefault="00FB05C3" w:rsidP="00E1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C3" w:rsidRPr="00650AC1" w:rsidRDefault="00FB05C3" w:rsidP="00FB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:rsidR="00B03C82" w:rsidRPr="00650AC1" w:rsidRDefault="0031796B" w:rsidP="00FB0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АҚШ әдебиетіндегі ағарту</w:t>
      </w:r>
      <w:r w:rsidRPr="00650AC1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дәуірі</w:t>
      </w:r>
      <w:r w:rsidRPr="00650AC1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B03C82"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.</w:t>
      </w:r>
      <w:r w:rsidR="00B03C82"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7F" w:rsidRPr="00650AC1" w:rsidRDefault="00E0387F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:rsidR="00886967" w:rsidRPr="00650AC1" w:rsidRDefault="00FF2442" w:rsidP="00E1726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ХХ ғасырдағы Батыс Еуропа әдебиетінің бағыттары, мектептері және жанрлары</w:t>
      </w:r>
      <w:r w:rsidR="00886967" w:rsidRPr="00650AC1">
        <w:rPr>
          <w:rFonts w:ascii="Times New Roman" w:hAnsi="Times New Roman" w:cs="Times New Roman"/>
          <w:sz w:val="24"/>
          <w:szCs w:val="24"/>
        </w:rPr>
        <w:t>.</w:t>
      </w:r>
    </w:p>
    <w:p w:rsidR="00E17261" w:rsidRPr="00650AC1" w:rsidRDefault="00E17261" w:rsidP="000B4C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:rsidR="00675849" w:rsidRPr="00650AC1" w:rsidRDefault="00FF2442" w:rsidP="00E1726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Қазіргі американдық әдебиет</w:t>
      </w:r>
      <w:r w:rsidR="00675849" w:rsidRPr="00650AC1">
        <w:rPr>
          <w:rFonts w:ascii="Times New Roman" w:hAnsi="Times New Roman" w:cs="Times New Roman"/>
          <w:sz w:val="24"/>
          <w:szCs w:val="24"/>
        </w:rPr>
        <w:t>.</w:t>
      </w: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:rsidR="007B639D" w:rsidRPr="00650AC1" w:rsidRDefault="001C22DE" w:rsidP="00E1726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Батыс Еуропа әдебиетіндегі жоғары орта ғасырлар</w:t>
      </w:r>
      <w:r w:rsidR="007B639D" w:rsidRPr="00650AC1">
        <w:rPr>
          <w:rFonts w:ascii="Times New Roman" w:hAnsi="Times New Roman" w:cs="Times New Roman"/>
          <w:sz w:val="24"/>
          <w:szCs w:val="24"/>
        </w:rPr>
        <w:t>.</w:t>
      </w:r>
    </w:p>
    <w:p w:rsidR="00E17261" w:rsidRPr="00650AC1" w:rsidRDefault="00E17261" w:rsidP="00C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:rsidR="006627D8" w:rsidRPr="00650AC1" w:rsidRDefault="001C22DE" w:rsidP="00E1726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ХХІ ғасырдағы Батыс Еуропа әдебиетінің негізгі тенденциялары</w:t>
      </w:r>
      <w:r w:rsidR="006627D8" w:rsidRPr="00650AC1">
        <w:rPr>
          <w:rFonts w:ascii="Times New Roman" w:hAnsi="Times New Roman" w:cs="Times New Roman"/>
          <w:sz w:val="24"/>
          <w:szCs w:val="24"/>
        </w:rPr>
        <w:t>.</w:t>
      </w: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10 (номер вопроса)</w:t>
      </w:r>
    </w:p>
    <w:p w:rsidR="00BD5351" w:rsidRPr="00650AC1" w:rsidRDefault="001C22DE" w:rsidP="00E172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Батыс Еуропа әдебиетіндегі өткен орта ғасырлар</w:t>
      </w:r>
      <w:r w:rsidR="00BD5351" w:rsidRPr="00650AC1">
        <w:rPr>
          <w:rFonts w:ascii="Times New Roman" w:hAnsi="Times New Roman" w:cs="Times New Roman"/>
          <w:sz w:val="24"/>
          <w:szCs w:val="24"/>
        </w:rPr>
        <w:t>.</w:t>
      </w:r>
    </w:p>
    <w:p w:rsidR="00CE4B83" w:rsidRPr="00650AC1" w:rsidRDefault="00CE4B83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6904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155F29" w:rsidRPr="00650AC1" w:rsidRDefault="001C22DE" w:rsidP="0028690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XIX ғасырдағы Батыс Еуропа әдебиетіндегі романтизм</w:t>
      </w:r>
      <w:r w:rsidR="00155F29" w:rsidRPr="00650AC1">
        <w:rPr>
          <w:rFonts w:ascii="Times New Roman" w:hAnsi="Times New Roman" w:cs="Times New Roman"/>
          <w:sz w:val="24"/>
          <w:szCs w:val="24"/>
        </w:rPr>
        <w:t>.</w:t>
      </w:r>
    </w:p>
    <w:p w:rsidR="00E17261" w:rsidRPr="00650AC1" w:rsidRDefault="00E17261" w:rsidP="00C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6904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5A46A2" w:rsidRPr="00650AC1" w:rsidRDefault="005A46A2" w:rsidP="0028690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hAnsi="Times New Roman" w:cs="Times New Roman"/>
          <w:sz w:val="24"/>
          <w:szCs w:val="24"/>
        </w:rPr>
        <w:t>Реализ</w:t>
      </w:r>
      <w:r w:rsidR="008432AF" w:rsidRPr="00650AC1">
        <w:rPr>
          <w:rFonts w:ascii="Times New Roman" w:hAnsi="Times New Roman" w:cs="Times New Roman"/>
          <w:sz w:val="24"/>
          <w:szCs w:val="24"/>
        </w:rPr>
        <w:t xml:space="preserve">м шетелдік әдебиеттегі </w:t>
      </w:r>
      <w:r w:rsidR="008432AF" w:rsidRPr="00650AC1">
        <w:rPr>
          <w:rFonts w:ascii="Times New Roman" w:hAnsi="Times New Roman" w:cs="Times New Roman"/>
          <w:sz w:val="24"/>
          <w:szCs w:val="24"/>
          <w:lang w:val="kk-KZ"/>
        </w:rPr>
        <w:t>бағыт</w:t>
      </w:r>
      <w:r w:rsidRPr="00650AC1">
        <w:rPr>
          <w:rFonts w:ascii="Times New Roman" w:hAnsi="Times New Roman" w:cs="Times New Roman"/>
          <w:sz w:val="24"/>
          <w:szCs w:val="24"/>
        </w:rPr>
        <w:t xml:space="preserve"> ретінде.</w:t>
      </w:r>
      <w:r w:rsidR="008432AF"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6904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ED17D3" w:rsidRPr="00650AC1" w:rsidRDefault="00ED17D3" w:rsidP="0028690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 xml:space="preserve">Модернизм шетелдік әдебиеттегі </w:t>
      </w:r>
      <w:r w:rsidR="008432AF"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0AC1">
        <w:rPr>
          <w:rFonts w:ascii="Times New Roman" w:hAnsi="Times New Roman" w:cs="Times New Roman"/>
          <w:sz w:val="24"/>
          <w:szCs w:val="24"/>
        </w:rPr>
        <w:t>бағыт ретінде.</w:t>
      </w:r>
    </w:p>
    <w:p w:rsidR="00E17261" w:rsidRPr="00650AC1" w:rsidRDefault="00E17261" w:rsidP="008A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6904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ED17D3" w:rsidRPr="00650AC1" w:rsidRDefault="00ED17D3" w:rsidP="0028690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 xml:space="preserve">Постмодернизм шетелдік әдебиеттегі </w:t>
      </w:r>
      <w:r w:rsidR="00FB0A11"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0AC1">
        <w:rPr>
          <w:rFonts w:ascii="Times New Roman" w:hAnsi="Times New Roman" w:cs="Times New Roman"/>
          <w:sz w:val="24"/>
          <w:szCs w:val="24"/>
        </w:rPr>
        <w:t>бағыт ретінде.</w:t>
      </w: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61" w:rsidRPr="00650AC1" w:rsidRDefault="00E17261" w:rsidP="00E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6904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ED17D3" w:rsidRPr="00650AC1" w:rsidRDefault="00ED17D3" w:rsidP="00E038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Антикалық әдебиет: кезеңдері, эстетикасы, идеялық құндылықтары.</w:t>
      </w:r>
    </w:p>
    <w:p w:rsidR="00835CA6" w:rsidRPr="00650AC1" w:rsidRDefault="00835CA6" w:rsidP="00EF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01" w:rsidRPr="00650AC1" w:rsidRDefault="00EF2701" w:rsidP="00EF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ED17D3" w:rsidRPr="00650AC1" w:rsidRDefault="001C22DE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Көркем мәтіннің ерекшелігі мен композициясы</w:t>
      </w:r>
      <w:r w:rsidR="00ED17D3" w:rsidRPr="00650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01" w:rsidRPr="00650AC1" w:rsidRDefault="00EF2701" w:rsidP="00EF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727B34" w:rsidRPr="00650AC1" w:rsidRDefault="007E3DF4" w:rsidP="00EF2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Қазіргі көркемдік көзқарастар тұрғысынан «мәтін» түсінігі.</w:t>
      </w:r>
      <w:r w:rsidRPr="00650AC1">
        <w:rPr>
          <w:rStyle w:val="viiyi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Мәтінді анықтау мәселелері.</w:t>
      </w:r>
    </w:p>
    <w:p w:rsidR="00EF2701" w:rsidRPr="00650AC1" w:rsidRDefault="00EF2701" w:rsidP="00EF2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01" w:rsidRPr="00650AC1" w:rsidRDefault="00EF2701" w:rsidP="00EF2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5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7B34" w:rsidRPr="00650AC1" w:rsidRDefault="00727B34" w:rsidP="00EF2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A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Тілдік-стилистикалық және әде</w:t>
      </w:r>
      <w:r w:rsidR="0003432C" w:rsidRPr="00650AC1">
        <w:rPr>
          <w:rFonts w:ascii="Times New Roman" w:hAnsi="Times New Roman" w:cs="Times New Roman"/>
          <w:color w:val="000000"/>
          <w:sz w:val="24"/>
          <w:szCs w:val="24"/>
        </w:rPr>
        <w:t xml:space="preserve">би талдаудың күрделі </w:t>
      </w:r>
      <w:r w:rsidR="0003432C" w:rsidRPr="00650AC1">
        <w:rPr>
          <w:rFonts w:ascii="Times New Roman" w:hAnsi="Times New Roman" w:cs="Times New Roman"/>
          <w:color w:val="000000"/>
          <w:sz w:val="24"/>
          <w:szCs w:val="24"/>
          <w:lang w:val="kk-KZ"/>
        </w:rPr>
        <w:t>рәсім</w:t>
      </w:r>
      <w:r w:rsidRPr="00650AC1">
        <w:rPr>
          <w:rFonts w:ascii="Times New Roman" w:hAnsi="Times New Roman" w:cs="Times New Roman"/>
          <w:color w:val="000000"/>
          <w:sz w:val="24"/>
          <w:szCs w:val="24"/>
        </w:rPr>
        <w:t xml:space="preserve"> ретінде көркем мәтінді филологиялық талдау.</w:t>
      </w:r>
    </w:p>
    <w:p w:rsidR="006C0AF4" w:rsidRPr="00650AC1" w:rsidRDefault="006C0AF4" w:rsidP="00EF27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33" w:rsidRPr="00650AC1" w:rsidRDefault="00491433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Хронотоп туралы түсінік. Көркем уақыт пен кеңістік.</w:t>
      </w: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33" w:rsidRPr="00650AC1" w:rsidRDefault="005E1039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Интер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>мәтіндік</w:t>
      </w:r>
      <w:r w:rsidR="00491433" w:rsidRPr="00650AC1">
        <w:rPr>
          <w:rFonts w:ascii="Times New Roman" w:hAnsi="Times New Roman" w:cs="Times New Roman"/>
          <w:sz w:val="24"/>
          <w:szCs w:val="24"/>
        </w:rPr>
        <w:t xml:space="preserve"> категориясы. Сөйлеу мен мәтіндегі интермәтіндік қосымшалардың қызметі; оқырманды басқа мәтінге сілтеме жасау тәсілдері.</w:t>
      </w: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E0" w:rsidRPr="00650AC1" w:rsidRDefault="003035C8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Қазіргі ағылшын тілінің стилистикалық дифференциациясы</w:t>
      </w:r>
      <w:r w:rsidR="00EC71E0" w:rsidRPr="00650AC1">
        <w:rPr>
          <w:rFonts w:ascii="Times New Roman" w:hAnsi="Times New Roman" w:cs="Times New Roman"/>
          <w:sz w:val="24"/>
          <w:szCs w:val="24"/>
        </w:rPr>
        <w:t>.</w:t>
      </w:r>
    </w:p>
    <w:p w:rsidR="006C0AF4" w:rsidRPr="00650AC1" w:rsidRDefault="006C0AF4" w:rsidP="00EF27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E0" w:rsidRPr="00650AC1" w:rsidRDefault="00EC71E0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Қазіргі ағылшын тілінің функционалды стильдер жүйесі; стильдерді жіктеуге әр түрлі тәсілдер.</w:t>
      </w: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E0" w:rsidRPr="00650AC1" w:rsidRDefault="00EC71E0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hAnsi="Times New Roman" w:cs="Times New Roman"/>
          <w:sz w:val="24"/>
          <w:szCs w:val="24"/>
        </w:rPr>
        <w:t>Ғылыми презентация тілін</w:t>
      </w:r>
      <w:r w:rsidR="007C0898" w:rsidRPr="00650AC1">
        <w:rPr>
          <w:rFonts w:ascii="Times New Roman" w:hAnsi="Times New Roman" w:cs="Times New Roman"/>
          <w:sz w:val="24"/>
          <w:szCs w:val="24"/>
        </w:rPr>
        <w:t>ің ерекшеліктері. Терминология.</w:t>
      </w:r>
      <w:r w:rsidR="007C0898"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>Ғылымның метатілдері.</w:t>
      </w: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B4432" w:rsidRPr="00650AC1" w:rsidRDefault="000B4432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hAnsi="Times New Roman" w:cs="Times New Roman"/>
          <w:sz w:val="24"/>
          <w:szCs w:val="24"/>
          <w:lang w:val="kk-KZ"/>
        </w:rPr>
        <w:t>Қазіргі тіл біліміндегі зерттеу әдістері (құрылымдық әдістер, сыртқы лингвистиканың әдістері, лингвопрагматика әдістері).</w:t>
      </w: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64A8" w:rsidRPr="00650AC1" w:rsidRDefault="004064A8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hAnsi="Times New Roman" w:cs="Times New Roman"/>
          <w:sz w:val="24"/>
          <w:szCs w:val="24"/>
          <w:lang w:val="kk-KZ"/>
        </w:rPr>
        <w:t>Ағы</w:t>
      </w:r>
      <w:r w:rsidR="006A3D1B" w:rsidRPr="00650AC1">
        <w:rPr>
          <w:rFonts w:ascii="Times New Roman" w:hAnsi="Times New Roman" w:cs="Times New Roman"/>
          <w:sz w:val="24"/>
          <w:szCs w:val="24"/>
          <w:lang w:val="kk-KZ"/>
        </w:rPr>
        <w:t>лшын тілінің екпін-буын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құрылым</w:t>
      </w:r>
      <w:r w:rsidR="006A3D1B" w:rsidRPr="00650AC1">
        <w:rPr>
          <w:rFonts w:ascii="Times New Roman" w:hAnsi="Times New Roman" w:cs="Times New Roman"/>
          <w:sz w:val="24"/>
          <w:szCs w:val="24"/>
          <w:lang w:val="kk-KZ"/>
        </w:rPr>
        <w:t>ы (буындарды құру және буындарды бөлу; сөз екпінінің  түрлері және екпін</w:t>
      </w:r>
      <w:r w:rsidR="00CF0ADE" w:rsidRPr="00650AC1">
        <w:rPr>
          <w:rFonts w:ascii="Times New Roman" w:hAnsi="Times New Roman" w:cs="Times New Roman"/>
          <w:sz w:val="24"/>
          <w:szCs w:val="24"/>
          <w:lang w:val="kk-KZ"/>
        </w:rPr>
        <w:t>дік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ережелері).</w:t>
      </w: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F2701" w:rsidRPr="00650AC1" w:rsidRDefault="00EF2701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64A8" w:rsidRPr="00650AC1" w:rsidRDefault="004064A8" w:rsidP="00EF2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hAnsi="Times New Roman" w:cs="Times New Roman"/>
          <w:sz w:val="24"/>
          <w:szCs w:val="24"/>
          <w:lang w:val="kk-KZ"/>
        </w:rPr>
        <w:t>Қазіргі ағылшын тілінің фонетикалық жүйесі; оның компоненттері және олардың қысқаша сипаттамалары.</w:t>
      </w:r>
    </w:p>
    <w:p w:rsidR="00EF2701" w:rsidRPr="00650AC1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F2701" w:rsidRPr="00650AC1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64A8" w:rsidRPr="00650AC1" w:rsidRDefault="004064A8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hAnsi="Times New Roman" w:cs="Times New Roman"/>
          <w:sz w:val="24"/>
          <w:szCs w:val="24"/>
          <w:lang w:val="kk-KZ"/>
        </w:rPr>
        <w:t>Ғылыми зерттеу аппараты (мақсаты, міндеттері, объектісі, пәні, әдістері)</w:t>
      </w:r>
      <w:r w:rsidR="003035C8" w:rsidRPr="00650A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2701" w:rsidRPr="00650AC1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F2701" w:rsidRPr="00650AC1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72B9" w:rsidRPr="00650AC1" w:rsidRDefault="003035C8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Ағылшын тіліндегі экспрессивтілік құралдары</w:t>
      </w:r>
      <w:r w:rsidR="00D472B9" w:rsidRPr="00650A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2701" w:rsidRPr="00650AC1" w:rsidRDefault="00EF2701" w:rsidP="00EF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F2701" w:rsidRPr="00650AC1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72B9" w:rsidRPr="00650AC1" w:rsidRDefault="00D472B9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Қазіргі тіл біліміндегі антропоцентристік </w:t>
      </w:r>
      <w:r w:rsidR="009415D8"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>парадигма; зерттеудің негізгі бағыттары.</w:t>
      </w:r>
    </w:p>
    <w:p w:rsidR="00EF2701" w:rsidRPr="00650AC1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F2701" w:rsidRPr="00650AC1" w:rsidRDefault="00EF2701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162C9" w:rsidRPr="00650AC1" w:rsidRDefault="005700F7" w:rsidP="00EF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hAnsi="Times New Roman" w:cs="Times New Roman"/>
          <w:sz w:val="24"/>
          <w:szCs w:val="24"/>
          <w:lang w:val="kk-KZ"/>
        </w:rPr>
        <w:t>Ағылшын тілінің дауыс-ырғағы</w:t>
      </w:r>
      <w:r w:rsidR="00F162C9"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құрылымы.</w:t>
      </w:r>
    </w:p>
    <w:p w:rsidR="00E17261" w:rsidRPr="00650AC1" w:rsidRDefault="00E17261" w:rsidP="000B4C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31 (номер вопроса)</w:t>
      </w:r>
    </w:p>
    <w:p w:rsidR="00EA1A8C" w:rsidRPr="00650AC1" w:rsidRDefault="00EA1A8C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Қазіргі лингвистикалық зерттеулердің жетекші принциптері.</w:t>
      </w:r>
    </w:p>
    <w:p w:rsidR="00835CA6" w:rsidRPr="00650AC1" w:rsidRDefault="00835CA6" w:rsidP="0053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650AC1" w:rsidRDefault="00E1283C" w:rsidP="0053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32 (номер вопроса)</w:t>
      </w:r>
    </w:p>
    <w:p w:rsidR="00EA1A8C" w:rsidRPr="00650AC1" w:rsidRDefault="00A21305" w:rsidP="00E1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  <w:r w:rsidR="00EA1A8C" w:rsidRPr="00650AC1">
        <w:rPr>
          <w:rFonts w:ascii="Times New Roman" w:hAnsi="Times New Roman" w:cs="Times New Roman"/>
          <w:sz w:val="24"/>
          <w:szCs w:val="24"/>
        </w:rPr>
        <w:t>«Тіл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1A8C" w:rsidRPr="00650AC1">
        <w:rPr>
          <w:rFonts w:ascii="Times New Roman" w:hAnsi="Times New Roman" w:cs="Times New Roman"/>
          <w:sz w:val="24"/>
          <w:szCs w:val="24"/>
        </w:rPr>
        <w:t xml:space="preserve"> және қоғам» байланысын зерттейтін ғылыми бағыттар.</w:t>
      </w:r>
    </w:p>
    <w:p w:rsidR="00835CA6" w:rsidRPr="00650AC1" w:rsidRDefault="00835CA6" w:rsidP="0083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3C" w:rsidRPr="00650AC1" w:rsidRDefault="00E1283C" w:rsidP="0083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33 (номер вопроса)</w:t>
      </w:r>
    </w:p>
    <w:p w:rsidR="00EA1A8C" w:rsidRPr="00650AC1" w:rsidRDefault="00EA1A8C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Тіл мен мәдениетті ұштастыра зерттейтін ғылыми бағыттар.</w:t>
      </w:r>
    </w:p>
    <w:p w:rsidR="00534721" w:rsidRPr="00650AC1" w:rsidRDefault="00534721" w:rsidP="0053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34 (номер вопроса)</w:t>
      </w:r>
    </w:p>
    <w:p w:rsidR="00E07D1B" w:rsidRPr="00650AC1" w:rsidRDefault="00E07D1B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«Тіл - ойлау», «тіл - сана» қатынастарын зерттейтін ғылыми бағыттар.</w:t>
      </w:r>
    </w:p>
    <w:p w:rsidR="00534721" w:rsidRPr="00650AC1" w:rsidRDefault="00534721" w:rsidP="0053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35 (номер вопроса)</w:t>
      </w:r>
    </w:p>
    <w:p w:rsidR="00E07D1B" w:rsidRPr="00650AC1" w:rsidRDefault="00E07D1B" w:rsidP="00E1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Қазақстандағы  қазіргі заманғы тіл саясаты.</w:t>
      </w: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36 (номер вопроса)</w:t>
      </w:r>
    </w:p>
    <w:p w:rsidR="00671DF8" w:rsidRPr="00650AC1" w:rsidRDefault="003035C8" w:rsidP="00E1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Қазақстан Республикасында көптілді білім беруді жүзеге асыру</w:t>
      </w:r>
      <w:r w:rsidR="00671DF8" w:rsidRPr="00650AC1">
        <w:rPr>
          <w:rFonts w:ascii="Times New Roman" w:hAnsi="Times New Roman" w:cs="Times New Roman"/>
          <w:sz w:val="24"/>
          <w:szCs w:val="24"/>
        </w:rPr>
        <w:t>.</w:t>
      </w:r>
    </w:p>
    <w:p w:rsidR="00E1283C" w:rsidRPr="00650AC1" w:rsidRDefault="00E1283C" w:rsidP="00E128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37 (номер вопроса)</w:t>
      </w:r>
    </w:p>
    <w:p w:rsidR="00671DF8" w:rsidRPr="00650AC1" w:rsidRDefault="00671DF8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Тілдің пайда болу теориялары (ономатопеялық теория, аралықтар теориясы, ым-ишаралар теориясы, еңбек теориясы, тілдің құдайдан шығу теориясы және т.б.)</w:t>
      </w:r>
    </w:p>
    <w:p w:rsidR="00835CA6" w:rsidRPr="00650AC1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38 (номер вопроса)</w:t>
      </w:r>
    </w:p>
    <w:p w:rsidR="002B5EEF" w:rsidRPr="00650AC1" w:rsidRDefault="003035C8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 xml:space="preserve">Тілдердің ареалдық (лингвогеографиялық) </w:t>
      </w:r>
      <w:r w:rsidRPr="00650AC1">
        <w:rPr>
          <w:rFonts w:ascii="Times New Roman" w:hAnsi="Times New Roman" w:cs="Times New Roman"/>
          <w:sz w:val="24"/>
          <w:szCs w:val="24"/>
        </w:rPr>
        <w:t>классификациясы</w:t>
      </w:r>
      <w:r w:rsidR="002B5EEF" w:rsidRPr="00650AC1">
        <w:rPr>
          <w:rFonts w:ascii="Times New Roman" w:hAnsi="Times New Roman" w:cs="Times New Roman"/>
          <w:sz w:val="24"/>
          <w:szCs w:val="24"/>
        </w:rPr>
        <w:t>.</w:t>
      </w:r>
    </w:p>
    <w:p w:rsidR="00835CA6" w:rsidRPr="00650AC1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39 (номер вопроса)</w:t>
      </w:r>
    </w:p>
    <w:p w:rsidR="002B5EEF" w:rsidRPr="00650AC1" w:rsidRDefault="002B5EEF" w:rsidP="00E1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Тілдердің типологиялық классификациясы.</w:t>
      </w:r>
    </w:p>
    <w:p w:rsidR="00835CA6" w:rsidRPr="00650AC1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40 (номер вопроса)</w:t>
      </w:r>
    </w:p>
    <w:p w:rsidR="00391B59" w:rsidRPr="00650AC1" w:rsidRDefault="00391B59" w:rsidP="00E128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Жазудың пайда болуы мен даму теориясы.</w:t>
      </w:r>
    </w:p>
    <w:p w:rsidR="00835CA6" w:rsidRPr="00650AC1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50AC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1 (номер вопроса)</w:t>
      </w:r>
    </w:p>
    <w:p w:rsidR="00391B59" w:rsidRPr="00650AC1" w:rsidRDefault="00391B59" w:rsidP="00E65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Теориялық лингвистиканың пәні, объектісі және міндеттері.</w:t>
      </w:r>
    </w:p>
    <w:p w:rsidR="00835CA6" w:rsidRPr="00650AC1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650AC1" w:rsidRDefault="00E1283C" w:rsidP="00835C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50AC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391B59" w:rsidRPr="00650AC1" w:rsidRDefault="00391B59" w:rsidP="00E1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Тіл білімінің заманауи пәнаралық аспектілері</w:t>
      </w:r>
    </w:p>
    <w:p w:rsidR="00835CA6" w:rsidRPr="00650AC1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0239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3 (номер вопроса)</w:t>
      </w:r>
    </w:p>
    <w:p w:rsidR="00391B59" w:rsidRPr="00650AC1" w:rsidRDefault="00454300" w:rsidP="00570C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Көркем мәтін құрылымындағы кейіпкер туралы түсінік</w:t>
      </w:r>
      <w:r w:rsidR="00391B59" w:rsidRPr="00650A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C0AF4" w:rsidRPr="00650AC1" w:rsidRDefault="006C0AF4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283C" w:rsidRPr="00650AC1" w:rsidRDefault="00E1283C" w:rsidP="00E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0239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4 (номер вопроса)</w:t>
      </w:r>
    </w:p>
    <w:p w:rsidR="00391B59" w:rsidRPr="00650AC1" w:rsidRDefault="00391B59" w:rsidP="00E65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Қолданбалы лингвистиканың өзекті мәселелері.</w:t>
      </w:r>
    </w:p>
    <w:p w:rsidR="00835CA6" w:rsidRPr="00650AC1" w:rsidRDefault="00835CA6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3C" w:rsidRPr="00650AC1" w:rsidRDefault="00E1283C" w:rsidP="00835C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0239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 (номер вопроса)</w:t>
      </w:r>
    </w:p>
    <w:p w:rsidR="00EA428E" w:rsidRPr="00650AC1" w:rsidRDefault="00454300" w:rsidP="00E65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Тілдік қатынас тілді жүйелеу принципі ретінде</w:t>
      </w:r>
      <w:r w:rsidR="00EA428E" w:rsidRPr="00650AC1">
        <w:rPr>
          <w:rFonts w:ascii="Times New Roman" w:hAnsi="Times New Roman" w:cs="Times New Roman"/>
          <w:sz w:val="24"/>
          <w:szCs w:val="24"/>
        </w:rPr>
        <w:t>.</w:t>
      </w:r>
    </w:p>
    <w:p w:rsidR="00326FC4" w:rsidRPr="00650AC1" w:rsidRDefault="00326FC4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46 (номер вопроса)</w:t>
      </w:r>
    </w:p>
    <w:p w:rsidR="00EA428E" w:rsidRPr="00650AC1" w:rsidRDefault="00EA428E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В.фон Гумбольдтың жалпы тіл білімінің негізін қалаушы ретіндегі негізгі идеялары.</w:t>
      </w:r>
    </w:p>
    <w:p w:rsidR="00F868EE" w:rsidRPr="00650AC1" w:rsidRDefault="00F868EE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47 (номер вопроса)</w:t>
      </w:r>
    </w:p>
    <w:p w:rsidR="00465769" w:rsidRPr="00650AC1" w:rsidRDefault="00454300" w:rsidP="004657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Әлеуметтік лингвистика қазіргі тіл білімінің бағыты ретінде</w:t>
      </w:r>
      <w:r w:rsidR="000A4213" w:rsidRPr="00650A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5769" w:rsidRPr="00650AC1" w:rsidRDefault="00465769" w:rsidP="004657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48 (номер вопроса)</w:t>
      </w:r>
    </w:p>
    <w:p w:rsidR="000A4213" w:rsidRPr="00650AC1" w:rsidRDefault="002F4D35" w:rsidP="004657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Э.С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650AC1">
        <w:rPr>
          <w:rFonts w:ascii="Times New Roman" w:hAnsi="Times New Roman" w:cs="Times New Roman"/>
          <w:sz w:val="24"/>
          <w:szCs w:val="24"/>
        </w:rPr>
        <w:t>пир мен Б.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0A4213" w:rsidRPr="00650AC1">
        <w:rPr>
          <w:rFonts w:ascii="Times New Roman" w:hAnsi="Times New Roman" w:cs="Times New Roman"/>
          <w:sz w:val="24"/>
          <w:szCs w:val="24"/>
        </w:rPr>
        <w:t>орфтың лингвисти</w:t>
      </w:r>
      <w:r w:rsidRPr="00650AC1">
        <w:rPr>
          <w:rFonts w:ascii="Times New Roman" w:hAnsi="Times New Roman" w:cs="Times New Roman"/>
          <w:sz w:val="24"/>
          <w:szCs w:val="24"/>
        </w:rPr>
        <w:t xml:space="preserve">калық </w:t>
      </w:r>
      <w:r w:rsidRPr="00650AC1">
        <w:rPr>
          <w:rFonts w:ascii="Times New Roman" w:hAnsi="Times New Roman" w:cs="Times New Roman"/>
          <w:sz w:val="24"/>
          <w:szCs w:val="24"/>
          <w:lang w:val="kk-KZ"/>
        </w:rPr>
        <w:t>қатынастылық болжамы</w:t>
      </w:r>
      <w:r w:rsidR="000A4213" w:rsidRPr="00650AC1">
        <w:rPr>
          <w:rFonts w:ascii="Times New Roman" w:hAnsi="Times New Roman" w:cs="Times New Roman"/>
          <w:sz w:val="24"/>
          <w:szCs w:val="24"/>
        </w:rPr>
        <w:t>.</w:t>
      </w:r>
    </w:p>
    <w:p w:rsidR="00454300" w:rsidRPr="00650AC1" w:rsidRDefault="00454300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139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0A4213" w:rsidRPr="00650AC1" w:rsidRDefault="000A4213" w:rsidP="00E31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0AC1">
        <w:rPr>
          <w:rFonts w:ascii="Times New Roman" w:hAnsi="Times New Roman" w:cs="Times New Roman"/>
          <w:sz w:val="24"/>
          <w:szCs w:val="24"/>
        </w:rPr>
        <w:t>Қазіргі тіл білімінде тіл мен мәдениеттің</w:t>
      </w:r>
      <w:r w:rsidR="00EF4D22" w:rsidRPr="00650AC1">
        <w:rPr>
          <w:rFonts w:ascii="Times New Roman" w:hAnsi="Times New Roman" w:cs="Times New Roman"/>
          <w:sz w:val="24"/>
          <w:szCs w:val="24"/>
        </w:rPr>
        <w:t xml:space="preserve"> өзара әрекеттесу </w:t>
      </w:r>
      <w:r w:rsidR="00EF4D22" w:rsidRPr="00650AC1">
        <w:rPr>
          <w:rFonts w:ascii="Times New Roman" w:hAnsi="Times New Roman" w:cs="Times New Roman"/>
          <w:sz w:val="24"/>
          <w:szCs w:val="24"/>
          <w:lang w:val="kk-KZ"/>
        </w:rPr>
        <w:t xml:space="preserve">мәселесіне </w:t>
      </w:r>
      <w:r w:rsidRPr="00650AC1">
        <w:rPr>
          <w:rFonts w:ascii="Times New Roman" w:hAnsi="Times New Roman" w:cs="Times New Roman"/>
          <w:sz w:val="24"/>
          <w:szCs w:val="24"/>
        </w:rPr>
        <w:t>негізгі тәсілдер. Қ</w:t>
      </w:r>
      <w:r w:rsidR="00BE1714" w:rsidRPr="00650AC1">
        <w:rPr>
          <w:rFonts w:ascii="Times New Roman" w:hAnsi="Times New Roman" w:cs="Times New Roman"/>
          <w:sz w:val="24"/>
          <w:szCs w:val="24"/>
        </w:rPr>
        <w:t xml:space="preserve">азіргі тіл білімімен </w:t>
      </w:r>
      <w:r w:rsidR="00BE1714" w:rsidRPr="00650AC1">
        <w:rPr>
          <w:rFonts w:ascii="Times New Roman" w:hAnsi="Times New Roman" w:cs="Times New Roman"/>
          <w:sz w:val="24"/>
          <w:szCs w:val="24"/>
          <w:lang w:val="kk-KZ"/>
        </w:rPr>
        <w:t>арақатынас.</w:t>
      </w:r>
    </w:p>
    <w:p w:rsidR="006C0AF4" w:rsidRPr="00650AC1" w:rsidRDefault="006C0AF4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139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0A4213" w:rsidRPr="00650AC1" w:rsidRDefault="000A4213" w:rsidP="00E3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Когнитивті лингвистиканың зерттеу пәні. Когнитивтік лингвистикадағы қатынастардың негізгі түрлері.</w:t>
      </w:r>
    </w:p>
    <w:p w:rsidR="00821B5C" w:rsidRPr="00650AC1" w:rsidRDefault="00821B5C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139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DC131A" w:rsidRPr="00650AC1" w:rsidRDefault="00454300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Style w:val="jlqj4b"/>
          <w:rFonts w:ascii="Times New Roman" w:hAnsi="Times New Roman" w:cs="Times New Roman"/>
          <w:sz w:val="24"/>
          <w:szCs w:val="24"/>
          <w:lang w:val="kk-KZ"/>
        </w:rPr>
        <w:t>Қазіргі лингвистикалық мектептер мен ағымдар.</w:t>
      </w:r>
    </w:p>
    <w:p w:rsidR="006C0AF4" w:rsidRPr="00650AC1" w:rsidRDefault="006C0AF4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5CF4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DC131A" w:rsidRPr="00650AC1" w:rsidRDefault="00DC131A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Ішкі лингвистиканың пәні мен міндеттері, мақсаты.</w:t>
      </w:r>
    </w:p>
    <w:p w:rsidR="006C0AF4" w:rsidRPr="00650AC1" w:rsidRDefault="006C0AF4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4B1F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DC131A" w:rsidRPr="00650AC1" w:rsidRDefault="00DC131A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Сыртқы лингвистиканың пәні. Оның сипаттамасы.</w:t>
      </w:r>
    </w:p>
    <w:p w:rsidR="006C0AF4" w:rsidRPr="00650AC1" w:rsidRDefault="006C0AF4" w:rsidP="0083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4B1F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DC131A" w:rsidRPr="00650AC1" w:rsidRDefault="00DC131A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Сыртқы лингвистиканың негізгі бөлімдері. Олардың сипаттамалары.</w:t>
      </w:r>
    </w:p>
    <w:p w:rsidR="006C0AF4" w:rsidRPr="00650AC1" w:rsidRDefault="006C0AF4" w:rsidP="0082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650AC1" w:rsidRDefault="00465769" w:rsidP="0082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35A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DC131A" w:rsidRPr="00650AC1" w:rsidRDefault="00DC131A" w:rsidP="004657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Коммуникативті-прагматикалық лингвистиканың зерттеу пәні. Негізгі ұғымдардың сипаттамасы.</w:t>
      </w:r>
    </w:p>
    <w:p w:rsidR="00A92AAF" w:rsidRPr="00650AC1" w:rsidRDefault="00A92AAF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35A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DC131A" w:rsidRPr="00650AC1" w:rsidRDefault="00DC131A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Дискурс және мәтін. Олардың сипаттамалары, жалпылығы және айырмашылықтары. Мәтін мен дискурстың негізгі бірліктері.</w:t>
      </w:r>
    </w:p>
    <w:p w:rsidR="00821B5C" w:rsidRPr="00650AC1" w:rsidRDefault="00821B5C" w:rsidP="00F86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769" w:rsidRPr="00650AC1" w:rsidRDefault="00465769" w:rsidP="00F8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2DF8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983551" w:rsidRPr="00650AC1" w:rsidRDefault="00983551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Тіл біліміндегі заманауи бағыт ретінде дискурсты талдаудың негізгі ерекшеліктері.</w:t>
      </w:r>
    </w:p>
    <w:p w:rsidR="00F868EE" w:rsidRPr="00650AC1" w:rsidRDefault="00F868EE" w:rsidP="00F868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650AC1" w:rsidRDefault="00465769" w:rsidP="00F868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2DF8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983551" w:rsidRPr="00650AC1" w:rsidRDefault="00983551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Зерттеу әдістемесі.</w:t>
      </w:r>
    </w:p>
    <w:p w:rsidR="006C0AF4" w:rsidRPr="00650AC1" w:rsidRDefault="006C0AF4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69" w:rsidRPr="00650AC1" w:rsidRDefault="00465769" w:rsidP="0046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C921BD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2DF8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983551" w:rsidRPr="00650AC1" w:rsidRDefault="00983551" w:rsidP="0046576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Ғылыми таным әдістері.</w:t>
      </w:r>
    </w:p>
    <w:p w:rsidR="006C0AF4" w:rsidRPr="00650AC1" w:rsidRDefault="006C0AF4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C7" w:rsidRPr="00650AC1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983551" w:rsidRPr="00650AC1" w:rsidRDefault="00983551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Терминнің лингвистикалық мәртебесі және негізгі белгілері.</w:t>
      </w:r>
    </w:p>
    <w:p w:rsidR="00E23DC7" w:rsidRPr="00650AC1" w:rsidRDefault="00E23DC7" w:rsidP="00E2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C7" w:rsidRPr="00650AC1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983551" w:rsidRPr="00650AC1" w:rsidRDefault="00983551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Анықтама: нысаны мен мазмұны.</w:t>
      </w:r>
    </w:p>
    <w:p w:rsidR="00E23DC7" w:rsidRPr="00650AC1" w:rsidRDefault="00E23DC7" w:rsidP="00E23DC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3DC7" w:rsidRPr="00650AC1" w:rsidRDefault="00E23DC7" w:rsidP="00E23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65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551" w:rsidRPr="00650AC1" w:rsidRDefault="00983551" w:rsidP="00E23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AC1">
        <w:rPr>
          <w:rFonts w:ascii="Times New Roman" w:hAnsi="Times New Roman" w:cs="Times New Roman"/>
          <w:color w:val="000000"/>
          <w:sz w:val="24"/>
          <w:szCs w:val="24"/>
        </w:rPr>
        <w:t>Анықтамаға қойылатын негізгі талаптар.</w:t>
      </w:r>
    </w:p>
    <w:p w:rsidR="00E23DC7" w:rsidRPr="00650AC1" w:rsidRDefault="00E23DC7" w:rsidP="00E23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650AC1">
        <w:rPr>
          <w:rFonts w:ascii="Times New Roman" w:hAnsi="Times New Roman" w:cs="Times New Roman"/>
          <w:sz w:val="24"/>
          <w:szCs w:val="24"/>
        </w:rPr>
        <w:t>63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51" w:rsidRPr="00650AC1" w:rsidRDefault="00983551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Анықтамалардың типологиясы.</w:t>
      </w: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51" w:rsidRPr="00650AC1" w:rsidRDefault="00983551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Терминография және терминологиялық сөздік.</w:t>
      </w: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650AC1">
        <w:rPr>
          <w:rFonts w:ascii="Times New Roman" w:hAnsi="Times New Roman" w:cs="Times New Roman"/>
          <w:sz w:val="24"/>
          <w:szCs w:val="24"/>
        </w:rPr>
        <w:t>65</w:t>
      </w:r>
    </w:p>
    <w:p w:rsidR="00983551" w:rsidRPr="00650AC1" w:rsidRDefault="00983551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Терминологиялық сөздіктің макроқұрылымы.</w:t>
      </w: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51" w:rsidRPr="00650AC1" w:rsidRDefault="00983551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Терминологиялық сөздіктің микроқұрылымы.</w:t>
      </w: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51" w:rsidRPr="00650AC1" w:rsidRDefault="001842BD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210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«Мета</w:t>
      </w:r>
      <w:r w:rsidR="00734210" w:rsidRPr="00650A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</w:t>
      </w:r>
      <w:r w:rsidR="00983551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» түсінігі. Метамәтіннің негізгі түрлері.</w:t>
      </w: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51" w:rsidRPr="00650AC1" w:rsidRDefault="00983551" w:rsidP="00E2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Метамәтін құрудың негізгі принциптері.</w:t>
      </w: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C7" w:rsidRPr="00650AC1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="00595543" w:rsidRPr="00650AC1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38" w:rsidRPr="00650AC1" w:rsidRDefault="00264138" w:rsidP="00E23D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Метамәтін элементтерінің классификациясы.</w:t>
      </w:r>
    </w:p>
    <w:p w:rsidR="00835CA6" w:rsidRPr="00650AC1" w:rsidRDefault="00835CA6" w:rsidP="00E23DC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5CA6" w:rsidRPr="00650AC1" w:rsidRDefault="00835CA6" w:rsidP="00835C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###0070</w:t>
      </w:r>
      <w:r w:rsidRPr="00650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4138" w:rsidRPr="00A81E99" w:rsidRDefault="00264138" w:rsidP="00835C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AC1">
        <w:rPr>
          <w:rFonts w:ascii="Times New Roman" w:hAnsi="Times New Roman" w:cs="Times New Roman"/>
          <w:sz w:val="24"/>
          <w:szCs w:val="24"/>
        </w:rPr>
        <w:t>Метамәтін</w:t>
      </w:r>
      <w:r w:rsidRPr="00650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AC1">
        <w:rPr>
          <w:rFonts w:ascii="Times New Roman" w:hAnsi="Times New Roman" w:cs="Times New Roman"/>
          <w:sz w:val="24"/>
          <w:szCs w:val="24"/>
        </w:rPr>
        <w:t>элементтерінің</w:t>
      </w:r>
      <w:r w:rsidRPr="00650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AC1">
        <w:rPr>
          <w:rFonts w:ascii="Times New Roman" w:hAnsi="Times New Roman" w:cs="Times New Roman"/>
          <w:sz w:val="24"/>
          <w:szCs w:val="24"/>
        </w:rPr>
        <w:t>сипаттамалары</w:t>
      </w:r>
      <w:r w:rsidRPr="00650A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5CA6" w:rsidRPr="00A81E99" w:rsidRDefault="00835CA6" w:rsidP="00E23DC7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DC7" w:rsidRPr="00A81E99" w:rsidRDefault="00E23DC7" w:rsidP="00E23D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7CBF" w:rsidRPr="00A81E99" w:rsidRDefault="00257CBF" w:rsidP="00257C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CBF" w:rsidRPr="00A81E99" w:rsidRDefault="00257CBF" w:rsidP="00257CBF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57CBF" w:rsidRPr="00A81E99" w:rsidRDefault="00257CBF" w:rsidP="00257CBF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57CBF" w:rsidRPr="00A81E99" w:rsidRDefault="00257CBF" w:rsidP="00257CBF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57CBF" w:rsidRPr="00A81E99" w:rsidRDefault="00257CBF" w:rsidP="00257CBF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57CBF" w:rsidRPr="00A81E99" w:rsidRDefault="00257CBF" w:rsidP="00257CBF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57CBF" w:rsidRPr="00A81E99" w:rsidRDefault="00257CBF" w:rsidP="004657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769" w:rsidRPr="00A81E99" w:rsidRDefault="00465769" w:rsidP="004657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7261" w:rsidRPr="00A81E99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17261" w:rsidRPr="00A81E99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17261" w:rsidRPr="00A81E99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17261" w:rsidRPr="00A81E99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17261" w:rsidRPr="00A81E99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17261" w:rsidRDefault="00E172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7D4A61" w:rsidRDefault="007D4A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7D4A61" w:rsidRDefault="007D4A61" w:rsidP="00E12F2D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sectPr w:rsidR="007D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EA" w:rsidRDefault="00BD3BEA" w:rsidP="00B84618">
      <w:pPr>
        <w:spacing w:after="0" w:line="240" w:lineRule="auto"/>
      </w:pPr>
      <w:r>
        <w:separator/>
      </w:r>
    </w:p>
  </w:endnote>
  <w:endnote w:type="continuationSeparator" w:id="0">
    <w:p w:rsidR="00BD3BEA" w:rsidRDefault="00BD3BEA" w:rsidP="00B8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EA" w:rsidRDefault="00BD3BEA" w:rsidP="00B84618">
      <w:pPr>
        <w:spacing w:after="0" w:line="240" w:lineRule="auto"/>
      </w:pPr>
      <w:r>
        <w:separator/>
      </w:r>
    </w:p>
  </w:footnote>
  <w:footnote w:type="continuationSeparator" w:id="0">
    <w:p w:rsidR="00BD3BEA" w:rsidRDefault="00BD3BEA" w:rsidP="00B8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1F2A"/>
    <w:multiLevelType w:val="hybridMultilevel"/>
    <w:tmpl w:val="8268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3530"/>
    <w:multiLevelType w:val="hybridMultilevel"/>
    <w:tmpl w:val="B23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03E"/>
    <w:multiLevelType w:val="hybridMultilevel"/>
    <w:tmpl w:val="10C0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40D5"/>
    <w:multiLevelType w:val="hybridMultilevel"/>
    <w:tmpl w:val="C42C4B2E"/>
    <w:lvl w:ilvl="0" w:tplc="8C1233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E2E"/>
    <w:multiLevelType w:val="hybridMultilevel"/>
    <w:tmpl w:val="6AB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307E5"/>
    <w:multiLevelType w:val="hybridMultilevel"/>
    <w:tmpl w:val="0A7E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A33C5"/>
    <w:multiLevelType w:val="hybridMultilevel"/>
    <w:tmpl w:val="AC72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2A0A"/>
    <w:multiLevelType w:val="hybridMultilevel"/>
    <w:tmpl w:val="4EAC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8393C"/>
    <w:multiLevelType w:val="hybridMultilevel"/>
    <w:tmpl w:val="F520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E6"/>
    <w:rsid w:val="0003432C"/>
    <w:rsid w:val="00034C0D"/>
    <w:rsid w:val="00041A99"/>
    <w:rsid w:val="000610E0"/>
    <w:rsid w:val="000645E9"/>
    <w:rsid w:val="0006504C"/>
    <w:rsid w:val="00083419"/>
    <w:rsid w:val="000A079D"/>
    <w:rsid w:val="000A3028"/>
    <w:rsid w:val="000A4213"/>
    <w:rsid w:val="000B0680"/>
    <w:rsid w:val="000B0C4E"/>
    <w:rsid w:val="000B4432"/>
    <w:rsid w:val="000B4CD1"/>
    <w:rsid w:val="000B6DE0"/>
    <w:rsid w:val="000B70CC"/>
    <w:rsid w:val="000D20E3"/>
    <w:rsid w:val="000E4C8E"/>
    <w:rsid w:val="000F670C"/>
    <w:rsid w:val="00101BFA"/>
    <w:rsid w:val="0010208A"/>
    <w:rsid w:val="0012573D"/>
    <w:rsid w:val="00127530"/>
    <w:rsid w:val="0013705A"/>
    <w:rsid w:val="001408E6"/>
    <w:rsid w:val="00140D32"/>
    <w:rsid w:val="001414E2"/>
    <w:rsid w:val="001450BC"/>
    <w:rsid w:val="00155F29"/>
    <w:rsid w:val="0016342E"/>
    <w:rsid w:val="00165A96"/>
    <w:rsid w:val="00172384"/>
    <w:rsid w:val="001842BD"/>
    <w:rsid w:val="00190CCD"/>
    <w:rsid w:val="001A5977"/>
    <w:rsid w:val="001B6611"/>
    <w:rsid w:val="001C041D"/>
    <w:rsid w:val="001C22DE"/>
    <w:rsid w:val="001C36B6"/>
    <w:rsid w:val="001C43A0"/>
    <w:rsid w:val="001D7503"/>
    <w:rsid w:val="00217B75"/>
    <w:rsid w:val="00225628"/>
    <w:rsid w:val="00227BA1"/>
    <w:rsid w:val="00232E7B"/>
    <w:rsid w:val="00241C6D"/>
    <w:rsid w:val="00251914"/>
    <w:rsid w:val="00257CBF"/>
    <w:rsid w:val="00264138"/>
    <w:rsid w:val="00286904"/>
    <w:rsid w:val="002A6754"/>
    <w:rsid w:val="002B5D2F"/>
    <w:rsid w:val="002B5EEF"/>
    <w:rsid w:val="002C3005"/>
    <w:rsid w:val="002D4B1F"/>
    <w:rsid w:val="002F487E"/>
    <w:rsid w:val="002F4A5F"/>
    <w:rsid w:val="002F4D35"/>
    <w:rsid w:val="003035C8"/>
    <w:rsid w:val="0031796B"/>
    <w:rsid w:val="00326FC4"/>
    <w:rsid w:val="003351AC"/>
    <w:rsid w:val="003372F0"/>
    <w:rsid w:val="00340C60"/>
    <w:rsid w:val="00343238"/>
    <w:rsid w:val="00345D6E"/>
    <w:rsid w:val="00350041"/>
    <w:rsid w:val="00355C1B"/>
    <w:rsid w:val="003711EE"/>
    <w:rsid w:val="00391B59"/>
    <w:rsid w:val="00394859"/>
    <w:rsid w:val="003A25E4"/>
    <w:rsid w:val="003C767C"/>
    <w:rsid w:val="003E3C53"/>
    <w:rsid w:val="003E5F7A"/>
    <w:rsid w:val="003F399D"/>
    <w:rsid w:val="004064A8"/>
    <w:rsid w:val="004078FE"/>
    <w:rsid w:val="004232C2"/>
    <w:rsid w:val="004235AD"/>
    <w:rsid w:val="0043418E"/>
    <w:rsid w:val="00447EF3"/>
    <w:rsid w:val="00451E26"/>
    <w:rsid w:val="00454300"/>
    <w:rsid w:val="00465769"/>
    <w:rsid w:val="0047157D"/>
    <w:rsid w:val="00471CFC"/>
    <w:rsid w:val="00475CE9"/>
    <w:rsid w:val="00491433"/>
    <w:rsid w:val="00494B38"/>
    <w:rsid w:val="004A2A76"/>
    <w:rsid w:val="004A3BED"/>
    <w:rsid w:val="004C1DEF"/>
    <w:rsid w:val="004C5FB7"/>
    <w:rsid w:val="004D12BD"/>
    <w:rsid w:val="004E17C4"/>
    <w:rsid w:val="00505503"/>
    <w:rsid w:val="00510D7D"/>
    <w:rsid w:val="00533FD7"/>
    <w:rsid w:val="005342D1"/>
    <w:rsid w:val="00534721"/>
    <w:rsid w:val="005400B6"/>
    <w:rsid w:val="00540885"/>
    <w:rsid w:val="00547712"/>
    <w:rsid w:val="0055070D"/>
    <w:rsid w:val="0055190E"/>
    <w:rsid w:val="00557072"/>
    <w:rsid w:val="005700F7"/>
    <w:rsid w:val="00570CDB"/>
    <w:rsid w:val="0057393A"/>
    <w:rsid w:val="00584CB8"/>
    <w:rsid w:val="00595543"/>
    <w:rsid w:val="005A46A2"/>
    <w:rsid w:val="005A6FC7"/>
    <w:rsid w:val="005E1039"/>
    <w:rsid w:val="005F4CA6"/>
    <w:rsid w:val="00606D77"/>
    <w:rsid w:val="006274FB"/>
    <w:rsid w:val="00627CBB"/>
    <w:rsid w:val="00633C5E"/>
    <w:rsid w:val="00650AC1"/>
    <w:rsid w:val="00653508"/>
    <w:rsid w:val="006537B7"/>
    <w:rsid w:val="00661BEE"/>
    <w:rsid w:val="006627D8"/>
    <w:rsid w:val="00671DF8"/>
    <w:rsid w:val="00675849"/>
    <w:rsid w:val="00685E33"/>
    <w:rsid w:val="006A3D1B"/>
    <w:rsid w:val="006C0AF4"/>
    <w:rsid w:val="006C11F1"/>
    <w:rsid w:val="006E645E"/>
    <w:rsid w:val="006F2828"/>
    <w:rsid w:val="00723454"/>
    <w:rsid w:val="00727B34"/>
    <w:rsid w:val="00734210"/>
    <w:rsid w:val="00737F73"/>
    <w:rsid w:val="0074068A"/>
    <w:rsid w:val="00743902"/>
    <w:rsid w:val="00750130"/>
    <w:rsid w:val="00754763"/>
    <w:rsid w:val="00770243"/>
    <w:rsid w:val="00772DF8"/>
    <w:rsid w:val="00792B56"/>
    <w:rsid w:val="007A200A"/>
    <w:rsid w:val="007A2EAB"/>
    <w:rsid w:val="007A5326"/>
    <w:rsid w:val="007A7092"/>
    <w:rsid w:val="007B639D"/>
    <w:rsid w:val="007C0898"/>
    <w:rsid w:val="007D4A61"/>
    <w:rsid w:val="007E170F"/>
    <w:rsid w:val="007E3DF4"/>
    <w:rsid w:val="007E5CF4"/>
    <w:rsid w:val="007F6BF0"/>
    <w:rsid w:val="00815B6D"/>
    <w:rsid w:val="00821B5C"/>
    <w:rsid w:val="00831FEC"/>
    <w:rsid w:val="00834801"/>
    <w:rsid w:val="00835CA6"/>
    <w:rsid w:val="008407EE"/>
    <w:rsid w:val="008432AF"/>
    <w:rsid w:val="00853D14"/>
    <w:rsid w:val="008564E8"/>
    <w:rsid w:val="00864DE4"/>
    <w:rsid w:val="00886967"/>
    <w:rsid w:val="008917DD"/>
    <w:rsid w:val="008937DE"/>
    <w:rsid w:val="008A3E6A"/>
    <w:rsid w:val="008D6D58"/>
    <w:rsid w:val="008E517A"/>
    <w:rsid w:val="008F2884"/>
    <w:rsid w:val="008F6983"/>
    <w:rsid w:val="00910B95"/>
    <w:rsid w:val="00912055"/>
    <w:rsid w:val="00935931"/>
    <w:rsid w:val="009415D8"/>
    <w:rsid w:val="009451DD"/>
    <w:rsid w:val="00945AB8"/>
    <w:rsid w:val="00946DBC"/>
    <w:rsid w:val="00961DF1"/>
    <w:rsid w:val="00983551"/>
    <w:rsid w:val="009868A2"/>
    <w:rsid w:val="009C241F"/>
    <w:rsid w:val="009C6FCF"/>
    <w:rsid w:val="009D2371"/>
    <w:rsid w:val="009D307C"/>
    <w:rsid w:val="009E3ACD"/>
    <w:rsid w:val="009E58B4"/>
    <w:rsid w:val="009F0239"/>
    <w:rsid w:val="009F5E53"/>
    <w:rsid w:val="00A14606"/>
    <w:rsid w:val="00A21305"/>
    <w:rsid w:val="00A53690"/>
    <w:rsid w:val="00A53734"/>
    <w:rsid w:val="00A541A5"/>
    <w:rsid w:val="00A568F8"/>
    <w:rsid w:val="00A5732E"/>
    <w:rsid w:val="00A6040D"/>
    <w:rsid w:val="00A628F8"/>
    <w:rsid w:val="00A73314"/>
    <w:rsid w:val="00A81E99"/>
    <w:rsid w:val="00A91EB5"/>
    <w:rsid w:val="00A92AAF"/>
    <w:rsid w:val="00AA0D27"/>
    <w:rsid w:val="00AB4981"/>
    <w:rsid w:val="00AC790D"/>
    <w:rsid w:val="00B03C82"/>
    <w:rsid w:val="00B10D8E"/>
    <w:rsid w:val="00B27825"/>
    <w:rsid w:val="00B84618"/>
    <w:rsid w:val="00B9080E"/>
    <w:rsid w:val="00B90920"/>
    <w:rsid w:val="00B92486"/>
    <w:rsid w:val="00B9254C"/>
    <w:rsid w:val="00B97E6C"/>
    <w:rsid w:val="00BA7999"/>
    <w:rsid w:val="00BD1146"/>
    <w:rsid w:val="00BD3BEA"/>
    <w:rsid w:val="00BD5351"/>
    <w:rsid w:val="00BE1714"/>
    <w:rsid w:val="00C44FAE"/>
    <w:rsid w:val="00C6509F"/>
    <w:rsid w:val="00C85E01"/>
    <w:rsid w:val="00C920D5"/>
    <w:rsid w:val="00C921BD"/>
    <w:rsid w:val="00C97161"/>
    <w:rsid w:val="00CA3071"/>
    <w:rsid w:val="00CC15AF"/>
    <w:rsid w:val="00CC5791"/>
    <w:rsid w:val="00CE424E"/>
    <w:rsid w:val="00CE4B83"/>
    <w:rsid w:val="00CF0ADE"/>
    <w:rsid w:val="00D00D5A"/>
    <w:rsid w:val="00D37336"/>
    <w:rsid w:val="00D43F62"/>
    <w:rsid w:val="00D472B9"/>
    <w:rsid w:val="00D511FE"/>
    <w:rsid w:val="00D60CA9"/>
    <w:rsid w:val="00D65755"/>
    <w:rsid w:val="00D75BC2"/>
    <w:rsid w:val="00D93272"/>
    <w:rsid w:val="00D96716"/>
    <w:rsid w:val="00DB5EB1"/>
    <w:rsid w:val="00DC131A"/>
    <w:rsid w:val="00DC3597"/>
    <w:rsid w:val="00DE1CE5"/>
    <w:rsid w:val="00DE2D11"/>
    <w:rsid w:val="00DF077C"/>
    <w:rsid w:val="00E0387F"/>
    <w:rsid w:val="00E06124"/>
    <w:rsid w:val="00E06DD7"/>
    <w:rsid w:val="00E07AAE"/>
    <w:rsid w:val="00E07D1B"/>
    <w:rsid w:val="00E1283C"/>
    <w:rsid w:val="00E12F2D"/>
    <w:rsid w:val="00E13CD4"/>
    <w:rsid w:val="00E17261"/>
    <w:rsid w:val="00E23DC7"/>
    <w:rsid w:val="00E31393"/>
    <w:rsid w:val="00E34736"/>
    <w:rsid w:val="00E400A1"/>
    <w:rsid w:val="00E5550F"/>
    <w:rsid w:val="00E650AC"/>
    <w:rsid w:val="00E932D8"/>
    <w:rsid w:val="00EA1A8C"/>
    <w:rsid w:val="00EA428E"/>
    <w:rsid w:val="00EB1754"/>
    <w:rsid w:val="00EB256F"/>
    <w:rsid w:val="00EB479F"/>
    <w:rsid w:val="00EB6B10"/>
    <w:rsid w:val="00EC71E0"/>
    <w:rsid w:val="00ED01D2"/>
    <w:rsid w:val="00ED17D3"/>
    <w:rsid w:val="00ED35C6"/>
    <w:rsid w:val="00EE2C2E"/>
    <w:rsid w:val="00EF2701"/>
    <w:rsid w:val="00EF401D"/>
    <w:rsid w:val="00EF4D22"/>
    <w:rsid w:val="00EF67DE"/>
    <w:rsid w:val="00F13BEF"/>
    <w:rsid w:val="00F162C9"/>
    <w:rsid w:val="00F2482A"/>
    <w:rsid w:val="00F60C1E"/>
    <w:rsid w:val="00F71D93"/>
    <w:rsid w:val="00F764AF"/>
    <w:rsid w:val="00F77E99"/>
    <w:rsid w:val="00F834EA"/>
    <w:rsid w:val="00F8643C"/>
    <w:rsid w:val="00F868EE"/>
    <w:rsid w:val="00F9667C"/>
    <w:rsid w:val="00FB05C3"/>
    <w:rsid w:val="00FB0A11"/>
    <w:rsid w:val="00FC141E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E73BA-CF14-42A5-89EF-B6F9DEA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C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B4CD1"/>
    <w:rPr>
      <w:color w:val="0563C1" w:themeColor="hyperlink"/>
      <w:u w:val="single"/>
    </w:rPr>
  </w:style>
  <w:style w:type="character" w:customStyle="1" w:styleId="FontStyle47">
    <w:name w:val="Font Style47"/>
    <w:basedOn w:val="a0"/>
    <w:uiPriority w:val="99"/>
    <w:rsid w:val="00CA3071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23DC7"/>
    <w:pPr>
      <w:spacing w:after="0" w:line="240" w:lineRule="auto"/>
    </w:pPr>
  </w:style>
  <w:style w:type="character" w:customStyle="1" w:styleId="apple-converted-space">
    <w:name w:val="apple-converted-space"/>
    <w:rsid w:val="00E23DC7"/>
  </w:style>
  <w:style w:type="paragraph" w:customStyle="1" w:styleId="1">
    <w:name w:val="Без интервала1"/>
    <w:rsid w:val="00E23DC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Normal (Web)"/>
    <w:basedOn w:val="a"/>
    <w:unhideWhenUsed/>
    <w:rsid w:val="00E2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8564E8"/>
  </w:style>
  <w:style w:type="character" w:styleId="a7">
    <w:name w:val="Strong"/>
    <w:basedOn w:val="a0"/>
    <w:uiPriority w:val="22"/>
    <w:qFormat/>
    <w:rsid w:val="00821B5C"/>
    <w:rPr>
      <w:b/>
      <w:bCs/>
    </w:rPr>
  </w:style>
  <w:style w:type="paragraph" w:styleId="a8">
    <w:name w:val="header"/>
    <w:basedOn w:val="a"/>
    <w:link w:val="a9"/>
    <w:uiPriority w:val="99"/>
    <w:unhideWhenUsed/>
    <w:rsid w:val="00B8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618"/>
  </w:style>
  <w:style w:type="paragraph" w:styleId="aa">
    <w:name w:val="footer"/>
    <w:basedOn w:val="a"/>
    <w:link w:val="ab"/>
    <w:uiPriority w:val="99"/>
    <w:unhideWhenUsed/>
    <w:rsid w:val="00B8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618"/>
  </w:style>
  <w:style w:type="paragraph" w:styleId="HTML">
    <w:name w:val="HTML Preformatted"/>
    <w:basedOn w:val="a"/>
    <w:link w:val="HTML0"/>
    <w:uiPriority w:val="99"/>
    <w:semiHidden/>
    <w:unhideWhenUsed/>
    <w:rsid w:val="00570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C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70CDB"/>
  </w:style>
  <w:style w:type="character" w:customStyle="1" w:styleId="viiyi">
    <w:name w:val="viiyi"/>
    <w:basedOn w:val="a0"/>
    <w:rsid w:val="007E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Каирбаева Акмарал Канатбековна</dc:creator>
  <cp:lastModifiedBy>Каирбаева Акмарал Канатбековна</cp:lastModifiedBy>
  <cp:revision>16</cp:revision>
  <dcterms:created xsi:type="dcterms:W3CDTF">2021-07-16T09:00:00Z</dcterms:created>
  <dcterms:modified xsi:type="dcterms:W3CDTF">2021-11-05T09:46:00Z</dcterms:modified>
</cp:coreProperties>
</file>