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32"/>
        <w:gridCol w:w="3823"/>
      </w:tblGrid>
      <w:tr w:rsidR="00813A8C" w:rsidRPr="00431C01" w:rsidTr="0078005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A8C" w:rsidRPr="00431C01" w:rsidRDefault="00813A8C" w:rsidP="00780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C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A8C" w:rsidRPr="00431C01" w:rsidRDefault="00813A8C" w:rsidP="00CD50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C01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1</w:t>
            </w:r>
          </w:p>
          <w:p w:rsidR="00813A8C" w:rsidRPr="00431C01" w:rsidRDefault="00813A8C" w:rsidP="00CD50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C01">
              <w:rPr>
                <w:rFonts w:ascii="Times New Roman" w:hAnsi="Times New Roman"/>
                <w:color w:val="000000"/>
                <w:sz w:val="24"/>
                <w:szCs w:val="24"/>
              </w:rPr>
              <w:t>к Правилам присвоения</w:t>
            </w:r>
          </w:p>
          <w:p w:rsidR="00813A8C" w:rsidRPr="00431C01" w:rsidRDefault="00813A8C" w:rsidP="00CD50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C01">
              <w:rPr>
                <w:rFonts w:ascii="Times New Roman" w:hAnsi="Times New Roman"/>
                <w:color w:val="000000"/>
                <w:sz w:val="24"/>
                <w:szCs w:val="24"/>
              </w:rPr>
              <w:t>учёных званий (ассоциированный</w:t>
            </w:r>
          </w:p>
          <w:p w:rsidR="00813A8C" w:rsidRPr="00431C01" w:rsidRDefault="00813A8C" w:rsidP="00CD50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1C01">
              <w:rPr>
                <w:rFonts w:ascii="Times New Roman" w:hAnsi="Times New Roman"/>
                <w:color w:val="000000"/>
                <w:sz w:val="24"/>
                <w:szCs w:val="24"/>
              </w:rPr>
              <w:t>профессор (доцент), профессор)</w:t>
            </w:r>
          </w:p>
        </w:tc>
      </w:tr>
    </w:tbl>
    <w:p w:rsidR="00813A8C" w:rsidRPr="00431C01" w:rsidRDefault="00813A8C" w:rsidP="00CD50C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z78"/>
      <w:r w:rsidRPr="00431C01">
        <w:rPr>
          <w:rFonts w:ascii="Times New Roman" w:hAnsi="Times New Roman"/>
          <w:bCs/>
          <w:color w:val="000000"/>
          <w:sz w:val="24"/>
          <w:szCs w:val="24"/>
        </w:rPr>
        <w:t>Справка</w:t>
      </w:r>
    </w:p>
    <w:bookmarkEnd w:id="0"/>
    <w:p w:rsidR="00813A8C" w:rsidRPr="00431C01" w:rsidRDefault="00813A8C" w:rsidP="00CD50C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431C01">
        <w:rPr>
          <w:rFonts w:ascii="Times New Roman" w:hAnsi="Times New Roman"/>
          <w:bCs/>
          <w:color w:val="000000"/>
          <w:sz w:val="24"/>
          <w:szCs w:val="24"/>
        </w:rPr>
        <w:t>о соискателе учёного звания</w:t>
      </w:r>
    </w:p>
    <w:p w:rsidR="00813A8C" w:rsidRPr="00431C01" w:rsidRDefault="00292A98" w:rsidP="00CD50C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ассоциированн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ого</w:t>
      </w:r>
      <w:r w:rsidR="00813A8C" w:rsidRPr="00431C01">
        <w:rPr>
          <w:rFonts w:ascii="Times New Roman" w:hAnsi="Times New Roman"/>
          <w:bCs/>
          <w:color w:val="000000"/>
          <w:sz w:val="24"/>
          <w:szCs w:val="24"/>
        </w:rPr>
        <w:t xml:space="preserve"> профессор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а</w:t>
      </w:r>
      <w:r w:rsidR="00813A8C" w:rsidRPr="00431C01">
        <w:rPr>
          <w:rFonts w:ascii="Times New Roman" w:hAnsi="Times New Roman"/>
          <w:bCs/>
          <w:color w:val="000000"/>
          <w:sz w:val="24"/>
          <w:szCs w:val="24"/>
        </w:rPr>
        <w:t xml:space="preserve"> (доцент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а</w:t>
      </w:r>
      <w:r w:rsidR="00813A8C" w:rsidRPr="00431C01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670AC8" w:rsidRPr="00292A98" w:rsidRDefault="00292A98" w:rsidP="00292A98">
      <w:pPr>
        <w:jc w:val="center"/>
        <w:rPr>
          <w:rFonts w:ascii="Times New Roman" w:hAnsi="Times New Roman"/>
          <w:sz w:val="24"/>
          <w:szCs w:val="24"/>
        </w:rPr>
      </w:pPr>
      <w:r w:rsidRPr="00292A98">
        <w:rPr>
          <w:rFonts w:ascii="Times New Roman" w:hAnsi="Times New Roman"/>
          <w:sz w:val="24"/>
          <w:szCs w:val="24"/>
        </w:rPr>
        <w:t xml:space="preserve">по научному направлению </w:t>
      </w:r>
      <w:r w:rsidRPr="00292A98">
        <w:rPr>
          <w:rFonts w:ascii="Times New Roman" w:hAnsi="Times New Roman"/>
          <w:sz w:val="24"/>
          <w:szCs w:val="24"/>
          <w:lang w:val="kk-KZ"/>
        </w:rPr>
        <w:t>50300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92A98">
        <w:rPr>
          <w:rFonts w:ascii="Times New Roman" w:hAnsi="Times New Roman"/>
          <w:sz w:val="24"/>
          <w:szCs w:val="24"/>
          <w:lang w:val="kk-KZ"/>
        </w:rPr>
        <w:t>– Образование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3"/>
        <w:gridCol w:w="4679"/>
      </w:tblGrid>
      <w:tr w:rsidR="00670AC8" w:rsidRPr="00431C01" w:rsidTr="00E92955">
        <w:tc>
          <w:tcPr>
            <w:tcW w:w="534" w:type="dxa"/>
            <w:shd w:val="clear" w:color="auto" w:fill="auto"/>
            <w:vAlign w:val="center"/>
          </w:tcPr>
          <w:p w:rsidR="00670AC8" w:rsidRPr="00431C01" w:rsidRDefault="00670AC8" w:rsidP="00021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C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670AC8" w:rsidRPr="00431C01" w:rsidRDefault="00670AC8" w:rsidP="00021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C01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670AC8" w:rsidRPr="00431C01" w:rsidRDefault="00D03C78" w:rsidP="00D03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31C01">
              <w:rPr>
                <w:rFonts w:ascii="Times New Roman" w:hAnsi="Times New Roman"/>
                <w:sz w:val="24"/>
                <w:szCs w:val="24"/>
              </w:rPr>
              <w:t>Анес</w:t>
            </w:r>
            <w:r w:rsidR="00385085" w:rsidRPr="00431C01">
              <w:rPr>
                <w:rFonts w:ascii="Times New Roman" w:hAnsi="Times New Roman"/>
                <w:sz w:val="24"/>
                <w:szCs w:val="24"/>
              </w:rPr>
              <w:t>ова</w:t>
            </w:r>
            <w:proofErr w:type="spellEnd"/>
            <w:r w:rsidR="00385085" w:rsidRPr="00431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C01">
              <w:rPr>
                <w:rFonts w:ascii="Times New Roman" w:hAnsi="Times New Roman"/>
                <w:sz w:val="24"/>
                <w:szCs w:val="24"/>
              </w:rPr>
              <w:t xml:space="preserve">Альбина </w:t>
            </w:r>
            <w:proofErr w:type="spellStart"/>
            <w:r w:rsidRPr="00431C01">
              <w:rPr>
                <w:rFonts w:ascii="Times New Roman" w:hAnsi="Times New Roman"/>
                <w:sz w:val="24"/>
                <w:szCs w:val="24"/>
              </w:rPr>
              <w:t>Женисовна</w:t>
            </w:r>
            <w:proofErr w:type="spellEnd"/>
          </w:p>
        </w:tc>
      </w:tr>
      <w:tr w:rsidR="00670AC8" w:rsidRPr="00431C01" w:rsidTr="008878EA">
        <w:tc>
          <w:tcPr>
            <w:tcW w:w="534" w:type="dxa"/>
            <w:shd w:val="clear" w:color="auto" w:fill="auto"/>
            <w:vAlign w:val="center"/>
          </w:tcPr>
          <w:p w:rsidR="00670AC8" w:rsidRPr="00431C01" w:rsidRDefault="00670AC8" w:rsidP="00021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C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670AC8" w:rsidRPr="00431C01" w:rsidRDefault="00A12A42" w:rsidP="00021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C01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 (кандидата наук, доктора наук, доктора философии (</w:t>
            </w:r>
            <w:proofErr w:type="spellStart"/>
            <w:r w:rsidRPr="00431C01">
              <w:rPr>
                <w:rFonts w:ascii="Times New Roman" w:hAnsi="Times New Roman"/>
                <w:color w:val="000000"/>
                <w:sz w:val="24"/>
                <w:szCs w:val="24"/>
              </w:rPr>
              <w:t>PhD</w:t>
            </w:r>
            <w:proofErr w:type="spellEnd"/>
            <w:r w:rsidRPr="00431C01">
              <w:rPr>
                <w:rFonts w:ascii="Times New Roman" w:hAnsi="Times New Roman"/>
                <w:color w:val="000000"/>
                <w:sz w:val="24"/>
                <w:szCs w:val="24"/>
              </w:rPr>
              <w:t>), доктора по профилю) или академическая степень доктора философии (</w:t>
            </w:r>
            <w:proofErr w:type="spellStart"/>
            <w:r w:rsidRPr="00431C01">
              <w:rPr>
                <w:rFonts w:ascii="Times New Roman" w:hAnsi="Times New Roman"/>
                <w:color w:val="000000"/>
                <w:sz w:val="24"/>
                <w:szCs w:val="24"/>
              </w:rPr>
              <w:t>PhD</w:t>
            </w:r>
            <w:proofErr w:type="spellEnd"/>
            <w:r w:rsidRPr="00431C01">
              <w:rPr>
                <w:rFonts w:ascii="Times New Roman" w:hAnsi="Times New Roman"/>
                <w:color w:val="000000"/>
                <w:sz w:val="24"/>
                <w:szCs w:val="24"/>
              </w:rPr>
              <w:t>), доктора по профилю или степень доктора философии (</w:t>
            </w:r>
            <w:proofErr w:type="spellStart"/>
            <w:r w:rsidRPr="00431C01">
              <w:rPr>
                <w:rFonts w:ascii="Times New Roman" w:hAnsi="Times New Roman"/>
                <w:color w:val="000000"/>
                <w:sz w:val="24"/>
                <w:szCs w:val="24"/>
              </w:rPr>
              <w:t>PhD</w:t>
            </w:r>
            <w:proofErr w:type="spellEnd"/>
            <w:r w:rsidRPr="00431C01">
              <w:rPr>
                <w:rFonts w:ascii="Times New Roman" w:hAnsi="Times New Roman"/>
                <w:color w:val="000000"/>
                <w:sz w:val="24"/>
                <w:szCs w:val="24"/>
              </w:rPr>
              <w:t>), доктора по профилю, дата присуждения</w:t>
            </w:r>
          </w:p>
        </w:tc>
        <w:tc>
          <w:tcPr>
            <w:tcW w:w="4679" w:type="dxa"/>
            <w:shd w:val="clear" w:color="auto" w:fill="auto"/>
          </w:tcPr>
          <w:p w:rsidR="008146E0" w:rsidRPr="008878EA" w:rsidRDefault="007C69DE" w:rsidP="0088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31C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Доктор </w:t>
            </w:r>
            <w:r w:rsidR="00813A8C" w:rsidRPr="00431C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философии </w:t>
            </w:r>
            <w:r w:rsidRPr="00431C0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PhD</w:t>
            </w:r>
            <w:r w:rsidR="00813A8C" w:rsidRPr="00431C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специальности 6</w:t>
            </w:r>
            <w:r w:rsidR="00813A8C" w:rsidRPr="00431C0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D</w:t>
            </w:r>
            <w:r w:rsidR="00D03C78" w:rsidRPr="00431C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0103</w:t>
            </w:r>
            <w:r w:rsidR="00813A8C" w:rsidRPr="00431C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00 – </w:t>
            </w:r>
            <w:r w:rsidR="00D03C78" w:rsidRPr="00431C01"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  <w:lang w:eastAsia="zh-CN"/>
              </w:rPr>
              <w:t>Педагогика и психология</w:t>
            </w:r>
          </w:p>
          <w:p w:rsidR="00021082" w:rsidRPr="00431C01" w:rsidRDefault="00311F54" w:rsidP="008878E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kk-KZ" w:eastAsia="zh-CN"/>
              </w:rPr>
            </w:pPr>
            <w:r w:rsidRPr="00431C0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31C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ҒД </w:t>
            </w:r>
            <w:r w:rsidRPr="00431C0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№</w:t>
            </w:r>
            <w:r w:rsidR="00D03C78" w:rsidRPr="00431C0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0000286</w:t>
            </w:r>
          </w:p>
          <w:p w:rsidR="00311F54" w:rsidRPr="00431C01" w:rsidRDefault="00385085" w:rsidP="0088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C0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Приказ № </w:t>
            </w:r>
            <w:r w:rsidR="00D03C78" w:rsidRPr="00431C01">
              <w:rPr>
                <w:rFonts w:ascii="Times New Roman" w:eastAsia="SimSun" w:hAnsi="Times New Roman"/>
                <w:sz w:val="24"/>
                <w:szCs w:val="24"/>
                <w:lang w:val="kk-KZ" w:eastAsia="zh-CN"/>
              </w:rPr>
              <w:t>1583</w:t>
            </w:r>
            <w:r w:rsidR="00021082" w:rsidRPr="00431C0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="00311F54" w:rsidRPr="00431C0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от </w:t>
            </w:r>
            <w:r w:rsidR="00D03C78" w:rsidRPr="00431C0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13.1</w:t>
            </w:r>
            <w:r w:rsidRPr="00431C0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  <w:r w:rsidR="00311F54" w:rsidRPr="00431C0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.201</w:t>
            </w:r>
            <w:r w:rsidR="00D03C78" w:rsidRPr="00431C0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  <w:r w:rsidR="00311F54" w:rsidRPr="00431C0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г. </w:t>
            </w:r>
          </w:p>
        </w:tc>
      </w:tr>
      <w:tr w:rsidR="00670AC8" w:rsidRPr="00431C01" w:rsidTr="008878EA">
        <w:tc>
          <w:tcPr>
            <w:tcW w:w="534" w:type="dxa"/>
            <w:shd w:val="clear" w:color="auto" w:fill="auto"/>
            <w:vAlign w:val="center"/>
          </w:tcPr>
          <w:p w:rsidR="00670AC8" w:rsidRPr="00431C01" w:rsidRDefault="00670AC8" w:rsidP="00021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C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670AC8" w:rsidRPr="00431C01" w:rsidRDefault="00670AC8" w:rsidP="00021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C01">
              <w:rPr>
                <w:rFonts w:ascii="Times New Roman" w:hAnsi="Times New Roman"/>
                <w:sz w:val="24"/>
                <w:szCs w:val="24"/>
              </w:rPr>
              <w:t>Ученое звание, дата присуждения</w:t>
            </w:r>
          </w:p>
        </w:tc>
        <w:tc>
          <w:tcPr>
            <w:tcW w:w="4679" w:type="dxa"/>
            <w:shd w:val="clear" w:color="auto" w:fill="auto"/>
          </w:tcPr>
          <w:p w:rsidR="00670AC8" w:rsidRPr="00431C01" w:rsidRDefault="00460F61" w:rsidP="0088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1C01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670AC8" w:rsidRPr="00431C01" w:rsidTr="008878EA">
        <w:tc>
          <w:tcPr>
            <w:tcW w:w="534" w:type="dxa"/>
            <w:shd w:val="clear" w:color="auto" w:fill="auto"/>
            <w:vAlign w:val="center"/>
          </w:tcPr>
          <w:p w:rsidR="00670AC8" w:rsidRPr="00431C01" w:rsidRDefault="00670AC8" w:rsidP="00021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C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670AC8" w:rsidRPr="00431C01" w:rsidRDefault="00670AC8" w:rsidP="00021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C01">
              <w:rPr>
                <w:rFonts w:ascii="Times New Roman" w:hAnsi="Times New Roman"/>
                <w:sz w:val="24"/>
                <w:szCs w:val="24"/>
              </w:rPr>
              <w:t>Почетное звание, дата присуждения</w:t>
            </w:r>
          </w:p>
        </w:tc>
        <w:tc>
          <w:tcPr>
            <w:tcW w:w="4679" w:type="dxa"/>
            <w:shd w:val="clear" w:color="auto" w:fill="auto"/>
          </w:tcPr>
          <w:p w:rsidR="00670AC8" w:rsidRPr="00431C01" w:rsidRDefault="00B72641" w:rsidP="0088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C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0AC8" w:rsidRPr="00431C01" w:rsidTr="008878EA">
        <w:tc>
          <w:tcPr>
            <w:tcW w:w="534" w:type="dxa"/>
            <w:shd w:val="clear" w:color="auto" w:fill="auto"/>
            <w:vAlign w:val="center"/>
          </w:tcPr>
          <w:p w:rsidR="00670AC8" w:rsidRPr="00431C01" w:rsidRDefault="00670AC8" w:rsidP="00021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C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670AC8" w:rsidRPr="00431C01" w:rsidRDefault="00670AC8" w:rsidP="00021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C01">
              <w:rPr>
                <w:rFonts w:ascii="Times New Roman" w:hAnsi="Times New Roman"/>
                <w:sz w:val="24"/>
                <w:szCs w:val="24"/>
              </w:rPr>
              <w:t>Должность (дата и номер приказа о назначении на должность)</w:t>
            </w:r>
          </w:p>
        </w:tc>
        <w:tc>
          <w:tcPr>
            <w:tcW w:w="4679" w:type="dxa"/>
            <w:shd w:val="clear" w:color="auto" w:fill="auto"/>
          </w:tcPr>
          <w:p w:rsidR="00670AC8" w:rsidRPr="00431C01" w:rsidRDefault="00035E89" w:rsidP="00887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1C01">
              <w:rPr>
                <w:rFonts w:ascii="Times New Roman" w:hAnsi="Times New Roman"/>
                <w:sz w:val="24"/>
                <w:szCs w:val="24"/>
              </w:rPr>
              <w:t>А</w:t>
            </w:r>
            <w:r w:rsidR="00396895" w:rsidRPr="00431C01">
              <w:rPr>
                <w:rFonts w:ascii="Times New Roman" w:hAnsi="Times New Roman"/>
                <w:sz w:val="24"/>
                <w:szCs w:val="24"/>
              </w:rPr>
              <w:t>сс</w:t>
            </w:r>
            <w:r w:rsidRPr="00431C01">
              <w:rPr>
                <w:rFonts w:ascii="Times New Roman" w:hAnsi="Times New Roman"/>
                <w:sz w:val="24"/>
                <w:szCs w:val="24"/>
              </w:rPr>
              <w:t xml:space="preserve">оциированный </w:t>
            </w:r>
            <w:r w:rsidR="00396895" w:rsidRPr="00431C01">
              <w:rPr>
                <w:rFonts w:ascii="Times New Roman" w:hAnsi="Times New Roman"/>
                <w:sz w:val="24"/>
                <w:szCs w:val="24"/>
              </w:rPr>
              <w:t>профессор</w:t>
            </w:r>
            <w:r w:rsidR="008146E0" w:rsidRPr="00431C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31C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(доцент) </w:t>
            </w:r>
            <w:r w:rsidR="008146E0" w:rsidRPr="00AD0B6F">
              <w:rPr>
                <w:rFonts w:ascii="Times New Roman" w:hAnsi="Times New Roman"/>
                <w:sz w:val="24"/>
                <w:szCs w:val="24"/>
                <w:lang w:val="kk-KZ"/>
              </w:rPr>
              <w:t>кафедры «</w:t>
            </w:r>
            <w:r w:rsidR="00BB6DFA" w:rsidRPr="00AD0B6F">
              <w:rPr>
                <w:rFonts w:ascii="Times New Roman" w:hAnsi="Times New Roman"/>
                <w:sz w:val="24"/>
                <w:szCs w:val="24"/>
                <w:lang w:val="kk-KZ"/>
              </w:rPr>
              <w:t>Трехъязычие</w:t>
            </w:r>
            <w:r w:rsidR="008146E0" w:rsidRPr="00AD0B6F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813A8C" w:rsidRPr="00AD0B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13A8C" w:rsidRPr="00AD0B6F">
              <w:rPr>
                <w:rFonts w:ascii="Times New Roman" w:hAnsi="Times New Roman"/>
                <w:sz w:val="24"/>
                <w:szCs w:val="24"/>
              </w:rPr>
              <w:t>НАО «</w:t>
            </w:r>
            <w:proofErr w:type="spellStart"/>
            <w:r w:rsidR="00813A8C" w:rsidRPr="00AD0B6F">
              <w:rPr>
                <w:rFonts w:ascii="Times New Roman" w:hAnsi="Times New Roman"/>
                <w:sz w:val="24"/>
                <w:szCs w:val="24"/>
              </w:rPr>
              <w:t>Торайгыров</w:t>
            </w:r>
            <w:proofErr w:type="spellEnd"/>
            <w:r w:rsidR="00813A8C" w:rsidRPr="00AD0B6F">
              <w:rPr>
                <w:rFonts w:ascii="Times New Roman" w:hAnsi="Times New Roman"/>
                <w:sz w:val="24"/>
                <w:szCs w:val="24"/>
              </w:rPr>
              <w:t xml:space="preserve"> университет»</w:t>
            </w:r>
            <w:r w:rsidR="00CD50C3" w:rsidRPr="00AD0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46E0" w:rsidRPr="00AD0B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(приказ </w:t>
            </w:r>
            <w:r w:rsidR="008146E0" w:rsidRPr="00AD0B6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03C78" w:rsidRPr="00AD0B6F">
              <w:rPr>
                <w:rFonts w:ascii="Times New Roman" w:hAnsi="Times New Roman"/>
                <w:sz w:val="24"/>
                <w:szCs w:val="24"/>
                <w:lang w:val="kk-KZ"/>
              </w:rPr>
              <w:t>6.2-07/346</w:t>
            </w:r>
            <w:r w:rsidR="00301194" w:rsidRPr="00AD0B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л/с от </w:t>
            </w:r>
            <w:r w:rsidR="00D03C78" w:rsidRPr="00AD0B6F">
              <w:rPr>
                <w:rFonts w:ascii="Times New Roman" w:hAnsi="Times New Roman"/>
                <w:sz w:val="24"/>
                <w:szCs w:val="24"/>
              </w:rPr>
              <w:t>25</w:t>
            </w:r>
            <w:r w:rsidR="00B265AD" w:rsidRPr="00AD0B6F">
              <w:rPr>
                <w:rFonts w:ascii="Times New Roman" w:hAnsi="Times New Roman"/>
                <w:sz w:val="24"/>
                <w:szCs w:val="24"/>
              </w:rPr>
              <w:t>.0</w:t>
            </w:r>
            <w:r w:rsidR="00D03C78" w:rsidRPr="00AD0B6F">
              <w:rPr>
                <w:rFonts w:ascii="Times New Roman" w:hAnsi="Times New Roman"/>
                <w:sz w:val="24"/>
                <w:szCs w:val="24"/>
              </w:rPr>
              <w:t>6.2020</w:t>
            </w:r>
            <w:r w:rsidR="008146E0" w:rsidRPr="00AD0B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г.)</w:t>
            </w:r>
          </w:p>
        </w:tc>
      </w:tr>
      <w:tr w:rsidR="00670AC8" w:rsidRPr="00431C01" w:rsidTr="008878EA">
        <w:tc>
          <w:tcPr>
            <w:tcW w:w="534" w:type="dxa"/>
            <w:shd w:val="clear" w:color="auto" w:fill="auto"/>
            <w:vAlign w:val="center"/>
          </w:tcPr>
          <w:p w:rsidR="00670AC8" w:rsidRPr="00431C01" w:rsidRDefault="00670AC8" w:rsidP="00021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C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670AC8" w:rsidRPr="00431C01" w:rsidRDefault="00670AC8" w:rsidP="00021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C01">
              <w:rPr>
                <w:rFonts w:ascii="Times New Roman" w:hAnsi="Times New Roman"/>
                <w:sz w:val="24"/>
                <w:szCs w:val="24"/>
              </w:rPr>
              <w:t>Стаж научной, научно-педагогической деятельности</w:t>
            </w:r>
          </w:p>
        </w:tc>
        <w:tc>
          <w:tcPr>
            <w:tcW w:w="4679" w:type="dxa"/>
            <w:shd w:val="clear" w:color="auto" w:fill="auto"/>
          </w:tcPr>
          <w:p w:rsidR="00A12A42" w:rsidRPr="00431C01" w:rsidRDefault="00396895" w:rsidP="00887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C01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292A98">
              <w:rPr>
                <w:rFonts w:ascii="Times New Roman" w:hAnsi="Times New Roman"/>
                <w:sz w:val="24"/>
                <w:szCs w:val="24"/>
              </w:rPr>
              <w:t>14</w:t>
            </w:r>
            <w:r w:rsidR="00F625DA" w:rsidRPr="00431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5085" w:rsidRPr="00431C01">
              <w:rPr>
                <w:rFonts w:ascii="Times New Roman" w:hAnsi="Times New Roman"/>
                <w:sz w:val="24"/>
                <w:szCs w:val="24"/>
              </w:rPr>
              <w:t>лет</w:t>
            </w:r>
            <w:r w:rsidR="00292A9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6 месяцев</w:t>
            </w:r>
            <w:r w:rsidR="008146E0" w:rsidRPr="00431C01">
              <w:rPr>
                <w:rFonts w:ascii="Times New Roman" w:hAnsi="Times New Roman"/>
                <w:sz w:val="24"/>
                <w:szCs w:val="24"/>
              </w:rPr>
              <w:t>, в т</w:t>
            </w:r>
            <w:r w:rsidRPr="00431C01">
              <w:rPr>
                <w:rFonts w:ascii="Times New Roman" w:hAnsi="Times New Roman"/>
                <w:sz w:val="24"/>
                <w:szCs w:val="24"/>
              </w:rPr>
              <w:t xml:space="preserve">ом числе в должности </w:t>
            </w:r>
            <w:r w:rsidR="006F4151" w:rsidRPr="00431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ассоциированного профессора (доцента) – </w:t>
            </w:r>
            <w:r w:rsidR="00972FF1">
              <w:rPr>
                <w:rFonts w:ascii="Times New Roman" w:hAnsi="Times New Roman"/>
                <w:sz w:val="24"/>
                <w:szCs w:val="24"/>
              </w:rPr>
              <w:t>10,6 лет</w:t>
            </w:r>
            <w:r w:rsidR="00D10019" w:rsidRPr="00431C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0AC8" w:rsidRPr="00431C01" w:rsidTr="008878EA">
        <w:tc>
          <w:tcPr>
            <w:tcW w:w="534" w:type="dxa"/>
            <w:shd w:val="clear" w:color="auto" w:fill="auto"/>
            <w:vAlign w:val="center"/>
          </w:tcPr>
          <w:p w:rsidR="00670AC8" w:rsidRPr="00431C01" w:rsidRDefault="00670AC8" w:rsidP="00021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C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670AC8" w:rsidRPr="00431C01" w:rsidRDefault="00670AC8" w:rsidP="00021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C01">
              <w:rPr>
                <w:rFonts w:ascii="Times New Roman" w:hAnsi="Times New Roman"/>
                <w:sz w:val="24"/>
                <w:szCs w:val="24"/>
              </w:rPr>
              <w:t xml:space="preserve">Количество научных статей после </w:t>
            </w:r>
            <w:r w:rsidR="00C4041F" w:rsidRPr="00431C01">
              <w:rPr>
                <w:rFonts w:ascii="Times New Roman" w:hAnsi="Times New Roman"/>
                <w:sz w:val="24"/>
                <w:szCs w:val="24"/>
                <w:lang w:val="kk-KZ"/>
              </w:rPr>
              <w:t>защиты диссертации</w:t>
            </w:r>
          </w:p>
        </w:tc>
        <w:tc>
          <w:tcPr>
            <w:tcW w:w="4679" w:type="dxa"/>
            <w:shd w:val="clear" w:color="auto" w:fill="auto"/>
          </w:tcPr>
          <w:p w:rsidR="006F4151" w:rsidRPr="00431C01" w:rsidRDefault="006F4151" w:rsidP="00887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90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r w:rsidR="00CD23E0" w:rsidRPr="0054690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</w:t>
            </w:r>
            <w:r w:rsidRPr="005469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B117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54690F">
              <w:rPr>
                <w:rFonts w:ascii="Times New Roman" w:hAnsi="Times New Roman"/>
                <w:color w:val="000000"/>
                <w:sz w:val="24"/>
                <w:szCs w:val="24"/>
              </w:rPr>
              <w:t>, в изданиях</w:t>
            </w:r>
            <w:r w:rsidR="00367C97" w:rsidRPr="0054690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469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реком</w:t>
            </w:r>
            <w:r w:rsidR="00CD23E0" w:rsidRPr="005469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ендуемых уполномоченным органом - </w:t>
            </w:r>
            <w:r w:rsidRPr="005469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72FF1" w:rsidRPr="0054690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5469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научных журналах, </w:t>
            </w:r>
            <w:r w:rsidR="0054690F" w:rsidRPr="005469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входящих в базы данных </w:t>
            </w:r>
            <w:proofErr w:type="spellStart"/>
            <w:r w:rsidR="0054690F" w:rsidRPr="0054690F">
              <w:rPr>
                <w:rFonts w:ascii="Times New Roman" w:hAnsi="Times New Roman"/>
                <w:color w:val="000000"/>
                <w:sz w:val="24"/>
                <w:szCs w:val="24"/>
              </w:rPr>
              <w:t>Scopus</w:t>
            </w:r>
            <w:proofErr w:type="spellEnd"/>
            <w:r w:rsidR="0054690F" w:rsidRPr="005469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4690F">
              <w:rPr>
                <w:rFonts w:ascii="Times New Roman" w:hAnsi="Times New Roman"/>
                <w:color w:val="000000"/>
                <w:sz w:val="24"/>
                <w:szCs w:val="24"/>
              </w:rPr>
              <w:t>процентиль</w:t>
            </w:r>
            <w:proofErr w:type="spellEnd"/>
            <w:r w:rsidRPr="005469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EB2B63" w:rsidRPr="005469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4690F" w:rsidRPr="0054690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 w:rsidRPr="0054690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167224" w:rsidRPr="005469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90F">
              <w:rPr>
                <w:rFonts w:ascii="Times New Roman" w:hAnsi="Times New Roman"/>
                <w:color w:val="000000"/>
                <w:sz w:val="24"/>
                <w:szCs w:val="24"/>
              </w:rPr>
              <w:t>процентиль</w:t>
            </w:r>
            <w:proofErr w:type="spellEnd"/>
            <w:r w:rsidRPr="005469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EB2B63" w:rsidRPr="005469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4690F" w:rsidRPr="0054690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Pr="005469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– 2, в других зарубежных научных журналах – </w:t>
            </w:r>
            <w:r w:rsidR="00D0774D" w:rsidRPr="0054690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5469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469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r w:rsidRPr="0054690F">
              <w:rPr>
                <w:rFonts w:ascii="Times New Roman" w:hAnsi="Times New Roman"/>
                <w:bCs/>
                <w:sz w:val="24"/>
                <w:szCs w:val="24"/>
              </w:rPr>
              <w:t>других научных журналах, сборниках материалов научных конференций</w:t>
            </w:r>
            <w:r w:rsidRPr="005469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r w:rsidR="00C35455" w:rsidRPr="005469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B117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bookmarkStart w:id="1" w:name="_GoBack"/>
            <w:bookmarkEnd w:id="1"/>
            <w:r w:rsidR="00D0774D" w:rsidRPr="0054690F">
              <w:rPr>
                <w:rFonts w:ascii="Times New Roman" w:hAnsi="Times New Roman"/>
                <w:color w:val="000000"/>
                <w:sz w:val="24"/>
                <w:szCs w:val="24"/>
              </w:rPr>
              <w:t>. Учебные пособия и монографии – 2.</w:t>
            </w:r>
            <w:r w:rsidR="00D0774D" w:rsidRPr="005469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301194" w:rsidRPr="005469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Авторское свидетельство</w:t>
            </w:r>
            <w:r w:rsidR="00D0774D" w:rsidRPr="005469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1194" w:rsidRPr="005469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301194" w:rsidRPr="005469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30AD" w:rsidRPr="005469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C35455" w:rsidRPr="005469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70AC8" w:rsidRPr="00431C01" w:rsidTr="008878EA">
        <w:tc>
          <w:tcPr>
            <w:tcW w:w="534" w:type="dxa"/>
            <w:shd w:val="clear" w:color="auto" w:fill="auto"/>
            <w:vAlign w:val="center"/>
          </w:tcPr>
          <w:p w:rsidR="00670AC8" w:rsidRPr="00431C01" w:rsidRDefault="00670AC8" w:rsidP="00021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C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670AC8" w:rsidRPr="00431C01" w:rsidRDefault="00AE130C" w:rsidP="00021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C01">
              <w:rPr>
                <w:rFonts w:ascii="Times New Roman" w:hAnsi="Times New Roman"/>
                <w:sz w:val="24"/>
                <w:szCs w:val="24"/>
              </w:rPr>
              <w:t xml:space="preserve">Количество, изданных за последние 5 лет монографий, учебников, единолично написанных (учебно-методических) пособий  </w:t>
            </w:r>
          </w:p>
        </w:tc>
        <w:tc>
          <w:tcPr>
            <w:tcW w:w="4679" w:type="dxa"/>
            <w:shd w:val="clear" w:color="auto" w:fill="auto"/>
          </w:tcPr>
          <w:p w:rsidR="002B6204" w:rsidRPr="008878EA" w:rsidRDefault="0097534E" w:rsidP="008878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78EA">
              <w:rPr>
                <w:rFonts w:ascii="Times New Roman" w:hAnsi="Times New Roman"/>
                <w:sz w:val="24"/>
              </w:rPr>
              <w:t xml:space="preserve">Монография - 1 </w:t>
            </w:r>
            <w:r w:rsidR="005E228D" w:rsidRPr="008878EA">
              <w:rPr>
                <w:rFonts w:ascii="Times New Roman" w:hAnsi="Times New Roman"/>
                <w:sz w:val="24"/>
              </w:rPr>
              <w:t>(единолично);</w:t>
            </w:r>
            <w:r w:rsidR="008878EA" w:rsidRPr="008878EA">
              <w:rPr>
                <w:rFonts w:ascii="Times New Roman" w:hAnsi="Times New Roman"/>
                <w:sz w:val="24"/>
              </w:rPr>
              <w:t xml:space="preserve"> </w:t>
            </w:r>
            <w:r w:rsidRPr="008878EA">
              <w:rPr>
                <w:rFonts w:ascii="Times New Roman" w:hAnsi="Times New Roman"/>
                <w:sz w:val="24"/>
              </w:rPr>
              <w:t xml:space="preserve">Учебное пособие - </w:t>
            </w:r>
            <w:r w:rsidR="002730AD" w:rsidRPr="008878EA">
              <w:rPr>
                <w:rFonts w:ascii="Times New Roman" w:hAnsi="Times New Roman"/>
                <w:sz w:val="24"/>
              </w:rPr>
              <w:t>1</w:t>
            </w:r>
            <w:r w:rsidR="005E228D" w:rsidRPr="008878EA">
              <w:rPr>
                <w:rFonts w:ascii="Times New Roman" w:hAnsi="Times New Roman"/>
                <w:sz w:val="24"/>
              </w:rPr>
              <w:t xml:space="preserve"> </w:t>
            </w:r>
            <w:r w:rsidR="00FA3550" w:rsidRPr="008878EA">
              <w:rPr>
                <w:rFonts w:ascii="Times New Roman" w:hAnsi="Times New Roman"/>
                <w:sz w:val="24"/>
              </w:rPr>
              <w:t>(</w:t>
            </w:r>
            <w:r w:rsidR="002730AD" w:rsidRPr="008878EA">
              <w:rPr>
                <w:rFonts w:ascii="Times New Roman" w:hAnsi="Times New Roman"/>
                <w:sz w:val="24"/>
              </w:rPr>
              <w:t>единолично).</w:t>
            </w:r>
          </w:p>
        </w:tc>
      </w:tr>
      <w:tr w:rsidR="00670AC8" w:rsidRPr="00431C01" w:rsidTr="00E92955">
        <w:tc>
          <w:tcPr>
            <w:tcW w:w="534" w:type="dxa"/>
            <w:shd w:val="clear" w:color="auto" w:fill="auto"/>
            <w:vAlign w:val="center"/>
          </w:tcPr>
          <w:p w:rsidR="00670AC8" w:rsidRPr="00431C01" w:rsidRDefault="00AE130C" w:rsidP="00021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C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670AC8" w:rsidRPr="00431C01" w:rsidRDefault="00035E89" w:rsidP="00021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C01">
              <w:rPr>
                <w:rFonts w:ascii="Times New Roman" w:hAnsi="Times New Roman"/>
                <w:color w:val="000000"/>
                <w:sz w:val="24"/>
                <w:szCs w:val="24"/>
              </w:rPr>
              <w:t>Лица, защитившие диссертацию под его руководством и имеющие ученую степень (кандидата наук, доктора наук, доктора философии (</w:t>
            </w:r>
            <w:proofErr w:type="spellStart"/>
            <w:r w:rsidRPr="00431C01">
              <w:rPr>
                <w:rFonts w:ascii="Times New Roman" w:hAnsi="Times New Roman"/>
                <w:color w:val="000000"/>
                <w:sz w:val="24"/>
                <w:szCs w:val="24"/>
              </w:rPr>
              <w:t>PhD</w:t>
            </w:r>
            <w:proofErr w:type="spellEnd"/>
            <w:r w:rsidRPr="00431C01">
              <w:rPr>
                <w:rFonts w:ascii="Times New Roman" w:hAnsi="Times New Roman"/>
                <w:color w:val="000000"/>
                <w:sz w:val="24"/>
                <w:szCs w:val="24"/>
              </w:rPr>
              <w:t>), доктора по профилю) или академическая степень доктора философии (</w:t>
            </w:r>
            <w:proofErr w:type="spellStart"/>
            <w:r w:rsidRPr="00431C01">
              <w:rPr>
                <w:rFonts w:ascii="Times New Roman" w:hAnsi="Times New Roman"/>
                <w:color w:val="000000"/>
                <w:sz w:val="24"/>
                <w:szCs w:val="24"/>
              </w:rPr>
              <w:t>PhD</w:t>
            </w:r>
            <w:proofErr w:type="spellEnd"/>
            <w:r w:rsidRPr="00431C01">
              <w:rPr>
                <w:rFonts w:ascii="Times New Roman" w:hAnsi="Times New Roman"/>
                <w:color w:val="000000"/>
                <w:sz w:val="24"/>
                <w:szCs w:val="24"/>
              </w:rPr>
              <w:t>), доктора по профилю или степень доктора философии (</w:t>
            </w:r>
            <w:proofErr w:type="spellStart"/>
            <w:r w:rsidRPr="00431C01">
              <w:rPr>
                <w:rFonts w:ascii="Times New Roman" w:hAnsi="Times New Roman"/>
                <w:color w:val="000000"/>
                <w:sz w:val="24"/>
                <w:szCs w:val="24"/>
              </w:rPr>
              <w:t>PhD</w:t>
            </w:r>
            <w:proofErr w:type="spellEnd"/>
            <w:r w:rsidRPr="00431C01">
              <w:rPr>
                <w:rFonts w:ascii="Times New Roman" w:hAnsi="Times New Roman"/>
                <w:color w:val="000000"/>
                <w:sz w:val="24"/>
                <w:szCs w:val="24"/>
              </w:rPr>
              <w:t>), доктора по профилю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670AC8" w:rsidRPr="00431C01" w:rsidRDefault="009F4D40" w:rsidP="00021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C01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670AC8" w:rsidRPr="00431C01" w:rsidTr="00E92955">
        <w:tc>
          <w:tcPr>
            <w:tcW w:w="534" w:type="dxa"/>
            <w:shd w:val="clear" w:color="auto" w:fill="auto"/>
            <w:vAlign w:val="center"/>
          </w:tcPr>
          <w:p w:rsidR="00670AC8" w:rsidRPr="00431C01" w:rsidRDefault="00AE130C" w:rsidP="00021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C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670AC8" w:rsidRPr="00431C01" w:rsidRDefault="00035E89" w:rsidP="00021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C01">
              <w:rPr>
                <w:rFonts w:ascii="Times New Roman" w:hAnsi="Times New Roman"/>
                <w:color w:val="000000"/>
                <w:sz w:val="24"/>
                <w:szCs w:val="24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934717" w:rsidRPr="00934717" w:rsidRDefault="00934717" w:rsidP="00934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Билялов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студент группы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Құр-101, 3 место в Международной олимпиаде по иностранным языкам, ЕНУ имени Л. Н. Гумилева, г. Нур-Султан, </w:t>
            </w:r>
            <w:r>
              <w:rPr>
                <w:rFonts w:ascii="Times New Roman" w:hAnsi="Times New Roman"/>
                <w:sz w:val="24"/>
                <w:szCs w:val="24"/>
              </w:rPr>
              <w:t>№ 02-374 от 19.02.2021 г.</w:t>
            </w:r>
          </w:p>
        </w:tc>
      </w:tr>
      <w:tr w:rsidR="00670AC8" w:rsidRPr="00431C01" w:rsidTr="00E92955">
        <w:tc>
          <w:tcPr>
            <w:tcW w:w="534" w:type="dxa"/>
            <w:shd w:val="clear" w:color="auto" w:fill="auto"/>
            <w:vAlign w:val="center"/>
          </w:tcPr>
          <w:p w:rsidR="00670AC8" w:rsidRPr="00431C01" w:rsidRDefault="00AE130C" w:rsidP="00021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C01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670AC8" w:rsidRPr="00431C01" w:rsidRDefault="00AE130C" w:rsidP="00021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C01">
              <w:rPr>
                <w:rFonts w:ascii="Times New Roman" w:hAnsi="Times New Roman"/>
                <w:sz w:val="24"/>
                <w:szCs w:val="24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670AC8" w:rsidRPr="00431C01" w:rsidRDefault="00B72641" w:rsidP="00021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C0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70AC8" w:rsidRPr="00431C01" w:rsidTr="00E92955">
        <w:tc>
          <w:tcPr>
            <w:tcW w:w="534" w:type="dxa"/>
            <w:shd w:val="clear" w:color="auto" w:fill="auto"/>
            <w:vAlign w:val="center"/>
          </w:tcPr>
          <w:p w:rsidR="00670AC8" w:rsidRPr="00431C01" w:rsidRDefault="00F44A80" w:rsidP="00021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C01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670AC8" w:rsidRPr="00431C01" w:rsidRDefault="00F44A80" w:rsidP="00021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C01">
              <w:rPr>
                <w:rFonts w:ascii="Times New Roman" w:hAnsi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7042B2" w:rsidRPr="00431C01" w:rsidRDefault="007042B2" w:rsidP="003826CC">
            <w:pPr>
              <w:pStyle w:val="a5"/>
              <w:numPr>
                <w:ilvl w:val="0"/>
                <w:numId w:val="5"/>
              </w:numPr>
              <w:tabs>
                <w:tab w:val="clear" w:pos="597"/>
                <w:tab w:val="left" w:pos="347"/>
              </w:tabs>
              <w:ind w:left="30" w:firstLine="0"/>
              <w:rPr>
                <w:lang w:eastAsia="ru-RU"/>
              </w:rPr>
            </w:pPr>
            <w:r w:rsidRPr="00431C01">
              <w:rPr>
                <w:lang w:val="kk-KZ" w:eastAsia="ru-RU"/>
              </w:rPr>
              <w:t xml:space="preserve">Индекс Хирша </w:t>
            </w:r>
            <w:r w:rsidR="00292A98">
              <w:rPr>
                <w:bCs/>
                <w:lang w:val="kk-KZ" w:eastAsia="ru-RU"/>
              </w:rPr>
              <w:t>– 2</w:t>
            </w:r>
            <w:r w:rsidRPr="00431C01">
              <w:rPr>
                <w:lang w:val="kk-KZ" w:eastAsia="ru-RU"/>
              </w:rPr>
              <w:t xml:space="preserve"> (Scopus).</w:t>
            </w:r>
          </w:p>
          <w:p w:rsidR="00292A98" w:rsidRDefault="00292A98" w:rsidP="00292A98">
            <w:pPr>
              <w:numPr>
                <w:ilvl w:val="0"/>
                <w:numId w:val="5"/>
              </w:numPr>
              <w:tabs>
                <w:tab w:val="left" w:pos="347"/>
              </w:tabs>
              <w:spacing w:after="0" w:line="240" w:lineRule="auto"/>
              <w:ind w:left="3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1C0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Член диссертационного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</w:t>
            </w:r>
            <w:r w:rsidRPr="00431C0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овета Евразийского Национального Университета имени 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431C0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Н. Гумилева,</w:t>
            </w:r>
            <w:r w:rsidRPr="00431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1C0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14.11.2019 г.,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</w:t>
            </w:r>
            <w:r w:rsidRPr="00431C0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риказ №1841 по специальности «</w:t>
            </w:r>
            <w:r w:rsidRPr="00431C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6D010300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Педагогика</w:t>
            </w:r>
            <w:r w:rsidRPr="00431C0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и п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сихология</w:t>
            </w:r>
            <w:r w:rsidRPr="00431C01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292A98" w:rsidRPr="00431C01" w:rsidRDefault="00292A98" w:rsidP="00292A98">
            <w:pPr>
              <w:pStyle w:val="a5"/>
              <w:numPr>
                <w:ilvl w:val="0"/>
                <w:numId w:val="5"/>
              </w:numPr>
              <w:tabs>
                <w:tab w:val="clear" w:pos="597"/>
                <w:tab w:val="left" w:pos="347"/>
              </w:tabs>
              <w:ind w:left="30" w:firstLine="0"/>
              <w:rPr>
                <w:color w:val="000000"/>
                <w:spacing w:val="2"/>
                <w:lang w:val="ru-RU" w:eastAsia="ru-RU"/>
              </w:rPr>
            </w:pPr>
            <w:r>
              <w:rPr>
                <w:rFonts w:eastAsia="Calibri"/>
                <w:iCs/>
                <w:lang w:val="ru-RU"/>
              </w:rPr>
              <w:t xml:space="preserve">Руководитель НИР </w:t>
            </w:r>
            <w:r>
              <w:rPr>
                <w:lang w:val="kk-KZ"/>
              </w:rPr>
              <w:t xml:space="preserve">по </w:t>
            </w:r>
            <w:r w:rsidRPr="00431C01">
              <w:rPr>
                <w:bCs/>
                <w:lang w:val="kk-KZ"/>
              </w:rPr>
              <w:t>теме</w:t>
            </w:r>
            <w:r w:rsidRPr="00431C01">
              <w:rPr>
                <w:b/>
              </w:rPr>
              <w:t xml:space="preserve"> </w:t>
            </w:r>
            <w:r w:rsidRPr="00431C01">
              <w:t xml:space="preserve">АР08053314 «Проблема формирования ценностной национальной картины мира в условиях модернизации общества и государства (на материале казахстанского обыденного политического дискурса)» </w:t>
            </w:r>
            <w:r>
              <w:rPr>
                <w:lang w:val="ru-RU"/>
              </w:rPr>
              <w:t xml:space="preserve">в рамках </w:t>
            </w:r>
            <w:r>
              <w:t>грантовог</w:t>
            </w:r>
            <w:r>
              <w:rPr>
                <w:lang w:val="kk-KZ"/>
              </w:rPr>
              <w:t>о</w:t>
            </w:r>
            <w:r>
              <w:t xml:space="preserve"> финансирования молодых ученых по научным и (или) научно-техническим проектам на 2020-2023 годы </w:t>
            </w:r>
            <w:r>
              <w:rPr>
                <w:lang w:val="ru-RU"/>
              </w:rPr>
              <w:t xml:space="preserve">(договор </w:t>
            </w:r>
            <w:r w:rsidRPr="00431C01">
              <w:t>№ 83 от 20 мая 2020 г.</w:t>
            </w:r>
            <w:r>
              <w:rPr>
                <w:lang w:val="ru-RU"/>
              </w:rPr>
              <w:t>).</w:t>
            </w:r>
          </w:p>
          <w:p w:rsidR="00292A98" w:rsidRPr="00292A98" w:rsidRDefault="00292A98" w:rsidP="003826CC">
            <w:pPr>
              <w:pStyle w:val="a5"/>
              <w:numPr>
                <w:ilvl w:val="0"/>
                <w:numId w:val="5"/>
              </w:numPr>
              <w:tabs>
                <w:tab w:val="clear" w:pos="597"/>
                <w:tab w:val="left" w:pos="347"/>
              </w:tabs>
              <w:ind w:left="30" w:firstLine="0"/>
              <w:rPr>
                <w:rFonts w:eastAsia="Calibri"/>
                <w:iCs/>
              </w:rPr>
            </w:pPr>
            <w:r w:rsidRPr="00DB4BB2">
              <w:rPr>
                <w:lang w:val="kk-KZ" w:eastAsia="ru-RU"/>
              </w:rPr>
              <w:t xml:space="preserve">Член состава рабочей группы по проекту </w:t>
            </w:r>
            <w:r w:rsidRPr="00DB4BB2">
              <w:rPr>
                <w:lang w:eastAsia="ru-RU"/>
              </w:rPr>
              <w:t xml:space="preserve">«100 новых учебников» по изучению предложений молодых ученых по переводу научных теорий на государственный язык и созданию «30-томного </w:t>
            </w:r>
            <w:r w:rsidRPr="00DB4BB2">
              <w:rPr>
                <w:lang w:val="kk-KZ" w:eastAsia="ru-RU"/>
              </w:rPr>
              <w:t>сборника</w:t>
            </w:r>
            <w:r w:rsidRPr="00DB4BB2">
              <w:rPr>
                <w:lang w:eastAsia="ru-RU"/>
              </w:rPr>
              <w:t xml:space="preserve"> теорий по отраслям наук</w:t>
            </w:r>
            <w:r>
              <w:rPr>
                <w:lang w:eastAsia="ru-RU"/>
              </w:rPr>
              <w:t>»</w:t>
            </w:r>
            <w:r w:rsidRPr="00DB4BB2">
              <w:rPr>
                <w:lang w:eastAsia="ru-RU"/>
              </w:rPr>
              <w:t xml:space="preserve"> </w:t>
            </w:r>
            <w:r w:rsidRPr="00DB4BB2">
              <w:rPr>
                <w:lang w:val="kk-KZ" w:eastAsia="ru-RU"/>
              </w:rPr>
              <w:t>(2021).</w:t>
            </w:r>
          </w:p>
          <w:p w:rsidR="002B6204" w:rsidRPr="00431C01" w:rsidRDefault="002B6204" w:rsidP="003826CC">
            <w:pPr>
              <w:pStyle w:val="a5"/>
              <w:numPr>
                <w:ilvl w:val="0"/>
                <w:numId w:val="5"/>
              </w:numPr>
              <w:tabs>
                <w:tab w:val="clear" w:pos="597"/>
                <w:tab w:val="left" w:pos="347"/>
              </w:tabs>
              <w:ind w:left="30" w:firstLine="0"/>
              <w:rPr>
                <w:rFonts w:eastAsia="Calibri"/>
                <w:iCs/>
              </w:rPr>
            </w:pPr>
            <w:r w:rsidRPr="00431C01">
              <w:rPr>
                <w:rFonts w:eastAsia="Calibri"/>
                <w:lang w:val="ru-RU"/>
              </w:rPr>
              <w:t xml:space="preserve">Свидетельство </w:t>
            </w:r>
            <w:r w:rsidR="00DB4BB2">
              <w:rPr>
                <w:rFonts w:eastAsia="Calibri"/>
                <w:lang w:val="ru-RU"/>
              </w:rPr>
              <w:t xml:space="preserve">о присуждении </w:t>
            </w:r>
            <w:r w:rsidRPr="00431C01">
              <w:rPr>
                <w:rFonts w:eastAsia="Calibri"/>
                <w:lang w:val="ru-RU"/>
              </w:rPr>
              <w:t xml:space="preserve">премии </w:t>
            </w:r>
            <w:r w:rsidR="006850D6" w:rsidRPr="00431C01">
              <w:rPr>
                <w:rFonts w:eastAsia="Calibri"/>
                <w:iCs/>
                <w:lang w:val="ru-RU"/>
              </w:rPr>
              <w:t>МОН РК</w:t>
            </w:r>
            <w:r w:rsidR="006850D6">
              <w:rPr>
                <w:rFonts w:eastAsia="Calibri"/>
                <w:iCs/>
                <w:lang w:val="ru-RU"/>
              </w:rPr>
              <w:t xml:space="preserve"> </w:t>
            </w:r>
            <w:r w:rsidRPr="00431C01">
              <w:rPr>
                <w:rFonts w:eastAsia="Calibri"/>
              </w:rPr>
              <w:t xml:space="preserve">«Лучший </w:t>
            </w:r>
            <w:r w:rsidR="00DB4BB2">
              <w:rPr>
                <w:rFonts w:eastAsia="Calibri"/>
                <w:lang w:val="ru-RU"/>
              </w:rPr>
              <w:t>н</w:t>
            </w:r>
            <w:proofErr w:type="spellStart"/>
            <w:r w:rsidRPr="00431C01">
              <w:rPr>
                <w:rFonts w:eastAsia="Calibri"/>
              </w:rPr>
              <w:t>аучный</w:t>
            </w:r>
            <w:proofErr w:type="spellEnd"/>
            <w:r w:rsidRPr="00431C01">
              <w:rPr>
                <w:rFonts w:eastAsia="Calibri"/>
              </w:rPr>
              <w:t xml:space="preserve"> </w:t>
            </w:r>
            <w:r w:rsidR="00DB4BB2">
              <w:rPr>
                <w:rFonts w:eastAsia="Calibri"/>
                <w:lang w:val="ru-RU"/>
              </w:rPr>
              <w:t>работник</w:t>
            </w:r>
            <w:r w:rsidRPr="00431C01">
              <w:rPr>
                <w:rFonts w:eastAsia="Calibri"/>
              </w:rPr>
              <w:t>»</w:t>
            </w:r>
            <w:r w:rsidR="005E0AB6" w:rsidRPr="00431C01">
              <w:rPr>
                <w:rFonts w:eastAsia="Calibri"/>
                <w:iCs/>
                <w:lang w:val="ru-RU"/>
              </w:rPr>
              <w:t xml:space="preserve"> </w:t>
            </w:r>
            <w:r w:rsidR="006850D6">
              <w:rPr>
                <w:rFonts w:eastAsia="Calibri"/>
                <w:iCs/>
                <w:lang w:val="ru-RU"/>
              </w:rPr>
              <w:t>в 2021 году.</w:t>
            </w:r>
          </w:p>
          <w:p w:rsidR="007042B2" w:rsidRPr="00DB4BB2" w:rsidRDefault="007042B2" w:rsidP="00292A98">
            <w:pPr>
              <w:tabs>
                <w:tab w:val="left" w:pos="347"/>
              </w:tabs>
              <w:spacing w:after="0" w:line="24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F44A80" w:rsidRDefault="00F44A80" w:rsidP="00670A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431C01" w:rsidRPr="00431C01" w:rsidRDefault="00431C01" w:rsidP="00670A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F44A80" w:rsidRPr="00DE2E01" w:rsidRDefault="00DE2E01" w:rsidP="008878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72FF1">
        <w:rPr>
          <w:rFonts w:ascii="Times New Roman" w:hAnsi="Times New Roman"/>
          <w:b/>
          <w:sz w:val="24"/>
          <w:szCs w:val="24"/>
          <w:lang w:val="kk-KZ"/>
        </w:rPr>
        <w:t>Заведующий кафедрой «</w:t>
      </w:r>
      <w:r w:rsidR="00BB6DFA" w:rsidRPr="00972FF1">
        <w:rPr>
          <w:rFonts w:ascii="Times New Roman" w:hAnsi="Times New Roman"/>
          <w:b/>
          <w:sz w:val="24"/>
          <w:szCs w:val="24"/>
          <w:lang w:val="kk-KZ"/>
        </w:rPr>
        <w:t>Трехъязычие</w:t>
      </w:r>
      <w:r w:rsidRPr="00972FF1">
        <w:rPr>
          <w:rFonts w:ascii="Times New Roman" w:hAnsi="Times New Roman"/>
          <w:b/>
          <w:sz w:val="24"/>
          <w:szCs w:val="24"/>
          <w:lang w:val="kk-KZ"/>
        </w:rPr>
        <w:t>»</w:t>
      </w:r>
      <w:r w:rsidR="008878EA" w:rsidRPr="00972FF1">
        <w:rPr>
          <w:rFonts w:ascii="Times New Roman" w:hAnsi="Times New Roman"/>
          <w:b/>
          <w:sz w:val="24"/>
          <w:szCs w:val="24"/>
          <w:lang w:val="kk-KZ"/>
        </w:rPr>
        <w:tab/>
      </w:r>
      <w:r w:rsidR="008878EA" w:rsidRPr="00972FF1">
        <w:rPr>
          <w:rFonts w:ascii="Times New Roman" w:hAnsi="Times New Roman"/>
          <w:b/>
          <w:sz w:val="24"/>
          <w:szCs w:val="24"/>
          <w:lang w:val="kk-KZ"/>
        </w:rPr>
        <w:tab/>
      </w:r>
      <w:r w:rsidR="008878EA" w:rsidRPr="00972FF1">
        <w:rPr>
          <w:rFonts w:ascii="Times New Roman" w:hAnsi="Times New Roman"/>
          <w:b/>
          <w:sz w:val="24"/>
          <w:szCs w:val="24"/>
          <w:lang w:val="kk-KZ"/>
        </w:rPr>
        <w:tab/>
      </w:r>
      <w:r w:rsidR="008878EA" w:rsidRPr="00972FF1">
        <w:rPr>
          <w:rFonts w:ascii="Times New Roman" w:hAnsi="Times New Roman"/>
          <w:b/>
          <w:sz w:val="24"/>
          <w:szCs w:val="24"/>
          <w:lang w:val="kk-KZ"/>
        </w:rPr>
        <w:tab/>
      </w:r>
      <w:r w:rsidR="00BB6DFA" w:rsidRPr="00972FF1">
        <w:rPr>
          <w:rFonts w:ascii="Times New Roman" w:hAnsi="Times New Roman"/>
          <w:b/>
          <w:sz w:val="24"/>
          <w:szCs w:val="24"/>
        </w:rPr>
        <w:t xml:space="preserve">А. Ф. </w:t>
      </w:r>
      <w:proofErr w:type="spellStart"/>
      <w:r w:rsidR="00BB6DFA" w:rsidRPr="00972FF1">
        <w:rPr>
          <w:rFonts w:ascii="Times New Roman" w:hAnsi="Times New Roman"/>
          <w:b/>
          <w:sz w:val="24"/>
          <w:szCs w:val="24"/>
        </w:rPr>
        <w:t>Зейнулина</w:t>
      </w:r>
      <w:proofErr w:type="spellEnd"/>
    </w:p>
    <w:sectPr w:rsidR="00F44A80" w:rsidRPr="00DE2E01" w:rsidSect="00370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35B94"/>
    <w:multiLevelType w:val="hybridMultilevel"/>
    <w:tmpl w:val="A660545C"/>
    <w:lvl w:ilvl="0" w:tplc="9F12250E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B73E4"/>
    <w:multiLevelType w:val="hybridMultilevel"/>
    <w:tmpl w:val="658C0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B5C5C"/>
    <w:multiLevelType w:val="hybridMultilevel"/>
    <w:tmpl w:val="37C61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93A8B"/>
    <w:multiLevelType w:val="hybridMultilevel"/>
    <w:tmpl w:val="6048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032CF"/>
    <w:multiLevelType w:val="hybridMultilevel"/>
    <w:tmpl w:val="D1CAB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C8"/>
    <w:rsid w:val="00015C65"/>
    <w:rsid w:val="00021082"/>
    <w:rsid w:val="00035E89"/>
    <w:rsid w:val="000B3605"/>
    <w:rsid w:val="00106CDB"/>
    <w:rsid w:val="001342B6"/>
    <w:rsid w:val="00167224"/>
    <w:rsid w:val="001F02E6"/>
    <w:rsid w:val="00211CAD"/>
    <w:rsid w:val="00217140"/>
    <w:rsid w:val="00217C27"/>
    <w:rsid w:val="00231235"/>
    <w:rsid w:val="002535CE"/>
    <w:rsid w:val="002549B3"/>
    <w:rsid w:val="002730AD"/>
    <w:rsid w:val="00290A30"/>
    <w:rsid w:val="00292A98"/>
    <w:rsid w:val="002A311E"/>
    <w:rsid w:val="002B6204"/>
    <w:rsid w:val="002C2153"/>
    <w:rsid w:val="002F7AA4"/>
    <w:rsid w:val="00301194"/>
    <w:rsid w:val="00311F54"/>
    <w:rsid w:val="0033329F"/>
    <w:rsid w:val="00334E5B"/>
    <w:rsid w:val="00355D0F"/>
    <w:rsid w:val="00367BED"/>
    <w:rsid w:val="00367C97"/>
    <w:rsid w:val="0037066D"/>
    <w:rsid w:val="003826CC"/>
    <w:rsid w:val="00385085"/>
    <w:rsid w:val="00396895"/>
    <w:rsid w:val="003A42A6"/>
    <w:rsid w:val="003A4B85"/>
    <w:rsid w:val="003E0410"/>
    <w:rsid w:val="003E6E7C"/>
    <w:rsid w:val="004135A1"/>
    <w:rsid w:val="00431C01"/>
    <w:rsid w:val="00457142"/>
    <w:rsid w:val="00457695"/>
    <w:rsid w:val="00460F61"/>
    <w:rsid w:val="00486966"/>
    <w:rsid w:val="004964F8"/>
    <w:rsid w:val="004A4340"/>
    <w:rsid w:val="005106AD"/>
    <w:rsid w:val="0052608D"/>
    <w:rsid w:val="0054690F"/>
    <w:rsid w:val="0055188F"/>
    <w:rsid w:val="0055716D"/>
    <w:rsid w:val="00562151"/>
    <w:rsid w:val="005B2249"/>
    <w:rsid w:val="005C38DD"/>
    <w:rsid w:val="005E0AB6"/>
    <w:rsid w:val="005E10D0"/>
    <w:rsid w:val="005E228D"/>
    <w:rsid w:val="005F21CF"/>
    <w:rsid w:val="00630563"/>
    <w:rsid w:val="00670AC8"/>
    <w:rsid w:val="006847D3"/>
    <w:rsid w:val="006850D6"/>
    <w:rsid w:val="006A35F0"/>
    <w:rsid w:val="006D7FEF"/>
    <w:rsid w:val="006F4151"/>
    <w:rsid w:val="00700366"/>
    <w:rsid w:val="007042B2"/>
    <w:rsid w:val="00726E27"/>
    <w:rsid w:val="007358BF"/>
    <w:rsid w:val="007501D1"/>
    <w:rsid w:val="0075524C"/>
    <w:rsid w:val="00780055"/>
    <w:rsid w:val="0078267E"/>
    <w:rsid w:val="00794196"/>
    <w:rsid w:val="007A5F9A"/>
    <w:rsid w:val="007C69DE"/>
    <w:rsid w:val="00813A8C"/>
    <w:rsid w:val="008146E0"/>
    <w:rsid w:val="0086127A"/>
    <w:rsid w:val="008878EA"/>
    <w:rsid w:val="00897C05"/>
    <w:rsid w:val="008A772B"/>
    <w:rsid w:val="008B0F95"/>
    <w:rsid w:val="008F58A5"/>
    <w:rsid w:val="00934717"/>
    <w:rsid w:val="00972FF1"/>
    <w:rsid w:val="0097534E"/>
    <w:rsid w:val="00977833"/>
    <w:rsid w:val="009A5A9A"/>
    <w:rsid w:val="009C679F"/>
    <w:rsid w:val="009F4D40"/>
    <w:rsid w:val="009F6D67"/>
    <w:rsid w:val="00A12A42"/>
    <w:rsid w:val="00A40A86"/>
    <w:rsid w:val="00AA3EC2"/>
    <w:rsid w:val="00AB117D"/>
    <w:rsid w:val="00AB4667"/>
    <w:rsid w:val="00AD0B6F"/>
    <w:rsid w:val="00AE130C"/>
    <w:rsid w:val="00B16D44"/>
    <w:rsid w:val="00B170E2"/>
    <w:rsid w:val="00B22A69"/>
    <w:rsid w:val="00B265AD"/>
    <w:rsid w:val="00B72641"/>
    <w:rsid w:val="00B95F22"/>
    <w:rsid w:val="00BA2132"/>
    <w:rsid w:val="00BB6DFA"/>
    <w:rsid w:val="00BE4BEB"/>
    <w:rsid w:val="00C14C49"/>
    <w:rsid w:val="00C1551E"/>
    <w:rsid w:val="00C23A97"/>
    <w:rsid w:val="00C344EB"/>
    <w:rsid w:val="00C35455"/>
    <w:rsid w:val="00C4041F"/>
    <w:rsid w:val="00C557E3"/>
    <w:rsid w:val="00C867A6"/>
    <w:rsid w:val="00C93577"/>
    <w:rsid w:val="00CB0B70"/>
    <w:rsid w:val="00CC2757"/>
    <w:rsid w:val="00CD23E0"/>
    <w:rsid w:val="00CD50C3"/>
    <w:rsid w:val="00CE7D1C"/>
    <w:rsid w:val="00CF799D"/>
    <w:rsid w:val="00D03C78"/>
    <w:rsid w:val="00D0774D"/>
    <w:rsid w:val="00D10019"/>
    <w:rsid w:val="00D10E39"/>
    <w:rsid w:val="00D1109C"/>
    <w:rsid w:val="00D2707C"/>
    <w:rsid w:val="00D64528"/>
    <w:rsid w:val="00D95641"/>
    <w:rsid w:val="00DB4BB2"/>
    <w:rsid w:val="00DE2E01"/>
    <w:rsid w:val="00E078F6"/>
    <w:rsid w:val="00E11B41"/>
    <w:rsid w:val="00E6021E"/>
    <w:rsid w:val="00E65AA8"/>
    <w:rsid w:val="00E92955"/>
    <w:rsid w:val="00EB2B63"/>
    <w:rsid w:val="00EF03EF"/>
    <w:rsid w:val="00F14302"/>
    <w:rsid w:val="00F16BCC"/>
    <w:rsid w:val="00F44A80"/>
    <w:rsid w:val="00F45D7E"/>
    <w:rsid w:val="00F57A5A"/>
    <w:rsid w:val="00F6217A"/>
    <w:rsid w:val="00F625DA"/>
    <w:rsid w:val="00F8492C"/>
    <w:rsid w:val="00F84B67"/>
    <w:rsid w:val="00F9247C"/>
    <w:rsid w:val="00F97602"/>
    <w:rsid w:val="00FA3550"/>
    <w:rsid w:val="00FA7701"/>
    <w:rsid w:val="00FD1200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C624"/>
  <w15:chartTrackingRefBased/>
  <w15:docId w15:val="{2B6CCDF3-FEFA-487D-B989-57803A5D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6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14C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C14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FA3550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396895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rsid w:val="00396895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a5">
    <w:name w:val="Достижение"/>
    <w:basedOn w:val="a6"/>
    <w:autoRedefine/>
    <w:rsid w:val="00F97602"/>
    <w:pPr>
      <w:tabs>
        <w:tab w:val="left" w:pos="597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5C38DD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uiPriority w:val="99"/>
    <w:semiHidden/>
    <w:rsid w:val="005C38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cp:lastModifiedBy>Админ</cp:lastModifiedBy>
  <cp:revision>8</cp:revision>
  <cp:lastPrinted>2022-05-11T09:34:00Z</cp:lastPrinted>
  <dcterms:created xsi:type="dcterms:W3CDTF">2022-11-29T09:09:00Z</dcterms:created>
  <dcterms:modified xsi:type="dcterms:W3CDTF">2024-04-15T11:36:00Z</dcterms:modified>
</cp:coreProperties>
</file>