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Ғылыми танымның әдіснамалық негіздері. Ғылымдардың жіктелуі және ғылыми-зерттеу жұмыстарын ұйымдастыру.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Ғылыми зерттеу объектісі мен пәні. Қолданбалы және фундаменталды зерттеулер.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Теориялық зерттеулер. Теориялық зерттеудің міндеттері мен әдістері.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Ғылыми зерттеулердегі математикалық әдістер.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Ғылыми зерттеулердегі аналитикалық әдістер.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Ғылыми зерттеулердегі ықтималдық-статистикалық әдістер.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Ғылыми зерттеулердегі ұқсастық (подобие) және модельдеу.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Эксперимент нәтижелерін ұйымдастыру және өңдеу.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Эксперименттік зерттеулерді метрологиялық қамтамасыз ету.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Эксперименттік зерттеулердің мақсаты мен міндеттері. Эксперименттік зерттеулердің жіктелуі.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Өлшеу нәтижелерін графикалық өңдеу әдістері.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Эксперимент нәтижелерін критериалды түрде ұйымдастыру және өңдеу.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Өлшеулердегі кездейсоқ қателіктерді бағалау әдістері.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Фишер критерийін теориялық модельдің барабарлығын (адекватность) бағалау кезінде қолдану.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Регрессиялық талдаудың негізгі кезеңдері. Дисперсиялық талдау.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Кездейсоқ шаманың математикалық болжамы.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Кездейсоқ шаманың дисперсиясы.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Оқиға. Кездейсоқ оқиғаның жиілігі мен ықтималдығы.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Іштен жану қозғауыштарының жіктелімі. Көлік қоғауыштарына қойылатын талаптар.</w:t>
      </w:r>
    </w:p>
    <w:p w:rsidR="008B5E1C" w:rsidRDefault="008B5E1C" w:rsidP="008B5E1C">
      <w:pPr>
        <w:spacing w:after="0"/>
        <w:ind w:left="567" w:firstLine="45"/>
      </w:pP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машиналардын сенімділігі.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Кездейсоқ шаманың дисперсиясы туралы түсінік.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саласындағы ЭЕМ қолданбалы бағдарламалардын түрлері.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Дизельде отын беру процесінің өлшемдері мен сипаттамалары.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Кездейсоқ оқиғаны үлестіру функциясы.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Серпімді элементтері бар машинаның тік тербелістерінің дифференциалдық теңдеулері.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Фурье мен Лапластың функционалды түрлендірулері туралы түсінік.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Серпімді шиналары бар машинаның бойлық-бұрыштық тербелістерінің дифференциалдық теңдеулері.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Екінші типтегі Лагранж теңдеулері. Кездейсоқ шаманың вариация коэффициенті.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Машинаның тербелісін тудыратын ауытқулар.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Массалық тербелістердің амплитудалық-фазалық жиілік сипаттамалары.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Пайдалану(эксплуатация) сатысында болжау және сараптамалық бағалау.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Қалдық ресурсты болжау және сараптамалық бағалау.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Қауіпсіздік пен тәуекел көрсеткіштерін болжау. Тәуекел қауіпсіздігі көрсеткіштері.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 болжау сатысында ресурсты болжау міндетін қою.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Әр түрлі көлік түрлерінің өзара әрекеттесуі саласындағы жұмысты жоспарлау және ұйымдастыру.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ҚР көлік техникасын дамыту перспективасы.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машинасы элементтерінің тербелістерінің жиілік сипаттамалары.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Кездейсоқ шамалардың сандық сипаттамалары.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Машиналарға рессор салу(подрессоривания) статистикалық теориясының принциптері.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машинасының шанағының тербелмелі қозғалыстарының түрлері.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Рессорлабаған массаның тік тербелістерінің амплитудалық-фазалық жиілік сипаттамалары.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Кездейсоқ шаманың орташа квадраттық ауытқуы.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машиналарының динамикалық моделі.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4-ырғақты қозғауыштың индикаторлық диаграммасы.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машиналарының рессорланған жүйесін есептеу түрлері.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Машинаның қөлденең-бұрыштық тербелістерінің дифференциалдық теңдеулері.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Бойлық жазықтықта көлік құралына кездейсоқ әсер ету.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Жолдан рессорланбаған массаның тік тербелістеріне беріліс функциясы.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Машинаның бойлық тербелістерін тудыратын сыртқы ауытқу.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Көлденең жазықтықта көлік құралына кездейсоқ әсер ету.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Жобалау сатысында көлік техникасының (КТ) сенімділігін қамтамасыз ету.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Өндірісте көлік техникасының сенімділігін қамтамасыз ету.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шекті күйі туралы түсінік.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Сенімділік мәселесінің өзектілігі.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 ресурсының таусылуы туралы түсінік.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жеке қалдық ресурсы.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Ресурсты болжаудың негізгі міндеті.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 ресурсын жеке болжаудың артықшылықтары.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 бөлшектерінің ұзақ мерзімділігін жеке болжаудың принципиалды негіздері.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Экстремалды жағдайларда көлік техникасының жұмысқа қабілеттілігіне әсер ететін факторлар.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Сенімділіктің негізгі қасиеттері. Сенімділік көлік техникасы объектісінің кешенді қасиеті ретінде.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Экстремалды табиғи-климаттық жағдайларда көлік техникасын пайдалану ерекшеліктері.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процесінің және көлік техникасын ерекше жағдайларда пайдаланудың тиімділігін арттыру әдістері.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Таулы жерлерде және қоршаған ортаның жоғары температурасы кезінде көлік техникасын пайдалану ерекшеліктері.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Отынның баламалы түрлерін пайдаланатын көлік техникасын пайдалану.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Нарықтық экономиканың көлік секторындағы сервистік қызмет көрсету негіздері.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Сервистік кәсіпорындарда өндірісті ұтымды ұйымдастыру.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Жобалау сатысындағы көлік техникасының ресурсы.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құралдарын сынау түрлері. Сынау түрлерінің сипаттамасы.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Стендтік сынаулардың ерекшеліктері.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Сертификаттық сынаулар.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Сынау процесін метрологиялық қамтамасыз ету.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Сынау нәтижелерін өңдеу.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Сынауға дайындық. Сынау жүргізудің жалпы шарттары.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Жалпыға ортақ пайдаланылатын жолдардағы сынаулар. Полигондық сынаулар.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Машиналардың "сапасы" және "сенімділігі" ұғымдары.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Сенімділік және жалпы адамзаттық мәселелер (сенімділік және еңбек тиімділігі, сенімділік және қауіпсіздік, сенімділік және маркетинг).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Қалпына келтірілмейтін жүйелердің сенімділік критерийлері.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Қалпына келтірілетін жүйелердің сенімділік критерийлері.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Сенімділік және беріктік көрсеткіштері.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Сақталу және жөндеуге жарамдылық көрсеткіштері.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Сенімділіктің кешенді көрсеткіштері.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Ақпарат жинау және машиналардың сенімділігін бағалаудың мақсаттары мен міндеттері.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Өнімнің сенімділігі туралы пайдалану ақпаратын жинау және жүйелеу принциптері.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Лаплас түрлендіруі. Сенімділік аралығы және сенімділік ықтималдығы.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Күрделі жүйелердің сенімділігі.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Бөлшектелген жүйелердің сенімділігі.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Техникалық элементтер мен жүйелердің сенімді жұмыс істеуінің математикалық модельдері.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Сапа деңгейін бағалау және сенімділікті басқару.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Өнімнің сенімділігін техникалық-экономикалық басқару.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Жұмыс қабілеттілігін жоғалту себептері және машина элементтерінің зақымдану түрлері.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Материалдардың бұзылуының физика-химиялық процестері.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Беріктік параметрлері бойынша істен шығулар және трибологиялық істен шығулар.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Машина бөлшектерінің тозуын өлшеу әдістері және тозу диаграммасы.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Машина бөлшектерінің тозуын анықтау әдістері.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Қалдық деформациялардың және материалдардың ескіруінің бөлшектердің тозуына әсері.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Машиналардың элементтері мен техникалық жүйелерінің сенімділігін бағалау.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Машиналарды жасау кезінде қолданылатын сенімділікті қамтамасыз ету және болжау әдістері мен тәсілдері.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Машиналарға техникалық қызмет көрсету (ТҚК) және жөндеу жүйелері, олардың мәні, мазмұны және құру принциптері.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Экстремалды жағдайларда машиналардың жұмыс істеуі.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Техника сапасының негізгі көрсеткіші ретінде сенімділік мәселелері.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пайдалану ерекшеліктері.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сенімділігін арттыру жолдары.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Техникалық құралдардың сапасы туралы жалпы ұғымдар.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Жабдықтың сенімділігін анықтайтын сапалық сипаттамаларды анықтау.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Машиналардың сенімділігін арттыру мүмкіндіктері.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Машиналардың әртүрлі бөлшектерін пайдалану ерекшеліктері және олардың тозу түрлері.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Машиналарды жөндеу кезінде бөлшектердің беріктігін арттырудың технологиялық әдістері.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Жұмыс жағдайлары үшін бөлшектерді нығайтудың технологиялық тәсілдері.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тозуы.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Тозудың түрлері мен заңдылықтары.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Автомобиль бөлшектеріндегі ақауларды анықтау құралдары мен әдістері.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Бөлшектердің ақауларын анықтаудың технологиялық процестерін жобалау.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Конструкцияның технологиялылығын бағалау әдістемесі және сипаттамалары.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қуаттылығын сипаттайтын өлшемдер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 өндіру мен жөндеудің заманауи техникалық деңгейі.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құралдарының ресурсын арттырудағы техникалық диагностиканың рөлі.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құралдарының техникалық жағдайын басқару жүйесіндегі диагностика.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Диагностикалық параметрлер. Көлік құралының диагностикалық объект ретіндегі сипаттамасы.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Машиналардың техникалық жағдайының өзгеру заңдылықтары. Техникалық диагностиканың міндеттері.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құралдарының жүйелерін диагностикалық қамтамасыз ету құрылымы.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Негізгі ұғымдар мен анықтамалар. Техникалық диагностика. Техникалық жай-күйі.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Диагностика. Диагностикалау объектісі. Техникалық диагностикалау жүйесі.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құралдарының құрамдас бөліктерінің техникалық жай-күйінің құрылымдық параметрлері. Параметрлердің номиналды, рұқсат етілген және шекті мәндері.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құралдарын күрделі жөндеу кезінде техникалық диагностикалауды ұйымдастыру.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Техникалық диагностикалау құралдарын жіктеу (ТДҚ). ТДҚ-на қойылатын талаптар.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Номограмма бойынша қалдық ресурсты анықтау.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Қазіргі өркениет үшін машина жасаудың маңызы.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Әлемдік машина жасау өндірісі, қазіргі жағдайы, бәсекелестері және даму перспективалары.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Диагностиканың субъективті әдістері.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кәсіпорындарында техникалық диагностиканы ұйымдастыру.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Жұмыс процестерінің параметрлері және жұмыс көлемінің саңылаусыздығы (герметичность) бойынша диагностика.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Диагностикалаудың виброакустикалық әдістері.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Машиналардың техникалық жағдайын болжаудың міндеттері мен түрлері.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Қуаттылық және отын көрсеткіштері бойынша диагностикалау.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Диагностикалау әдістері мен құралдарының жай-күйі және даму перспективалары.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Тартқыш және тежегіш стендтер. Қозғалтқыштарды диагностикалау құралдары.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Трибологиялық сенімділікті қамтамасыз ету әдістері.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жай-күйін және көлік техникасын техникалық пайдалану тиімділігінің көрсеткіштерін сандық бағалау.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Атқарым(наработка), ресурс және істен шығу туралы түсінік. Істен шығу-өнімнің жұмыс қабілеттілігін бұзатын оқиға реті.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жұмысқа қабілеттілігін басқару кезінде ақпарат алу әдістері.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құралдарының негізгі пайдалану қасиеттерінің сипаттамасы мен көрсеткіштері.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құралының техникалық күйінің өзгеруіне әсер ететін процестер мен факторлар.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жұмысқа қабілеттілігін қамтамасыз ету негіздері.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техникалық күйі және жұмысқа қабілеттілігі.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Пайдалану процесінде көліктің техникалық жай-күйінің өзгеруіне себепші болатын факторлар.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 техникалық пайдалану нормативтерін анықтау әдістері.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техникасына техникалық қызмет көрсету және жөндеу жүйесі.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инженерлік-техникалық қызметінің құрылымдары мен ресурстары.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Инженерлік-техникалық қызметті басқаруды (ИТҚ) ұйымдастыру нысандары мен әдістері.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жұмысқа қабілеттілігін ақпараттық қамтамасыз ету және диагностикасы.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жұмыс қабілеттілігін қамтамасыз етудің технологиялық процестерінің жалпы сипаттамасы.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Технологиялық жабдықты техникалық байқауын және жөндеуін ұйымдастыру.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техникасына техникалық қызмет көрсету және жөндеу сапасын басқару.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 техникалық пайдалану тиімділігін бағалаудың кешенді көрсеткіштері.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құралдарының құрамдас бөліктерінің техникалық күйінің құрылымдық параметрлері. Параметрлердің номиналды, рұқсат етілген және шекті мәндері.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 тораптарының жұмысқа қабілеттілігі және істен шығуы.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жұмысқа қабілеттілігін қолдау жүйесін жоспарлау және есепке алу.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Механикаландыру, автоматтандыру және роботтандыру өндірістік процестерді интенсификациялау әдістері ретінде.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техникалық күйі және пайдалану процесіндегі оның өзгеруі.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 диагностикалау әдістері, құралдары және процестері.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қасиеттері және сенімділігінің негізгі көрсеткіштері.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ТҚК және жөндеу жүйесіндегі диагностиканың орны мен рөлі.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техникасындағы ІЖҚ техникалық қызмет көрсету.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техникасына техникалық қызмет көрсету және жөндеу жүйесін қалыптастыру әдістері.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Көліктің жекелеген түрлерінің негізгі сипаттамалары.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жұмысқа қабілеттілігін қамтамасыз ету түрлері.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Қазақстан Республикасының көлік жүйесі.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жүйесін дамытудың қағидаттары мен бағыттары.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негізгі пайдалану қасиеттері.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</w:t>
      </w:r>
      <w:bookmarkStart w:id="0" w:name="_GoBack"/>
      <w:bookmarkEnd w:id="0"/>
      <w:r>
        <w:t>икасына техникалық қызмет көрсетуді жетілдіру мәселелері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Диагностика параметрлерінің номиналды, рұқсат етілетін және шекті мәндері.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машиналары тораптарының істен шығу түрлері.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жұмысқа қабілеттілігін анықтау.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Қозғалтқыштардың қуат көрсеткіштерін анықтау.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Параметр өзгеруінің кездейсоқ сипатын ескере отырып, қалдық ресурсты болжау.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Іштен жану қозғалтқыштарының негізгі пайдалану көрсеткіштері.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 сенімділігінің негізгі көрсеткіштері.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Пайдалану факторларының көлікке және адамға әсері.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техникасының динамикалық сипаттамасы.</w:t>
      </w:r>
    </w:p>
    <w:p w:rsidR="008B5E1C" w:rsidRDefault="008B5E1C" w:rsidP="008B5E1C">
      <w:pPr>
        <w:pStyle w:val="a3"/>
        <w:numPr>
          <w:ilvl w:val="0"/>
          <w:numId w:val="1"/>
        </w:numPr>
        <w:spacing w:after="0"/>
        <w:ind w:left="567"/>
      </w:pPr>
      <w:r>
        <w:t>Көлік машиналарының тарту және қуат балансы.</w:t>
      </w:r>
    </w:p>
    <w:p w:rsidR="002B3DD8" w:rsidRPr="008B5E1C" w:rsidRDefault="002B3DD8" w:rsidP="008B5E1C">
      <w:pPr>
        <w:spacing w:after="0"/>
        <w:ind w:left="567"/>
      </w:pPr>
    </w:p>
    <w:sectPr w:rsidR="002B3DD8" w:rsidRPr="008B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1296A"/>
    <w:multiLevelType w:val="hybridMultilevel"/>
    <w:tmpl w:val="0F8E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93"/>
    <w:rsid w:val="002B3DD8"/>
    <w:rsid w:val="0030799D"/>
    <w:rsid w:val="003D7A97"/>
    <w:rsid w:val="00461805"/>
    <w:rsid w:val="0053578F"/>
    <w:rsid w:val="00541E2B"/>
    <w:rsid w:val="00590B8D"/>
    <w:rsid w:val="00707A39"/>
    <w:rsid w:val="008B5E1C"/>
    <w:rsid w:val="00DA76ED"/>
    <w:rsid w:val="00EF018E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9BF39-A7BC-4465-9A41-B773F79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Курбанбаева Севара Гулом кызы</cp:lastModifiedBy>
  <cp:revision>9</cp:revision>
  <dcterms:created xsi:type="dcterms:W3CDTF">2022-07-12T05:25:00Z</dcterms:created>
  <dcterms:modified xsi:type="dcterms:W3CDTF">2022-07-18T12:09:00Z</dcterms:modified>
</cp:coreProperties>
</file>