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FC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AC2D43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43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43">
        <w:rPr>
          <w:rFonts w:ascii="Times New Roman" w:hAnsi="Times New Roman" w:cs="Times New Roman"/>
          <w:sz w:val="24"/>
          <w:szCs w:val="24"/>
        </w:rPr>
        <w:t>жүйелерін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43">
        <w:rPr>
          <w:rFonts w:ascii="Times New Roman" w:hAnsi="Times New Roman" w:cs="Times New Roman"/>
          <w:sz w:val="24"/>
          <w:szCs w:val="24"/>
        </w:rPr>
        <w:t>енгізуден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43">
        <w:rPr>
          <w:rFonts w:ascii="Times New Roman" w:hAnsi="Times New Roman" w:cs="Times New Roman"/>
          <w:sz w:val="24"/>
          <w:szCs w:val="24"/>
        </w:rPr>
        <w:t>қандай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43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43">
        <w:rPr>
          <w:rFonts w:ascii="Times New Roman" w:hAnsi="Times New Roman" w:cs="Times New Roman"/>
          <w:sz w:val="24"/>
          <w:szCs w:val="24"/>
        </w:rPr>
        <w:t>нәтиже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43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D43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AC2D43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жүйелерін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техникалық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жүйелерін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жүйелерін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ұйымдастырушылық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жүйелерін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қолданудың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артықшылықтары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Басқаруды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интеллектуализациялау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кешеніндегі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параллель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процестердің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икемді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байланысының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мүмкіндіктері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шығындар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қаржылық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салымдар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жүйелерін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Өнеркәсіптік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желілердің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ішкі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жүйелерінің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байланысы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ағынды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автоматтандырылған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өндірістердің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Көп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ағынды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автоматтандырылған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өндірістердің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Параллельді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агрегаттау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Ауыспалы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ашық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икемді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архитектурасының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талаптары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процестің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автоматтандырылған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жүйелерін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әзірлеу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Автоматтандырылған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жүйелердің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әртүрлі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деңгейлері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арасындағы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өзара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іс-қимыл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интеграция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жүйесін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кезең-кезеңімен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іске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қосу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, оны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ұлғайту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Өнеркәсіптік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роботтармен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алмастыру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салдарынан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жұмысшыларды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шартты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босатудың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экономикалық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әсері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ақаулардан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ырғағының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біркелкі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еместігінен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шығындарды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қысқарту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кезіндегі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өндірістік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жүйенің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күрделену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p w:rsidR="00AC2D43" w:rsidRP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істейтін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персоналды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даярлау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қажеттілігі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bookmarkStart w:id="0" w:name="_GoBack"/>
      <w:bookmarkEnd w:id="0"/>
    </w:p>
    <w:p w:rsidR="00AC2D43" w:rsidRDefault="00AC2D43" w:rsidP="00AC2D43">
      <w:pPr>
        <w:pStyle w:val="a3"/>
        <w:numPr>
          <w:ilvl w:val="0"/>
          <w:numId w:val="1"/>
        </w:numPr>
      </w:pPr>
      <w:proofErr w:type="spellStart"/>
      <w:r w:rsidRPr="00924A98">
        <w:rPr>
          <w:rFonts w:ascii="Times New Roman" w:hAnsi="Times New Roman" w:cs="Times New Roman"/>
          <w:sz w:val="24"/>
          <w:szCs w:val="24"/>
        </w:rPr>
        <w:t>Өндірісті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автоматтандыруға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технологиялық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жұмыссыздық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924A98">
        <w:rPr>
          <w:rFonts w:ascii="Times New Roman" w:hAnsi="Times New Roman" w:cs="Times New Roman"/>
          <w:sz w:val="24"/>
          <w:szCs w:val="24"/>
        </w:rPr>
        <w:t>мәселелері</w:t>
      </w:r>
      <w:proofErr w:type="spellEnd"/>
      <w:r w:rsidRPr="00924A98">
        <w:rPr>
          <w:rFonts w:ascii="Times New Roman" w:hAnsi="Times New Roman" w:cs="Times New Roman"/>
          <w:sz w:val="24"/>
          <w:szCs w:val="24"/>
        </w:rPr>
        <w:t>.</w:t>
      </w:r>
    </w:p>
    <w:sectPr w:rsidR="00AC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77E97"/>
    <w:multiLevelType w:val="hybridMultilevel"/>
    <w:tmpl w:val="37D44F84"/>
    <w:lvl w:ilvl="0" w:tplc="D5E44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43"/>
    <w:rsid w:val="005374FC"/>
    <w:rsid w:val="00AC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E11F6-057E-485E-ABFC-892CD057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Құралай Мержан Әзімханұлы</dc:creator>
  <cp:keywords/>
  <dc:description/>
  <cp:lastModifiedBy>Құралай Мержан Әзімханұлы</cp:lastModifiedBy>
  <cp:revision>1</cp:revision>
  <dcterms:created xsi:type="dcterms:W3CDTF">2022-07-28T06:29:00Z</dcterms:created>
  <dcterms:modified xsi:type="dcterms:W3CDTF">2022-07-28T06:36:00Z</dcterms:modified>
</cp:coreProperties>
</file>