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6C" w:rsidRDefault="0005176C" w:rsidP="003E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</w:t>
      </w:r>
      <w:r w:rsidR="00D26D04" w:rsidRPr="003E3EA6">
        <w:rPr>
          <w:b/>
          <w:sz w:val="28"/>
          <w:szCs w:val="28"/>
        </w:rPr>
        <w:t xml:space="preserve"> трудоустройств</w:t>
      </w:r>
      <w:r>
        <w:rPr>
          <w:b/>
          <w:sz w:val="28"/>
          <w:szCs w:val="28"/>
        </w:rPr>
        <w:t>у выпускников 2021 года</w:t>
      </w:r>
    </w:p>
    <w:p w:rsidR="00F10B9F" w:rsidRPr="003E3EA6" w:rsidRDefault="009E2353" w:rsidP="003E3E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НАО «</w:t>
      </w:r>
      <w:proofErr w:type="spellStart"/>
      <w:r>
        <w:rPr>
          <w:b/>
          <w:sz w:val="28"/>
          <w:szCs w:val="28"/>
        </w:rPr>
        <w:t>Торайгыров</w:t>
      </w:r>
      <w:proofErr w:type="spellEnd"/>
      <w:r>
        <w:rPr>
          <w:b/>
          <w:sz w:val="28"/>
          <w:szCs w:val="28"/>
        </w:rPr>
        <w:t xml:space="preserve"> университет» </w:t>
      </w:r>
    </w:p>
    <w:p w:rsidR="003E3EA6" w:rsidRDefault="0005176C" w:rsidP="0005176C">
      <w:pPr>
        <w:ind w:right="-1" w:firstLine="709"/>
        <w:jc w:val="center"/>
        <w:rPr>
          <w:b/>
          <w:sz w:val="28"/>
          <w:szCs w:val="28"/>
        </w:rPr>
      </w:pPr>
      <w:r w:rsidRPr="0005176C">
        <w:rPr>
          <w:b/>
          <w:sz w:val="28"/>
          <w:szCs w:val="28"/>
        </w:rPr>
        <w:t>(январь 2022 года)</w:t>
      </w:r>
    </w:p>
    <w:p w:rsidR="00726693" w:rsidRPr="0005176C" w:rsidRDefault="00726693" w:rsidP="0005176C">
      <w:pPr>
        <w:ind w:right="-1" w:firstLine="70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6"/>
        <w:gridCol w:w="1276"/>
        <w:gridCol w:w="1092"/>
        <w:gridCol w:w="850"/>
        <w:gridCol w:w="1343"/>
        <w:gridCol w:w="776"/>
        <w:gridCol w:w="709"/>
      </w:tblGrid>
      <w:tr w:rsidR="003E3EA6" w:rsidRPr="00E51B89" w:rsidTr="00270B6D">
        <w:trPr>
          <w:trHeight w:val="84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Код и классификация направлений подготовки </w:t>
            </w:r>
          </w:p>
        </w:tc>
        <w:tc>
          <w:tcPr>
            <w:tcW w:w="1846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Наименование ОП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Выпуск 2021 года (</w:t>
            </w:r>
            <w:proofErr w:type="spellStart"/>
            <w:r w:rsidRPr="00E51B89">
              <w:rPr>
                <w:b/>
                <w:bCs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E51B8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2" w:type="dxa"/>
            <w:gridSpan w:val="2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трудоустроенных по ОП</w:t>
            </w:r>
            <w:r w:rsidRPr="00E51B89">
              <w:rPr>
                <w:color w:val="000000"/>
                <w:sz w:val="16"/>
                <w:szCs w:val="16"/>
              </w:rPr>
              <w:t xml:space="preserve"> / 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Выпуск 2021 года по направлению подготовки</w:t>
            </w:r>
          </w:p>
        </w:tc>
        <w:tc>
          <w:tcPr>
            <w:tcW w:w="1485" w:type="dxa"/>
            <w:gridSpan w:val="2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ичест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>во труд</w:t>
            </w: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оустроенных</w:t>
            </w:r>
            <w:r w:rsidRPr="00E51B89">
              <w:rPr>
                <w:b/>
                <w:bCs/>
                <w:color w:val="000000"/>
                <w:sz w:val="16"/>
                <w:szCs w:val="16"/>
              </w:rPr>
              <w:t xml:space="preserve"> по направлению подготовки / %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6B011-Педагогика и психология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Педагогика и психология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6В014-Подготовка учителей с предметной специализацией общего развития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Изобразительное искусство и черчение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90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6В015 Подготовка учителей по естественно-научным предметам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90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6В016-Подготовка учителей по гуманитарным предметам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История (образование)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6В017-Подготовка учителей по языкам и литературе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34586" w:rsidRDefault="003E3EA6" w:rsidP="00270B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3458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Иностранный язык: два иностранных языка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6B021-Искусство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Инструментальное исполнительство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Дизайн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6B022-Гуманитарные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Археология и этнология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История (02)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6B023-Языки и литература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Филология: казахский язык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Филология: русский язык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Переводческое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Иностранная филология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6B031-Социальные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Культурология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Политология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Психология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6B032-Журналистика и информация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Библиотечное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Журналистика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6B041-Бизнес и управление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Учет и аудит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Маркетинг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Государственное и местное управление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6B042-Право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Юриспруденция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3E3EA6" w:rsidRPr="00E51B89" w:rsidTr="00270B6D">
        <w:trPr>
          <w:trHeight w:val="66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lastRenderedPageBreak/>
              <w:t>6B051-Биологические и смежные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Биотехнология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6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6B052-Окружающая среда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152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6B053-Физические и химические науки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</w:tr>
      <w:tr w:rsidR="003E3EA6" w:rsidRPr="00E51B89" w:rsidTr="00270B6D">
        <w:trPr>
          <w:trHeight w:val="177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Механика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 w:rsidRPr="00E51B89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6B054 - Математика и статистика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6B061-Информационно-коммуникационные технологии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Информационные системы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132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Вычислительная техника и программное обеспечение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6B062-Телекоммуникации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Радиотехника, электроника и телекоммуникации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6B071-Инженерия и инженерное дело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Автоматизация и управление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Транспорт, транспортная техника и технологии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Приборостроение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Теплоэнергетика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Электроэнергетика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Химическая технология неорганических веществ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Технологические машины и оборудование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6B072-Производственные и обрабатывающие отрасли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Нефтегазовое дело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Металлургия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Технология продовольственных продуктов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6B073-Архитектура и строительство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Архитектура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43" w:type="dxa"/>
            <w:vMerge w:val="restart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76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675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Производство строительных материалов, изделий и конструкции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Транспортное строительство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43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</w:p>
        </w:tc>
      </w:tr>
      <w:tr w:rsidR="003E3EA6" w:rsidRPr="00E51B89" w:rsidTr="00270B6D">
        <w:trPr>
          <w:trHeight w:val="90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6B075-Стандартизация,  сертификация и метрология (по отраслям)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Стандартизация и сертификация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6B081-Растениеводство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Агрономия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6B082-Животноводство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Технология производства продуктов животноводства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6B083-Лесное хозяйство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Лесные ресурсы и лесоводство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lastRenderedPageBreak/>
              <w:t>6B102-Социальное обеспечение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Социальная работа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E3EA6" w:rsidRPr="00E51B89" w:rsidTr="00270B6D">
        <w:trPr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6B111-Сфера обслуживания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3E3EA6" w:rsidRPr="00E51B89" w:rsidTr="00270B6D">
        <w:trPr>
          <w:trHeight w:val="675"/>
        </w:trPr>
        <w:tc>
          <w:tcPr>
            <w:tcW w:w="1701" w:type="dxa"/>
            <w:shd w:val="clear" w:color="auto" w:fill="auto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6B112-Гигиена и охрана труда на производстве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Безопасность жизнедеятельности и защита окружающей среды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6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</w:tr>
      <w:tr w:rsidR="003E3EA6" w:rsidRPr="00E51B89" w:rsidTr="00270B6D">
        <w:trPr>
          <w:trHeight w:val="675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6B113-Транспортные услуги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3E3EA6" w:rsidRPr="00E51B89" w:rsidRDefault="003E3EA6" w:rsidP="00270B6D">
            <w:pPr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Организация перевозок, движения и эксплуатация транспорта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43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 w:rsidRPr="00E51B8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</w:tr>
      <w:tr w:rsidR="003E3EA6" w:rsidRPr="00E51B89" w:rsidTr="00270B6D">
        <w:trPr>
          <w:trHeight w:val="300"/>
        </w:trPr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3E3EA6" w:rsidRPr="00E51B89" w:rsidRDefault="003E3EA6" w:rsidP="00270B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  <w:r w:rsidR="00E57305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343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1B89">
              <w:rPr>
                <w:b/>
                <w:bCs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776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3E3EA6" w:rsidRPr="00E51B89" w:rsidRDefault="003E3EA6" w:rsidP="00270B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</w:t>
            </w:r>
            <w:r w:rsidR="00E57305">
              <w:rPr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</w:tr>
    </w:tbl>
    <w:p w:rsidR="003E3EA6" w:rsidRPr="003E3EA6" w:rsidRDefault="003E3EA6" w:rsidP="003E3EA6">
      <w:pPr>
        <w:ind w:right="-1"/>
        <w:jc w:val="both"/>
        <w:rPr>
          <w:sz w:val="28"/>
          <w:szCs w:val="28"/>
        </w:rPr>
      </w:pPr>
    </w:p>
    <w:sectPr w:rsidR="003E3EA6" w:rsidRPr="003E3EA6" w:rsidSect="005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F78"/>
    <w:multiLevelType w:val="hybridMultilevel"/>
    <w:tmpl w:val="0CE88A9E"/>
    <w:lvl w:ilvl="0" w:tplc="CC10F8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55E9B"/>
    <w:multiLevelType w:val="hybridMultilevel"/>
    <w:tmpl w:val="26CA9DA6"/>
    <w:lvl w:ilvl="0" w:tplc="4BAEA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F2708"/>
    <w:multiLevelType w:val="hybridMultilevel"/>
    <w:tmpl w:val="134C8D94"/>
    <w:lvl w:ilvl="0" w:tplc="E7B6E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EB31CD"/>
    <w:multiLevelType w:val="hybridMultilevel"/>
    <w:tmpl w:val="A4CE103A"/>
    <w:lvl w:ilvl="0" w:tplc="04DA8B6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FD004F"/>
    <w:multiLevelType w:val="hybridMultilevel"/>
    <w:tmpl w:val="6C0476E8"/>
    <w:lvl w:ilvl="0" w:tplc="8E225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FC"/>
    <w:rsid w:val="00010F88"/>
    <w:rsid w:val="000258B3"/>
    <w:rsid w:val="0005176C"/>
    <w:rsid w:val="000561C4"/>
    <w:rsid w:val="00081A59"/>
    <w:rsid w:val="000D46AC"/>
    <w:rsid w:val="00100221"/>
    <w:rsid w:val="0011436D"/>
    <w:rsid w:val="001656FC"/>
    <w:rsid w:val="001A4E95"/>
    <w:rsid w:val="00220229"/>
    <w:rsid w:val="0024492B"/>
    <w:rsid w:val="00266DBF"/>
    <w:rsid w:val="0028566A"/>
    <w:rsid w:val="002B3C47"/>
    <w:rsid w:val="002C0E6F"/>
    <w:rsid w:val="002D0874"/>
    <w:rsid w:val="002E1E33"/>
    <w:rsid w:val="00342806"/>
    <w:rsid w:val="00381D81"/>
    <w:rsid w:val="003A01D7"/>
    <w:rsid w:val="003B7FD4"/>
    <w:rsid w:val="003C64FF"/>
    <w:rsid w:val="003E3EA6"/>
    <w:rsid w:val="003F2AFF"/>
    <w:rsid w:val="003F56A0"/>
    <w:rsid w:val="00460EA2"/>
    <w:rsid w:val="00491A59"/>
    <w:rsid w:val="004A76F6"/>
    <w:rsid w:val="004F26F6"/>
    <w:rsid w:val="004F6386"/>
    <w:rsid w:val="005611ED"/>
    <w:rsid w:val="00593A13"/>
    <w:rsid w:val="005F2D81"/>
    <w:rsid w:val="00623166"/>
    <w:rsid w:val="00642879"/>
    <w:rsid w:val="00657D11"/>
    <w:rsid w:val="0069136B"/>
    <w:rsid w:val="006B2CB8"/>
    <w:rsid w:val="006C1F21"/>
    <w:rsid w:val="006E28A9"/>
    <w:rsid w:val="007153BA"/>
    <w:rsid w:val="00721AEA"/>
    <w:rsid w:val="00726693"/>
    <w:rsid w:val="007518AE"/>
    <w:rsid w:val="00776BB1"/>
    <w:rsid w:val="00785D7D"/>
    <w:rsid w:val="007B4688"/>
    <w:rsid w:val="00812CAA"/>
    <w:rsid w:val="0083232B"/>
    <w:rsid w:val="00861E4F"/>
    <w:rsid w:val="008B78AF"/>
    <w:rsid w:val="008C2B26"/>
    <w:rsid w:val="0091608A"/>
    <w:rsid w:val="009436C3"/>
    <w:rsid w:val="0094576C"/>
    <w:rsid w:val="0094785F"/>
    <w:rsid w:val="00977466"/>
    <w:rsid w:val="009A32FA"/>
    <w:rsid w:val="009B1369"/>
    <w:rsid w:val="009C1329"/>
    <w:rsid w:val="009E2353"/>
    <w:rsid w:val="009F0DA6"/>
    <w:rsid w:val="00A02811"/>
    <w:rsid w:val="00A16E47"/>
    <w:rsid w:val="00A64D4D"/>
    <w:rsid w:val="00AA050D"/>
    <w:rsid w:val="00AB3511"/>
    <w:rsid w:val="00AD7B29"/>
    <w:rsid w:val="00AF740F"/>
    <w:rsid w:val="00B07252"/>
    <w:rsid w:val="00B14A13"/>
    <w:rsid w:val="00B76CF2"/>
    <w:rsid w:val="00BC5FC7"/>
    <w:rsid w:val="00C022F6"/>
    <w:rsid w:val="00C07603"/>
    <w:rsid w:val="00CA21B1"/>
    <w:rsid w:val="00CC09B6"/>
    <w:rsid w:val="00CC5895"/>
    <w:rsid w:val="00CD18C9"/>
    <w:rsid w:val="00D26D04"/>
    <w:rsid w:val="00D47AF2"/>
    <w:rsid w:val="00D61592"/>
    <w:rsid w:val="00D72DA2"/>
    <w:rsid w:val="00D9728E"/>
    <w:rsid w:val="00DD0A71"/>
    <w:rsid w:val="00E219B9"/>
    <w:rsid w:val="00E34586"/>
    <w:rsid w:val="00E46AC5"/>
    <w:rsid w:val="00E51B89"/>
    <w:rsid w:val="00E57305"/>
    <w:rsid w:val="00EA652A"/>
    <w:rsid w:val="00F06144"/>
    <w:rsid w:val="00F10B9F"/>
    <w:rsid w:val="00F156D4"/>
    <w:rsid w:val="00F21898"/>
    <w:rsid w:val="00F41360"/>
    <w:rsid w:val="00F6663F"/>
    <w:rsid w:val="00F82736"/>
    <w:rsid w:val="00FB1B3B"/>
    <w:rsid w:val="00FD7A87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BD0"/>
  <w15:docId w15:val="{A7075866-DEBB-4D0C-B8ED-0C3EDC05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6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656F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semiHidden/>
    <w:rsid w:val="00776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76B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1E33"/>
    <w:pPr>
      <w:ind w:left="720"/>
      <w:contextualSpacing/>
    </w:pPr>
  </w:style>
  <w:style w:type="paragraph" w:styleId="a7">
    <w:name w:val="No Spacing"/>
    <w:uiPriority w:val="1"/>
    <w:qFormat/>
    <w:rsid w:val="00220229"/>
    <w:pPr>
      <w:spacing w:after="0" w:line="240" w:lineRule="auto"/>
    </w:pPr>
  </w:style>
  <w:style w:type="table" w:styleId="a8">
    <w:name w:val="Table Grid"/>
    <w:basedOn w:val="a1"/>
    <w:uiPriority w:val="39"/>
    <w:rsid w:val="00F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6663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E592-D8C3-44AB-89AF-A7BBC5D8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Шапихова Нургуль Ерденовна</dc:creator>
  <cp:keywords/>
  <dc:description/>
  <cp:lastModifiedBy>Admin</cp:lastModifiedBy>
  <cp:revision>13</cp:revision>
  <cp:lastPrinted>2021-09-16T03:07:00Z</cp:lastPrinted>
  <dcterms:created xsi:type="dcterms:W3CDTF">2021-09-16T10:36:00Z</dcterms:created>
  <dcterms:modified xsi:type="dcterms:W3CDTF">2022-02-07T07:30:00Z</dcterms:modified>
</cp:coreProperties>
</file>