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9"/>
      </w:tblGrid>
      <w:tr w:rsidR="008E662E" w:rsidTr="00E14DAA">
        <w:trPr>
          <w:trHeight w:val="669"/>
        </w:trPr>
        <w:tc>
          <w:tcPr>
            <w:tcW w:w="6619" w:type="dxa"/>
          </w:tcPr>
          <w:p w:rsidR="008E662E" w:rsidRDefault="003713EE" w:rsidP="003713EE">
            <w:pPr>
              <w:rPr>
                <w:lang w:val="en-US"/>
              </w:rPr>
            </w:pPr>
            <w:r>
              <w:t xml:space="preserve">  </w:t>
            </w:r>
            <w:r w:rsidR="008E662E">
              <w:rPr>
                <w:noProof/>
                <w:lang w:eastAsia="ru-RU"/>
              </w:rPr>
              <w:drawing>
                <wp:inline distT="0" distB="0" distL="0" distR="0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2E" w:rsidTr="00E14DAA">
        <w:trPr>
          <w:trHeight w:val="468"/>
        </w:trPr>
        <w:tc>
          <w:tcPr>
            <w:tcW w:w="6619" w:type="dxa"/>
          </w:tcPr>
          <w:p w:rsidR="008E662E" w:rsidRPr="00A102DE" w:rsidRDefault="008E662E" w:rsidP="00A9086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102DE">
              <w:rPr>
                <w:rFonts w:ascii="Times New Roman" w:hAnsi="Times New Roman" w:cs="Times New Roman"/>
                <w:b/>
                <w:u w:val="single"/>
              </w:rPr>
              <w:t>ОТКРОЙ МИР ОБРАЗОВАТЕЛЬНЫХ ПРОГРАММ!</w:t>
            </w:r>
          </w:p>
          <w:p w:rsidR="008E662E" w:rsidRPr="00A102DE" w:rsidRDefault="008E662E" w:rsidP="003713EE"/>
        </w:tc>
      </w:tr>
      <w:tr w:rsidR="008E662E" w:rsidTr="00E14DAA">
        <w:trPr>
          <w:trHeight w:val="976"/>
        </w:trPr>
        <w:tc>
          <w:tcPr>
            <w:tcW w:w="6619" w:type="dxa"/>
          </w:tcPr>
          <w:p w:rsidR="008E662E" w:rsidRDefault="00C37B1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C37B1E">
              <w:rPr>
                <w:rFonts w:ascii="Times New Roman" w:hAnsi="Times New Roman" w:cs="Times New Roman"/>
                <w:b/>
                <w:sz w:val="24"/>
                <w:szCs w:val="24"/>
              </w:rPr>
              <w:t>B068</w:t>
            </w:r>
          </w:p>
          <w:p w:rsidR="008E662E" w:rsidRPr="00C37B1E" w:rsidRDefault="00C37B1E" w:rsidP="005D1C9B">
            <w:pPr>
              <w:spacing w:line="0" w:lineRule="atLeast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ПРОИЗВОДСТВО ПРОДУКТОВ ПИТАНИЯ</w:t>
            </w:r>
          </w:p>
          <w:p w:rsidR="008E662E" w:rsidRPr="008E662E" w:rsidRDefault="008E662E" w:rsidP="003713EE"/>
        </w:tc>
      </w:tr>
      <w:tr w:rsidR="008E662E" w:rsidRPr="00856A5D" w:rsidTr="00E14DAA">
        <w:trPr>
          <w:trHeight w:val="1644"/>
        </w:trPr>
        <w:tc>
          <w:tcPr>
            <w:tcW w:w="6619" w:type="dxa"/>
          </w:tcPr>
          <w:p w:rsidR="005D1C9B" w:rsidRPr="003E315E" w:rsidRDefault="003E315E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5E">
              <w:rPr>
                <w:rFonts w:ascii="Times New Roman" w:hAnsi="Times New Roman" w:cs="Times New Roman"/>
                <w:b/>
                <w:sz w:val="24"/>
                <w:szCs w:val="24"/>
              </w:rPr>
              <w:t>6B07203 Технология продовольственных продуктов</w:t>
            </w:r>
          </w:p>
          <w:p w:rsidR="003E315E" w:rsidRDefault="003E315E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2E" w:rsidRPr="00A102DE" w:rsidRDefault="008E662E" w:rsidP="00A102DE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РАЕКТОРИЯ</w:t>
            </w:r>
          </w:p>
          <w:p w:rsidR="00D324E5" w:rsidRPr="00D324E5" w:rsidRDefault="00D324E5" w:rsidP="00A102DE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324E5">
              <w:rPr>
                <w:rStyle w:val="a4"/>
                <w:rFonts w:ascii="MonsterratRegular" w:hAnsi="MonsterratRegular"/>
                <w:b w:val="0"/>
                <w:iCs/>
              </w:rPr>
              <w:t>Общественное питание и питание специального назначения;</w:t>
            </w:r>
          </w:p>
          <w:p w:rsidR="00D324E5" w:rsidRPr="00D324E5" w:rsidRDefault="00D324E5" w:rsidP="00A102DE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324E5">
              <w:rPr>
                <w:rStyle w:val="a4"/>
                <w:rFonts w:ascii="MonsterratRegular" w:hAnsi="MonsterratRegular"/>
                <w:b w:val="0"/>
                <w:iCs/>
              </w:rPr>
              <w:t>Технология мясных и рыбных продуктов;</w:t>
            </w:r>
          </w:p>
          <w:p w:rsidR="00D324E5" w:rsidRPr="00D324E5" w:rsidRDefault="00D324E5" w:rsidP="00A102DE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4E5">
              <w:rPr>
                <w:rStyle w:val="a4"/>
                <w:rFonts w:ascii="MonsterratRegular" w:hAnsi="MonsterratRegular"/>
                <w:b w:val="0"/>
                <w:iCs/>
              </w:rPr>
              <w:t>Технология молока и молочных продуктов.</w:t>
            </w:r>
          </w:p>
          <w:p w:rsidR="008E662E" w:rsidRPr="00A102DE" w:rsidRDefault="008E662E" w:rsidP="00A102DE">
            <w:pPr>
              <w:pStyle w:val="a6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62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ТРУДОУСТРОЙСТВА</w:t>
            </w:r>
          </w:p>
          <w:p w:rsidR="008E662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2E" w:rsidRPr="00A90868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ГДЕ ТЫ МОЖЕШЬ РАБОТАТЬ:</w:t>
            </w:r>
          </w:p>
          <w:p w:rsidR="007D141D" w:rsidRPr="007D141D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областных и местных органах управления;</w:t>
            </w:r>
          </w:p>
          <w:p w:rsidR="007D141D" w:rsidRPr="007D141D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предприятиях питания различных форм собственности и хозяйствования;</w:t>
            </w:r>
          </w:p>
          <w:p w:rsidR="007D141D" w:rsidRPr="007D141D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организациях, осуществляющих питание на объектах социальной сферы;</w:t>
            </w:r>
          </w:p>
          <w:p w:rsidR="007D141D" w:rsidRPr="007D141D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пищевых и санитарно-технологических лабораториях;</w:t>
            </w:r>
          </w:p>
          <w:p w:rsidR="007D141D" w:rsidRPr="007D141D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проектных организациях;</w:t>
            </w:r>
          </w:p>
          <w:p w:rsidR="007D141D" w:rsidRPr="00A102DE" w:rsidRDefault="007D141D" w:rsidP="00A102DE">
            <w:pPr>
              <w:pStyle w:val="a6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sterratRegular" w:hAnsi="MonsterratRegular"/>
              </w:rPr>
              <w:t>в научно-исследовательских, образовательных и других организациях.</w:t>
            </w:r>
          </w:p>
          <w:p w:rsidR="008E662E" w:rsidRPr="00A102D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2DE">
              <w:rPr>
                <w:rFonts w:ascii="Times New Roman" w:hAnsi="Times New Roman" w:cs="Times New Roman"/>
                <w:b/>
                <w:sz w:val="24"/>
                <w:szCs w:val="24"/>
              </w:rPr>
              <w:t>КЕМ ТЫ МОЖЕШЬ РАБОТАТЬ</w:t>
            </w:r>
            <w:r w:rsidRPr="00A10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C6B4A" w:rsidRPr="00EC6B4A" w:rsidRDefault="00EC6B4A" w:rsidP="00C725C5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MonsterratRegular" w:hAnsi="MonsterratRegular"/>
              </w:rPr>
              <w:t>Технолог молочной, мясной, хлебобулочной, вино-водочной, пивобезалкогольной промышленностей;</w:t>
            </w:r>
          </w:p>
          <w:p w:rsidR="00EC6B4A" w:rsidRPr="00C725C5" w:rsidRDefault="00EC6B4A" w:rsidP="00C725C5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MonsterratRegular" w:hAnsi="MonsterratRegular"/>
              </w:rPr>
              <w:t>Сотрудник СЭС</w:t>
            </w:r>
            <w:r w:rsidR="003D16A2">
              <w:rPr>
                <w:rFonts w:ascii="MonsterratRegular" w:hAnsi="MonsterratRegular"/>
              </w:rPr>
              <w:t>, НИИ сельскохозяйственной, пищевой промышленности.</w:t>
            </w:r>
          </w:p>
          <w:p w:rsidR="008E662E" w:rsidRPr="00A90868" w:rsidRDefault="008E662E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868">
              <w:rPr>
                <w:rFonts w:ascii="Times New Roman" w:hAnsi="Times New Roman" w:cs="Times New Roman"/>
                <w:sz w:val="24"/>
                <w:szCs w:val="24"/>
              </w:rPr>
              <w:t xml:space="preserve">Поступай правильно – поступай в </w:t>
            </w:r>
            <w:proofErr w:type="spellStart"/>
            <w:r w:rsidRPr="00A9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</w:t>
            </w:r>
            <w:proofErr w:type="spellEnd"/>
          </w:p>
          <w:p w:rsidR="008E662E" w:rsidRDefault="008E662E" w:rsidP="00A102DE">
            <w:pPr>
              <w:spacing w:line="0" w:lineRule="atLeast"/>
            </w:pPr>
          </w:p>
          <w:tbl>
            <w:tblPr>
              <w:tblStyle w:val="a5"/>
              <w:tblpPr w:leftFromText="180" w:rightFromText="180" w:vertAnchor="text" w:horzAnchor="margin" w:tblpY="158"/>
              <w:tblW w:w="7533" w:type="dxa"/>
              <w:tblLook w:val="04A0" w:firstRow="1" w:lastRow="0" w:firstColumn="1" w:lastColumn="0" w:noHBand="0" w:noVBand="1"/>
            </w:tblPr>
            <w:tblGrid>
              <w:gridCol w:w="3766"/>
              <w:gridCol w:w="3767"/>
            </w:tblGrid>
            <w:tr w:rsidR="00E14DAA" w:rsidTr="00E14DAA">
              <w:trPr>
                <w:trHeight w:val="2299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DAA" w:rsidRDefault="00E14DAA" w:rsidP="00E14DAA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Приемная комиссия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E14DAA" w:rsidRDefault="00E14DAA" w:rsidP="00E14DAA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г. Павлодар, ул. Ломова,64</w:t>
                  </w:r>
                  <w:r>
                    <w:rPr>
                      <w:noProof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Тел.: 8(7182) 67-37-73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87054062266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87074062266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Подготовительные курсы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87015263640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priemka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www</w:t>
                    </w:r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tou</w:t>
                    </w:r>
                    <w:proofErr w:type="spellEnd"/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edu</w:t>
                    </w:r>
                    <w:proofErr w:type="spellEnd"/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kz</w:t>
                    </w:r>
                    <w:proofErr w:type="spellEnd"/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psu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kz</w:t>
                  </w:r>
                  <w:proofErr w:type="spellEnd"/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college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Павлодар,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ул.Толстого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99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8(7182) 62-22-10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87014998663 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C4A400" wp14:editId="40D4375E">
                        <wp:extent cx="514350" cy="514350"/>
                        <wp:effectExtent l="0" t="0" r="0" b="0"/>
                        <wp:docPr id="5" name="Рисунок 5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DAA" w:rsidRDefault="00E14DAA" w:rsidP="00E14DAA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Приемная комиссия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E14DAA" w:rsidRDefault="00E14DAA" w:rsidP="00E14DAA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г. Павлодар, ул. Ломова,64</w:t>
                  </w:r>
                  <w:r>
                    <w:rPr>
                      <w:noProof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А1 - 109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8(7182) 67-36-41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biotech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tou</w:t>
                  </w:r>
                  <w:proofErr w:type="spellEnd"/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hyperlink r:id="rId9" w:history="1">
                    <w:r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kk-KZ" w:eastAsia="ru-RU"/>
                      </w:rPr>
                      <w:t>www.tou.edu.kz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@psu.kz</w:t>
                  </w: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E14DAA" w:rsidRDefault="00E14DAA" w:rsidP="00E14DA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5CE0CD" wp14:editId="0E28CF2C">
                        <wp:extent cx="476250" cy="476250"/>
                        <wp:effectExtent l="0" t="0" r="0" b="0"/>
                        <wp:docPr id="3" name="Рисунок 3" descr="qrcode_4899400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qrcode_4899400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62E" w:rsidRPr="00856A5D" w:rsidRDefault="008E662E" w:rsidP="00A102DE">
            <w:pPr>
              <w:spacing w:line="0" w:lineRule="atLeast"/>
              <w:rPr>
                <w:lang w:val="kk-KZ"/>
              </w:rPr>
            </w:pPr>
          </w:p>
          <w:p w:rsidR="008E662E" w:rsidRPr="00856A5D" w:rsidRDefault="008E662E" w:rsidP="00A102DE">
            <w:pPr>
              <w:spacing w:line="0" w:lineRule="atLeast"/>
              <w:rPr>
                <w:lang w:val="kk-KZ"/>
              </w:rPr>
            </w:pPr>
          </w:p>
        </w:tc>
        <w:bookmarkStart w:id="0" w:name="_GoBack"/>
        <w:bookmarkEnd w:id="0"/>
      </w:tr>
    </w:tbl>
    <w:p w:rsidR="00E14DAA" w:rsidRPr="00856A5D" w:rsidRDefault="00E14DAA" w:rsidP="003713EE">
      <w:pPr>
        <w:rPr>
          <w:lang w:val="kk-KZ"/>
        </w:rPr>
      </w:pPr>
    </w:p>
    <w:sectPr w:rsidR="00E14DAA" w:rsidRPr="00856A5D" w:rsidSect="0013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FCC"/>
    <w:rsid w:val="000139D3"/>
    <w:rsid w:val="000E506F"/>
    <w:rsid w:val="001253C8"/>
    <w:rsid w:val="00134D5F"/>
    <w:rsid w:val="00220FCC"/>
    <w:rsid w:val="002F5BEC"/>
    <w:rsid w:val="003713EE"/>
    <w:rsid w:val="003D16A2"/>
    <w:rsid w:val="003E315E"/>
    <w:rsid w:val="004057EE"/>
    <w:rsid w:val="0041211F"/>
    <w:rsid w:val="004E0FE1"/>
    <w:rsid w:val="005D1C9B"/>
    <w:rsid w:val="0061194C"/>
    <w:rsid w:val="006604D2"/>
    <w:rsid w:val="006D427D"/>
    <w:rsid w:val="00785158"/>
    <w:rsid w:val="007D141D"/>
    <w:rsid w:val="00856A5D"/>
    <w:rsid w:val="008E662E"/>
    <w:rsid w:val="00944000"/>
    <w:rsid w:val="00A102DE"/>
    <w:rsid w:val="00A90868"/>
    <w:rsid w:val="00B14C4B"/>
    <w:rsid w:val="00C37B1E"/>
    <w:rsid w:val="00C725C5"/>
    <w:rsid w:val="00D324E5"/>
    <w:rsid w:val="00E14DAA"/>
    <w:rsid w:val="00EC6B4A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07ED-C1F3-4B92-898B-2E3408E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o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BA87-7D27-4EC9-8F52-761A9C96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Нурбекова Айдана Тлеукановна</dc:creator>
  <cp:keywords/>
  <dc:description/>
  <cp:lastModifiedBy>Нурбекова Айдана Тлеукановна</cp:lastModifiedBy>
  <cp:revision>8</cp:revision>
  <dcterms:created xsi:type="dcterms:W3CDTF">2021-11-05T10:23:00Z</dcterms:created>
  <dcterms:modified xsi:type="dcterms:W3CDTF">2021-11-22T03:24:00Z</dcterms:modified>
</cp:coreProperties>
</file>