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</w:tblGrid>
      <w:tr w:rsidR="00F51AE9" w:rsidRPr="004B6A57" w:rsidTr="004B6A57">
        <w:tc>
          <w:tcPr>
            <w:tcW w:w="5807" w:type="dxa"/>
          </w:tcPr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4B6A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D1F2F2" wp14:editId="1462062F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AE9" w:rsidRPr="004B6A57" w:rsidTr="004B6A57">
        <w:tc>
          <w:tcPr>
            <w:tcW w:w="5807" w:type="dxa"/>
          </w:tcPr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B6A57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51AE9" w:rsidRPr="004B6A57" w:rsidTr="004B6A57">
        <w:tc>
          <w:tcPr>
            <w:tcW w:w="5807" w:type="dxa"/>
          </w:tcPr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B6A57">
              <w:rPr>
                <w:rFonts w:ascii="Times New Roman" w:hAnsi="Times New Roman" w:cs="Times New Roman"/>
                <w:b/>
              </w:rPr>
              <w:t>В034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B6A57">
              <w:rPr>
                <w:rFonts w:ascii="Times New Roman" w:hAnsi="Times New Roman" w:cs="Times New Roman"/>
                <w:b/>
              </w:rPr>
              <w:t>ИСТОРИЯ И АРХЕОЛОГИЯ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51AE9" w:rsidRPr="004B6A57" w:rsidTr="004B6A57">
        <w:tc>
          <w:tcPr>
            <w:tcW w:w="5807" w:type="dxa"/>
          </w:tcPr>
          <w:p w:rsidR="00F51AE9" w:rsidRPr="004B6A57" w:rsidRDefault="00F51AE9" w:rsidP="004B6A5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B6A57">
              <w:rPr>
                <w:rFonts w:ascii="Times New Roman" w:hAnsi="Times New Roman" w:cs="Times New Roman"/>
              </w:rPr>
              <w:t>6</w:t>
            </w:r>
            <w:r w:rsidRPr="004B6A57">
              <w:rPr>
                <w:rFonts w:ascii="Times New Roman" w:hAnsi="Times New Roman" w:cs="Times New Roman"/>
                <w:lang w:val="en-US"/>
              </w:rPr>
              <w:t>B</w:t>
            </w:r>
            <w:r w:rsidRPr="004B6A57">
              <w:rPr>
                <w:rFonts w:ascii="Times New Roman" w:hAnsi="Times New Roman" w:cs="Times New Roman"/>
              </w:rPr>
              <w:t>02202 – Археология и Этнология</w:t>
            </w:r>
          </w:p>
          <w:p w:rsidR="00F51AE9" w:rsidRPr="004B6A57" w:rsidRDefault="00F51AE9" w:rsidP="004B6A5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F51AE9" w:rsidRPr="004B6A57" w:rsidRDefault="00F51AE9" w:rsidP="004B6A57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B6A57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B6A57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4B6A57">
              <w:rPr>
                <w:rFonts w:ascii="Times New Roman" w:hAnsi="Times New Roman" w:cs="Times New Roman"/>
              </w:rPr>
              <w:t>Научно-исследовательские институты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4B6A57">
              <w:rPr>
                <w:rFonts w:ascii="Times New Roman" w:hAnsi="Times New Roman" w:cs="Times New Roman"/>
              </w:rPr>
              <w:t>Архивы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4B6A57">
              <w:rPr>
                <w:rFonts w:ascii="Times New Roman" w:hAnsi="Times New Roman" w:cs="Times New Roman"/>
              </w:rPr>
              <w:t>Музеи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4B6A57">
              <w:rPr>
                <w:rFonts w:ascii="Times New Roman" w:hAnsi="Times New Roman" w:cs="Times New Roman"/>
              </w:rPr>
              <w:t>СМИ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4B6A57">
              <w:rPr>
                <w:rFonts w:ascii="Times New Roman" w:hAnsi="Times New Roman" w:cs="Times New Roman"/>
              </w:rPr>
              <w:t>Государственная служба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B6A57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4B6A57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  <w:lang w:val="kk-KZ"/>
              </w:rPr>
              <w:t>Работник культурных процессов в системе СМИ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  <w:lang w:val="kk-KZ"/>
              </w:rPr>
              <w:t>Эксперт по оценке историко-культурных ценностей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  <w:lang w:val="kk-KZ"/>
              </w:rPr>
              <w:t>Консультант в области историко-этнографической деятельности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  <w:lang w:val="kk-KZ"/>
              </w:rPr>
              <w:t>Государтсвенный служащий</w:t>
            </w:r>
          </w:p>
          <w:p w:rsidR="00F51AE9" w:rsidRPr="004B6A57" w:rsidRDefault="00F51AE9" w:rsidP="004B6A57">
            <w:pPr>
              <w:pStyle w:val="a5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  <w:lang w:val="kk-KZ"/>
              </w:rPr>
              <w:t>Научный сотрудник</w:t>
            </w: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F51AE9" w:rsidRPr="004B6A57" w:rsidRDefault="00F51AE9" w:rsidP="004B6A5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4B6A57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4B6A57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5807" w:type="dxa"/>
              <w:tblLook w:val="04A0" w:firstRow="1" w:lastRow="0" w:firstColumn="1" w:lastColumn="0" w:noHBand="0" w:noVBand="1"/>
            </w:tblPr>
            <w:tblGrid>
              <w:gridCol w:w="2790"/>
              <w:gridCol w:w="3017"/>
            </w:tblGrid>
            <w:tr w:rsidR="00F51AE9" w:rsidRPr="004B6A57" w:rsidTr="004B6A57">
              <w:tc>
                <w:tcPr>
                  <w:tcW w:w="2790" w:type="dxa"/>
                </w:tcPr>
                <w:p w:rsidR="00F51AE9" w:rsidRPr="004B6A57" w:rsidRDefault="00F51AE9" w:rsidP="004B6A57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4B6A57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4B6A5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51AE9" w:rsidRPr="004B6A57" w:rsidRDefault="00F51AE9" w:rsidP="004B6A57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4B6A57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4B6A57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F51AE9" w:rsidRPr="004B6A57" w:rsidRDefault="004B6A57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" w:history="1"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F51AE9" w:rsidRPr="004B6A57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F51AE9" w:rsidRPr="004B6A5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F51AE9"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F51AE9"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F51AE9"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F51AE9"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4B6A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A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4B6A5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F93EB81" wp14:editId="38BE70B5">
                        <wp:extent cx="495300" cy="4953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7" w:type="dxa"/>
                </w:tcPr>
                <w:p w:rsidR="004B6A57" w:rsidRPr="004B6A57" w:rsidRDefault="004B6A57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B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Наш адрес: 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4B6A57">
                    <w:rPr>
                      <w:rFonts w:ascii="Times New Roman" w:hAnsi="Times New Roman" w:cs="Times New Roman"/>
                      <w:lang w:val="kk-KZ"/>
                    </w:rPr>
                    <w:t>г. Павлодар, ул. Ломова, 64,</w:t>
                  </w:r>
                  <w:r w:rsidR="004B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4B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4B6A57">
                    <w:rPr>
                      <w:rFonts w:ascii="Times New Roman" w:hAnsi="Times New Roman" w:cs="Times New Roman"/>
                      <w:lang w:val="kk-KZ"/>
                    </w:rPr>
                    <w:t xml:space="preserve">4 - этаж, </w:t>
                  </w:r>
                  <w:r w:rsidRPr="004B6A57">
                    <w:rPr>
                      <w:rFonts w:ascii="Times New Roman" w:hAnsi="Times New Roman" w:cs="Times New Roman"/>
                      <w:lang w:val="kk-KZ"/>
                    </w:rPr>
                    <w:t>А-429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4B6A57">
                    <w:rPr>
                      <w:rFonts w:ascii="Times New Roman" w:hAnsi="Times New Roman" w:cs="Times New Roman"/>
                      <w:lang w:val="kk-KZ"/>
                    </w:rPr>
                    <w:t>Тел.:8(7182) 67 – 36 – 85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4B6A57">
                    <w:rPr>
                      <w:rFonts w:ascii="Times New Roman" w:hAnsi="Times New Roman" w:cs="Times New Roman"/>
                      <w:lang w:val="kk-KZ"/>
                    </w:rPr>
                    <w:t>87057316666</w:t>
                  </w:r>
                </w:p>
                <w:p w:rsidR="00F51AE9" w:rsidRPr="004B6A57" w:rsidRDefault="00F51AE9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 w:rsidRPr="004B6A57">
                    <w:rPr>
                      <w:rFonts w:ascii="Times New Roman" w:hAnsi="Times New Roman" w:cs="Times New Roman"/>
                    </w:rPr>
                    <w:t>@</w:t>
                  </w:r>
                  <w:r w:rsidRPr="004B6A57">
                    <w:rPr>
                      <w:rFonts w:ascii="Times New Roman" w:hAnsi="Times New Roman" w:cs="Times New Roman"/>
                      <w:lang w:val="en-US"/>
                    </w:rPr>
                    <w:t>history</w:t>
                  </w:r>
                  <w:r w:rsidRPr="004B6A57">
                    <w:rPr>
                      <w:rFonts w:ascii="Times New Roman" w:hAnsi="Times New Roman" w:cs="Times New Roman"/>
                    </w:rPr>
                    <w:t>_</w:t>
                  </w:r>
                  <w:proofErr w:type="spellStart"/>
                  <w:r w:rsidRPr="004B6A57">
                    <w:rPr>
                      <w:rFonts w:ascii="Times New Roman" w:hAnsi="Times New Roman" w:cs="Times New Roman"/>
                      <w:lang w:val="en-US"/>
                    </w:rPr>
                    <w:t>tou</w:t>
                  </w:r>
                  <w:proofErr w:type="spellEnd"/>
                </w:p>
                <w:p w:rsidR="00DF3E1C" w:rsidRPr="004B6A57" w:rsidRDefault="00DF3E1C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DF3E1C" w:rsidRPr="004B6A57" w:rsidRDefault="00DF3E1C" w:rsidP="004B6A5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4B6A5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Рисунок 1" descr="D:\Documents\nurbekova.a\Downloads\qrcode_4901807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901807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51AE9" w:rsidRPr="004B6A57" w:rsidRDefault="00F51AE9" w:rsidP="004B6A5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44514" w:rsidRPr="004B6A57" w:rsidRDefault="004B6A57" w:rsidP="004B6A5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textWrapping" w:clear="all"/>
      </w:r>
    </w:p>
    <w:sectPr w:rsidR="00E44514" w:rsidRPr="004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9"/>
    <w:rsid w:val="004B6A57"/>
    <w:rsid w:val="00DF3E1C"/>
    <w:rsid w:val="00E44514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55D3-8B1D-481A-97CD-EE6DE8A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1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.ed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PSU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Сулекеева Майра Каскеновна</dc:creator>
  <cp:keywords/>
  <dc:description/>
  <cp:lastModifiedBy>Нурбекова Айдана Тлеукановна</cp:lastModifiedBy>
  <cp:revision>3</cp:revision>
  <dcterms:created xsi:type="dcterms:W3CDTF">2021-11-15T06:01:00Z</dcterms:created>
  <dcterms:modified xsi:type="dcterms:W3CDTF">2021-11-19T10:16:00Z</dcterms:modified>
</cp:coreProperties>
</file>