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03" w:rsidRPr="00441F22" w:rsidRDefault="00784503" w:rsidP="00784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41F22">
        <w:rPr>
          <w:rFonts w:ascii="Times New Roman" w:hAnsi="Times New Roman" w:cs="Times New Roman"/>
          <w:b/>
          <w:sz w:val="28"/>
          <w:szCs w:val="28"/>
        </w:rPr>
        <w:t xml:space="preserve">Тематика экзаменационных вопросов в докторантуру </w:t>
      </w:r>
    </w:p>
    <w:p w:rsidR="00441F22" w:rsidRDefault="00441F22" w:rsidP="00784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4503" w:rsidRPr="00481F47" w:rsidRDefault="00784503" w:rsidP="00784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8D02303 </w:t>
      </w:r>
      <w:r w:rsidRPr="00481F47">
        <w:rPr>
          <w:rFonts w:ascii="Times New Roman" w:hAnsi="Times New Roman" w:cs="Times New Roman"/>
          <w:b/>
          <w:sz w:val="24"/>
          <w:szCs w:val="24"/>
        </w:rPr>
        <w:t>ИНОСТРАННАЯ ФИЛОЛОГИЯ</w:t>
      </w:r>
    </w:p>
    <w:p w:rsidR="00784503" w:rsidRDefault="00784503">
      <w:pPr>
        <w:rPr>
          <w:rFonts w:ascii="Times New Roman" w:hAnsi="Times New Roman" w:cs="Times New Roman"/>
          <w:sz w:val="28"/>
          <w:szCs w:val="28"/>
        </w:rPr>
      </w:pPr>
    </w:p>
    <w:p w:rsidR="00784503" w:rsidRDefault="00784503" w:rsidP="00A64ED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Филологический анализ текста. </w:t>
      </w:r>
    </w:p>
    <w:p w:rsidR="0077582E" w:rsidRDefault="0077582E" w:rsidP="00A64ED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лингвистических исследований.</w:t>
      </w:r>
    </w:p>
    <w:p w:rsidR="0077582E" w:rsidRDefault="0077582E" w:rsidP="00A64ED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Стилистическая система английского языка.</w:t>
      </w:r>
    </w:p>
    <w:p w:rsidR="0077582E" w:rsidRPr="00784503" w:rsidRDefault="0077582E" w:rsidP="00A64ED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Фонетическая система английского языка.</w:t>
      </w:r>
    </w:p>
    <w:p w:rsidR="00784503" w:rsidRPr="00784503" w:rsidRDefault="00784503" w:rsidP="00A64ED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84503">
        <w:rPr>
          <w:rFonts w:ascii="Times New Roman" w:hAnsi="Times New Roman" w:cs="Times New Roman"/>
          <w:sz w:val="28"/>
          <w:szCs w:val="28"/>
        </w:rPr>
        <w:t>Взаимодействие языка и культуры в современной лингвистике.</w:t>
      </w:r>
    </w:p>
    <w:p w:rsidR="00784503" w:rsidRPr="00784503" w:rsidRDefault="00784503" w:rsidP="00A64ED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8450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F16A5">
        <w:rPr>
          <w:rFonts w:ascii="Times New Roman" w:hAnsi="Times New Roman" w:cs="Times New Roman"/>
          <w:sz w:val="28"/>
          <w:szCs w:val="28"/>
        </w:rPr>
        <w:t>проблемы</w:t>
      </w:r>
      <w:r w:rsidRPr="00784503">
        <w:rPr>
          <w:rFonts w:ascii="Times New Roman" w:hAnsi="Times New Roman" w:cs="Times New Roman"/>
          <w:sz w:val="28"/>
          <w:szCs w:val="28"/>
        </w:rPr>
        <w:t xml:space="preserve"> современного языкознания.</w:t>
      </w:r>
    </w:p>
    <w:p w:rsidR="00784503" w:rsidRDefault="00784503" w:rsidP="00A64ED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784503" w:rsidRDefault="0077582E" w:rsidP="00A64ED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</w:t>
      </w:r>
      <w:r w:rsidR="00784503">
        <w:rPr>
          <w:rFonts w:ascii="Times New Roman" w:hAnsi="Times New Roman" w:cs="Times New Roman"/>
          <w:sz w:val="28"/>
          <w:szCs w:val="28"/>
        </w:rPr>
        <w:t xml:space="preserve"> языков.</w:t>
      </w:r>
    </w:p>
    <w:p w:rsidR="00B739C2" w:rsidRDefault="00B739C2" w:rsidP="00A64ED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Актуальные проблемы прикладной лингвистики.</w:t>
      </w:r>
    </w:p>
    <w:p w:rsidR="00CD0CF2" w:rsidRDefault="00CD0CF2" w:rsidP="00A64ED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академическом письме.</w:t>
      </w:r>
    </w:p>
    <w:p w:rsidR="00784503" w:rsidRDefault="00784503" w:rsidP="00A64ED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82E">
        <w:rPr>
          <w:rFonts w:ascii="Times New Roman" w:hAnsi="Times New Roman" w:cs="Times New Roman"/>
          <w:sz w:val="28"/>
          <w:szCs w:val="28"/>
        </w:rPr>
        <w:t xml:space="preserve">Основные литературные направления </w:t>
      </w:r>
      <w:r w:rsidR="001D24CD">
        <w:rPr>
          <w:rFonts w:ascii="Times New Roman" w:hAnsi="Times New Roman" w:cs="Times New Roman"/>
          <w:sz w:val="28"/>
          <w:szCs w:val="28"/>
        </w:rPr>
        <w:t>западноевропейской</w:t>
      </w:r>
      <w:r w:rsidR="0077582E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B739C2" w:rsidRDefault="00B739C2" w:rsidP="00A64ED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Литература Средневековья.</w:t>
      </w:r>
    </w:p>
    <w:p w:rsidR="00B739C2" w:rsidRDefault="00B739C2" w:rsidP="00A64ED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Литература эпохи Просвещения.</w:t>
      </w:r>
    </w:p>
    <w:p w:rsidR="00FD3123" w:rsidRDefault="00FD3123" w:rsidP="00A64ED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Зарубежная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441F22" w:rsidRDefault="00441F22" w:rsidP="00441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F22" w:rsidRDefault="00441F22" w:rsidP="0044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F22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767BE9" w:rsidRPr="005C0500" w:rsidRDefault="00767BE9" w:rsidP="00767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E9" w:rsidRPr="00B739C2" w:rsidRDefault="00767BE9" w:rsidP="00FD312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C2">
        <w:rPr>
          <w:rFonts w:ascii="Times New Roman" w:hAnsi="Times New Roman" w:cs="Times New Roman"/>
          <w:sz w:val="28"/>
          <w:szCs w:val="28"/>
        </w:rPr>
        <w:t>Маслова В.А. Современные направления в лингвистике. – Москва: Академия, 2008. - 272 с.</w:t>
      </w:r>
    </w:p>
    <w:p w:rsidR="00767BE9" w:rsidRPr="00B739C2" w:rsidRDefault="00767BE9" w:rsidP="00B739C2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З.Д., </w:t>
      </w:r>
      <w:proofErr w:type="spell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Стернин</w:t>
      </w:r>
      <w:proofErr w:type="spellEnd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Общее языкознание. Учебное пособие / З.Д. Попова, И.А. </w:t>
      </w:r>
      <w:proofErr w:type="spell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Стернин</w:t>
      </w:r>
      <w:proofErr w:type="spellEnd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 </w:t>
      </w:r>
      <w:proofErr w:type="spell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АСТ: Восток-Запад, 2007. – 408 с.</w:t>
      </w:r>
    </w:p>
    <w:p w:rsidR="00767BE9" w:rsidRPr="00B739C2" w:rsidRDefault="00767BE9" w:rsidP="00B739C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C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проблемы современной лингвистики: [электронный ресурс] учеб. пособие / сост. Л.Н. Чурилина. — 6-е изд., стереотип. — М.: Флинта: Наука, 2011 — 416 с.</w:t>
      </w:r>
    </w:p>
    <w:p w:rsidR="00767BE9" w:rsidRPr="00B739C2" w:rsidRDefault="00767BE9" w:rsidP="00B739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39C2">
        <w:rPr>
          <w:rFonts w:ascii="Times New Roman" w:hAnsi="Times New Roman" w:cs="Times New Roman"/>
          <w:sz w:val="28"/>
          <w:szCs w:val="28"/>
        </w:rPr>
        <w:t>Даниленко В.П. Общее языкознание и история языкознания: курс лекций / В.П. Даниленко. — М.: Флинта: Наука, 2009. — 272 с.</w:t>
      </w:r>
    </w:p>
    <w:p w:rsidR="00FB7CDE" w:rsidRPr="00B739C2" w:rsidRDefault="00FB7CDE" w:rsidP="00B739C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9C2">
        <w:rPr>
          <w:rFonts w:ascii="Times New Roman" w:hAnsi="Times New Roman" w:cs="Times New Roman"/>
          <w:sz w:val="28"/>
          <w:szCs w:val="28"/>
        </w:rPr>
        <w:t xml:space="preserve">История всемирной литературы в 9 томах. </w:t>
      </w:r>
      <w:r w:rsidRPr="00B739C2">
        <w:rPr>
          <w:rFonts w:ascii="Times New Roman" w:hAnsi="Times New Roman" w:cs="Times New Roman"/>
          <w:sz w:val="28"/>
          <w:szCs w:val="28"/>
        </w:rPr>
        <w:softHyphen/>
        <w:t>– М.: Наука, 1983 – 1994.</w:t>
      </w:r>
    </w:p>
    <w:p w:rsidR="00FB7CDE" w:rsidRPr="00B739C2" w:rsidRDefault="00FB7CDE" w:rsidP="00B739C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9C2">
        <w:rPr>
          <w:rFonts w:ascii="Times New Roman" w:hAnsi="Times New Roman" w:cs="Times New Roman"/>
          <w:sz w:val="28"/>
          <w:szCs w:val="28"/>
        </w:rPr>
        <w:t xml:space="preserve">История зарубежной литературы XVIII века: Учеб. для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Спец. Вузов / Л. В.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Апенко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Белобратов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 и др.; Под ред. Л. В.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B739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9C2">
        <w:rPr>
          <w:rFonts w:ascii="Times New Roman" w:hAnsi="Times New Roman" w:cs="Times New Roman"/>
          <w:sz w:val="28"/>
          <w:szCs w:val="28"/>
        </w:rPr>
        <w:t xml:space="preserve"> и доп. – М.: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>.; 2001. – 335 с.</w:t>
      </w:r>
    </w:p>
    <w:p w:rsidR="0077582E" w:rsidRPr="00FD3123" w:rsidRDefault="00FB7CDE" w:rsidP="00B739C2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Трыков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 В.П., Модернизм в зарубежной литературе: Учебное пособие по курсу «История зарубежной литературы XX века», специальности 021700 – филология, 021800 –лингвистика и межкультурная коммуникация – М.: Флинта, Наука, 1998. -240 с.</w:t>
      </w:r>
    </w:p>
    <w:p w:rsidR="00FD3123" w:rsidRDefault="00FD3123" w:rsidP="00FD31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123">
        <w:rPr>
          <w:rFonts w:ascii="Times New Roman" w:hAnsi="Times New Roman" w:cs="Times New Roman"/>
          <w:sz w:val="28"/>
          <w:szCs w:val="28"/>
        </w:rPr>
        <w:t xml:space="preserve">Зарубежная литература XX века: Учеб. для вузов / Л.Г. Андреев, А.В. Карельский, Н.С, Павлова и др.; Под ред. Л.Г. Андреева. 2-е изд. </w:t>
      </w:r>
      <w:proofErr w:type="spellStart"/>
      <w:r w:rsidRPr="00FD312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FD31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3123">
        <w:rPr>
          <w:rFonts w:ascii="Times New Roman" w:hAnsi="Times New Roman" w:cs="Times New Roman"/>
          <w:sz w:val="28"/>
          <w:szCs w:val="28"/>
        </w:rPr>
        <w:t xml:space="preserve"> и доп. – М.: </w:t>
      </w:r>
      <w:proofErr w:type="spellStart"/>
      <w:r w:rsidRPr="00FD312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D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312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D3123">
        <w:rPr>
          <w:rFonts w:ascii="Times New Roman" w:hAnsi="Times New Roman" w:cs="Times New Roman"/>
          <w:sz w:val="28"/>
          <w:szCs w:val="28"/>
        </w:rPr>
        <w:t>., 2004. – 559 с.</w:t>
      </w:r>
    </w:p>
    <w:p w:rsidR="00A64ED5" w:rsidRPr="00A64ED5" w:rsidRDefault="00A64ED5" w:rsidP="00A64ED5">
      <w:pPr>
        <w:tabs>
          <w:tab w:val="left" w:pos="426"/>
        </w:tabs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lastRenderedPageBreak/>
        <w:t>Докторантураға арналған емтихан сұрақтарының тақырыптары</w:t>
      </w:r>
    </w:p>
    <w:p w:rsidR="00A64ED5" w:rsidRDefault="00A64ED5" w:rsidP="00A64ED5">
      <w:pPr>
        <w:tabs>
          <w:tab w:val="left" w:pos="426"/>
        </w:tabs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</w:p>
    <w:p w:rsidR="00A64ED5" w:rsidRDefault="00A64ED5" w:rsidP="00A64ED5">
      <w:pPr>
        <w:tabs>
          <w:tab w:val="left" w:pos="426"/>
        </w:tabs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8D02303 ШЕТЕЛ ФИЛОЛОГИЯСЫ</w:t>
      </w:r>
    </w:p>
    <w:p w:rsidR="00A64ED5" w:rsidRPr="00A64ED5" w:rsidRDefault="00A64ED5" w:rsidP="00A64ED5">
      <w:pPr>
        <w:tabs>
          <w:tab w:val="left" w:pos="426"/>
        </w:tabs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1. Мәтінге филологиялық талдау жасау.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2. Лингвистикалық зерттеу әдістері.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3. Ағылшын тілінің стилистикалық жүйесі.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4. Ағылшын тілінің фонетикалық жүйесі.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5. Қазіргі тіл біліміндегі тіл мен мәдениеттің өзара байланысы.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6. Қазіргі тіл білімінің негізгі мәселелері.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7. Көптілді білім беруді дамыту.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8. Тілдердің типологиясы.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9. Қолданбалы лингвистиканың өзекті мәселелері.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10. Академиялық жазбадағы метатекстің ерекшеліктері.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11. Батыс Еуропа әдебиетінің негізгі әдеби бағыттары.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12. Орта ғасырлардағы әдебиет. 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13. Ағарту дәуірінің әдебиеті. </w:t>
      </w:r>
    </w:p>
    <w:p w:rsidR="004001EC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14. ХХ ғасырдағы шетел әдебиеті.</w:t>
      </w:r>
    </w:p>
    <w:p w:rsid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lang w:val="kk-KZ"/>
        </w:rPr>
      </w:pPr>
    </w:p>
    <w:p w:rsidR="00A64ED5" w:rsidRPr="00A64ED5" w:rsidRDefault="00A64ED5" w:rsidP="00A64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ED5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Ұсынылған оқылым</w:t>
      </w:r>
    </w:p>
    <w:p w:rsidR="00A64ED5" w:rsidRPr="00B739C2" w:rsidRDefault="00A64ED5" w:rsidP="00A64E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C2">
        <w:rPr>
          <w:rFonts w:ascii="Times New Roman" w:hAnsi="Times New Roman" w:cs="Times New Roman"/>
          <w:sz w:val="28"/>
          <w:szCs w:val="28"/>
        </w:rPr>
        <w:t>Маслова В.А. Современные направления в лингвистике. – Москва: Академия, 2008. - 272 с.</w:t>
      </w:r>
    </w:p>
    <w:p w:rsidR="00A64ED5" w:rsidRPr="00B739C2" w:rsidRDefault="00A64ED5" w:rsidP="00A64ED5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З.Д., </w:t>
      </w:r>
      <w:proofErr w:type="spell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Стернин</w:t>
      </w:r>
      <w:proofErr w:type="spellEnd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Общее языкознание. Учебное пособие / З.Д. Попова, И.А. </w:t>
      </w:r>
      <w:proofErr w:type="spell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Стернин</w:t>
      </w:r>
      <w:proofErr w:type="spellEnd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 </w:t>
      </w:r>
      <w:proofErr w:type="spell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АСТ: Восток-Запад, 2007. – 408 с.</w:t>
      </w:r>
    </w:p>
    <w:p w:rsidR="00A64ED5" w:rsidRPr="00B739C2" w:rsidRDefault="00A64ED5" w:rsidP="00A64E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C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проблемы современной лингвистики: [электронный ресурс] учеб. пособие / сост. Л.Н. Чурилина. — 6-е изд., стереотип. — М.: Флинта: Наука, 2011 — 416 с.</w:t>
      </w:r>
    </w:p>
    <w:p w:rsidR="00A64ED5" w:rsidRPr="00B739C2" w:rsidRDefault="00A64ED5" w:rsidP="00A64ED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39C2">
        <w:rPr>
          <w:rFonts w:ascii="Times New Roman" w:hAnsi="Times New Roman" w:cs="Times New Roman"/>
          <w:sz w:val="28"/>
          <w:szCs w:val="28"/>
        </w:rPr>
        <w:t>Даниленко В.П. Общее языкознание и история языкознания: курс лекций / В.П. Даниленко. — М.: Флинта: Наука, 2009. — 272 с.</w:t>
      </w:r>
    </w:p>
    <w:p w:rsidR="00A64ED5" w:rsidRPr="00B739C2" w:rsidRDefault="00A64ED5" w:rsidP="00A64ED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9C2">
        <w:rPr>
          <w:rFonts w:ascii="Times New Roman" w:hAnsi="Times New Roman" w:cs="Times New Roman"/>
          <w:sz w:val="28"/>
          <w:szCs w:val="28"/>
        </w:rPr>
        <w:t xml:space="preserve">История всемирной литературы в 9 томах. </w:t>
      </w:r>
      <w:r w:rsidRPr="00B739C2">
        <w:rPr>
          <w:rFonts w:ascii="Times New Roman" w:hAnsi="Times New Roman" w:cs="Times New Roman"/>
          <w:sz w:val="28"/>
          <w:szCs w:val="28"/>
        </w:rPr>
        <w:softHyphen/>
        <w:t>– М.: Наука, 1983 – 1994.</w:t>
      </w:r>
    </w:p>
    <w:p w:rsidR="00A64ED5" w:rsidRPr="00B739C2" w:rsidRDefault="00A64ED5" w:rsidP="00A64ED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9C2">
        <w:rPr>
          <w:rFonts w:ascii="Times New Roman" w:hAnsi="Times New Roman" w:cs="Times New Roman"/>
          <w:sz w:val="28"/>
          <w:szCs w:val="28"/>
        </w:rPr>
        <w:t xml:space="preserve">История зарубежной литературы XVIII века: Учеб. для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Спец. Вузов / Л. В.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Апенко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Белобратов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 и др.; Под ред. Л. В.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B739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9C2">
        <w:rPr>
          <w:rFonts w:ascii="Times New Roman" w:hAnsi="Times New Roman" w:cs="Times New Roman"/>
          <w:sz w:val="28"/>
          <w:szCs w:val="28"/>
        </w:rPr>
        <w:t xml:space="preserve"> и доп. – М.: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>.; 2001. – 335 с.</w:t>
      </w:r>
    </w:p>
    <w:p w:rsidR="00A64ED5" w:rsidRPr="00FD3123" w:rsidRDefault="00A64ED5" w:rsidP="00A64ED5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Трыков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 В.П., Модернизм в зарубежной литературе: Учебное пособие по курсу «История зарубежной литературы XX века», специальности 021700 – филология, 021800 –лингвистика и межкультурная коммуникация – М.: Флинта, Наука, 1998. -240 с.</w:t>
      </w:r>
    </w:p>
    <w:p w:rsid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</w:rPr>
      </w:pPr>
    </w:p>
    <w:p w:rsid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</w:rPr>
      </w:pP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</w:rPr>
      </w:pPr>
      <w:bookmarkStart w:id="0" w:name="_GoBack"/>
      <w:bookmarkEnd w:id="0"/>
    </w:p>
    <w:p w:rsid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lang w:val="kk-KZ"/>
        </w:rPr>
      </w:pPr>
    </w:p>
    <w:p w:rsid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lang w:val="kk-KZ"/>
        </w:rPr>
      </w:pP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01EC" w:rsidRPr="004001EC" w:rsidRDefault="004001EC" w:rsidP="004001EC">
      <w:pPr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4001EC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lastRenderedPageBreak/>
        <w:t>Topics of exam questions for doctoral studies</w:t>
      </w:r>
    </w:p>
    <w:p w:rsidR="004001EC" w:rsidRPr="004001EC" w:rsidRDefault="004001EC" w:rsidP="004001EC">
      <w:pPr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proofErr w:type="gramStart"/>
      <w:r w:rsidRPr="004001EC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8D02303</w:t>
      </w:r>
      <w:proofErr w:type="gramEnd"/>
      <w:r w:rsidRPr="004001EC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 FOREIGN PHILOLOGY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1. Philological 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Analysis of the T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ext.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2. Methods of Linguistic R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esearch.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3. The 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S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tylistic 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System of the English 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anguage.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4. The Phonetic System of the English 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anguage.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5. Interaction of 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anguage and 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C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ulture in 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Modern 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>inguistics.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6. The 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Topical Issues of Modern 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inguistics.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7. Development of Multilingual E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ducation.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8. Typology of 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>anguages.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9. Topical Problems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of 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Applied Li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nguistics.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10. Features of the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Metatext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in Academic W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riting.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11. The M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>ain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iterary  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Trends</w:t>
      </w:r>
      <w:proofErr w:type="gramEnd"/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of Western European 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>iterature.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12. Literature of the </w:t>
      </w:r>
      <w:proofErr w:type="gramStart"/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>Middle</w:t>
      </w:r>
      <w:proofErr w:type="gramEnd"/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Ages.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13. Literature of the Age of Enlightenment. </w:t>
      </w:r>
    </w:p>
    <w:p w:rsid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14. Foreign 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 w:val="en"/>
        </w:rPr>
        <w:t>iterature of the XX century.</w:t>
      </w:r>
    </w:p>
    <w:p w:rsidR="00A32255" w:rsidRDefault="00A32255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</w:p>
    <w:p w:rsidR="00A32255" w:rsidRPr="005C0500" w:rsidRDefault="00A32255" w:rsidP="00A322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Recommended Literature</w:t>
      </w:r>
    </w:p>
    <w:p w:rsidR="00A32255" w:rsidRPr="00B739C2" w:rsidRDefault="00A32255" w:rsidP="00A322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C2">
        <w:rPr>
          <w:rFonts w:ascii="Times New Roman" w:hAnsi="Times New Roman" w:cs="Times New Roman"/>
          <w:sz w:val="28"/>
          <w:szCs w:val="28"/>
        </w:rPr>
        <w:t>Маслова В.А. Современные направления в лингвистике. – Москва: Академия, 2008. - 272 с.</w:t>
      </w:r>
    </w:p>
    <w:p w:rsidR="00A32255" w:rsidRPr="00B739C2" w:rsidRDefault="00A32255" w:rsidP="00A32255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З.Д., </w:t>
      </w:r>
      <w:proofErr w:type="spell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Стернин</w:t>
      </w:r>
      <w:proofErr w:type="spellEnd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Общее языкознание. Учебное пособие / З.Д. Попова, И.А. </w:t>
      </w:r>
      <w:proofErr w:type="spell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Стернин</w:t>
      </w:r>
      <w:proofErr w:type="spellEnd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 </w:t>
      </w:r>
      <w:proofErr w:type="spell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АСТ: Восток-Запад, 2007. – 408 с.</w:t>
      </w:r>
    </w:p>
    <w:p w:rsidR="00A32255" w:rsidRPr="00B739C2" w:rsidRDefault="00A32255" w:rsidP="00A3225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C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проблемы современной лингвистики: [электронный ресурс] учеб. пособие / сост. Л.Н. Чурилина. — 6-е изд., стереотип. — М.: Флинта: Наука, 2011 — 416 с.</w:t>
      </w:r>
    </w:p>
    <w:p w:rsidR="00A32255" w:rsidRPr="00B739C2" w:rsidRDefault="00A32255" w:rsidP="00A322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39C2">
        <w:rPr>
          <w:rFonts w:ascii="Times New Roman" w:hAnsi="Times New Roman" w:cs="Times New Roman"/>
          <w:sz w:val="28"/>
          <w:szCs w:val="28"/>
        </w:rPr>
        <w:t>Даниленко В.П. Общее языкознание и история языкознания: курс лекций / В.П. Даниленко. — М.: Флинта: Наука, 2009. — 272 с.</w:t>
      </w:r>
    </w:p>
    <w:p w:rsidR="00A32255" w:rsidRPr="00B739C2" w:rsidRDefault="00A32255" w:rsidP="00A32255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9C2">
        <w:rPr>
          <w:rFonts w:ascii="Times New Roman" w:hAnsi="Times New Roman" w:cs="Times New Roman"/>
          <w:sz w:val="28"/>
          <w:szCs w:val="28"/>
        </w:rPr>
        <w:t xml:space="preserve">История всемирной литературы в 9 томах. </w:t>
      </w:r>
      <w:r w:rsidRPr="00B739C2">
        <w:rPr>
          <w:rFonts w:ascii="Times New Roman" w:hAnsi="Times New Roman" w:cs="Times New Roman"/>
          <w:sz w:val="28"/>
          <w:szCs w:val="28"/>
        </w:rPr>
        <w:softHyphen/>
        <w:t>– М.: Наука, 1983 – 1994.</w:t>
      </w:r>
    </w:p>
    <w:p w:rsidR="00A32255" w:rsidRPr="00B739C2" w:rsidRDefault="00A32255" w:rsidP="00A3225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9C2">
        <w:rPr>
          <w:rFonts w:ascii="Times New Roman" w:hAnsi="Times New Roman" w:cs="Times New Roman"/>
          <w:sz w:val="28"/>
          <w:szCs w:val="28"/>
        </w:rPr>
        <w:t xml:space="preserve">История зарубежной литературы XVIII века: Учеб. для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Спец. Вузов / Л. В.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Апенко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Белобратов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 и др.; Под ред. Л. В.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B739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9C2">
        <w:rPr>
          <w:rFonts w:ascii="Times New Roman" w:hAnsi="Times New Roman" w:cs="Times New Roman"/>
          <w:sz w:val="28"/>
          <w:szCs w:val="28"/>
        </w:rPr>
        <w:t xml:space="preserve"> и доп. – М.: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>.; 2001. – 335 с.</w:t>
      </w:r>
    </w:p>
    <w:p w:rsidR="00A32255" w:rsidRPr="00A32255" w:rsidRDefault="00A32255" w:rsidP="00992095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255"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 w:rsidRPr="00A32255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A32255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Pr="00A32255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A32255">
        <w:rPr>
          <w:rFonts w:ascii="Times New Roman" w:hAnsi="Times New Roman" w:cs="Times New Roman"/>
          <w:sz w:val="28"/>
          <w:szCs w:val="28"/>
        </w:rPr>
        <w:t>Трыков</w:t>
      </w:r>
      <w:proofErr w:type="spellEnd"/>
      <w:r w:rsidRPr="00A32255">
        <w:rPr>
          <w:rFonts w:ascii="Times New Roman" w:hAnsi="Times New Roman" w:cs="Times New Roman"/>
          <w:sz w:val="28"/>
          <w:szCs w:val="28"/>
        </w:rPr>
        <w:t xml:space="preserve"> В.П., Модернизм в зарубежной литературе: Учебное пособие по курсу «История зарубежной литературы XX века», специальности 021700 – филология, 021800 –лингвистика и межкультурная коммуникация – М.: Флинта, Наука, 1998. -240 с.</w:t>
      </w:r>
    </w:p>
    <w:sectPr w:rsidR="00A32255" w:rsidRPr="00A3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8B"/>
    <w:multiLevelType w:val="hybridMultilevel"/>
    <w:tmpl w:val="D9704FD2"/>
    <w:lvl w:ilvl="0" w:tplc="DFAA24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4C7"/>
    <w:multiLevelType w:val="hybridMultilevel"/>
    <w:tmpl w:val="D9704FD2"/>
    <w:lvl w:ilvl="0" w:tplc="DFAA24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94F"/>
    <w:multiLevelType w:val="hybridMultilevel"/>
    <w:tmpl w:val="0D0C0046"/>
    <w:lvl w:ilvl="0" w:tplc="790C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654B"/>
    <w:multiLevelType w:val="hybridMultilevel"/>
    <w:tmpl w:val="0D0C0046"/>
    <w:lvl w:ilvl="0" w:tplc="790C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41AA1"/>
    <w:multiLevelType w:val="hybridMultilevel"/>
    <w:tmpl w:val="D9704FD2"/>
    <w:lvl w:ilvl="0" w:tplc="DFAA24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F067E"/>
    <w:multiLevelType w:val="hybridMultilevel"/>
    <w:tmpl w:val="6DB6620C"/>
    <w:lvl w:ilvl="0" w:tplc="790C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00E2E"/>
    <w:multiLevelType w:val="hybridMultilevel"/>
    <w:tmpl w:val="0FB02814"/>
    <w:lvl w:ilvl="0" w:tplc="089A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4F"/>
    <w:rsid w:val="001D24CD"/>
    <w:rsid w:val="00240A1B"/>
    <w:rsid w:val="004001EC"/>
    <w:rsid w:val="00441F22"/>
    <w:rsid w:val="00767038"/>
    <w:rsid w:val="00767BE9"/>
    <w:rsid w:val="0077582E"/>
    <w:rsid w:val="00784503"/>
    <w:rsid w:val="00951915"/>
    <w:rsid w:val="00A32255"/>
    <w:rsid w:val="00A64ED5"/>
    <w:rsid w:val="00B739C2"/>
    <w:rsid w:val="00C1564F"/>
    <w:rsid w:val="00C9054F"/>
    <w:rsid w:val="00CD0CF2"/>
    <w:rsid w:val="00D70CE8"/>
    <w:rsid w:val="00F135D1"/>
    <w:rsid w:val="00FB7CDE"/>
    <w:rsid w:val="00FD3123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BFE3"/>
  <w15:chartTrackingRefBased/>
  <w15:docId w15:val="{A00A9AB6-8560-4464-927A-C6A07F81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03"/>
    <w:pPr>
      <w:ind w:left="720"/>
      <w:contextualSpacing/>
    </w:pPr>
  </w:style>
  <w:style w:type="character" w:customStyle="1" w:styleId="jlqj4b">
    <w:name w:val="jlqj4b"/>
    <w:basedOn w:val="a0"/>
    <w:rsid w:val="0040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Каирбаева Акмарал Канатбековна</dc:creator>
  <cp:keywords/>
  <dc:description/>
  <cp:lastModifiedBy>Каирбаева Акмарал Канатбековна</cp:lastModifiedBy>
  <cp:revision>16</cp:revision>
  <dcterms:created xsi:type="dcterms:W3CDTF">2021-06-21T05:51:00Z</dcterms:created>
  <dcterms:modified xsi:type="dcterms:W3CDTF">2021-06-23T05:38:00Z</dcterms:modified>
</cp:coreProperties>
</file>