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8B" w:rsidRPr="009D1E36" w:rsidRDefault="005E798B" w:rsidP="00CB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9D1E36">
        <w:rPr>
          <w:rFonts w:ascii="Times New Roman" w:hAnsi="Times New Roman"/>
          <w:b/>
          <w:sz w:val="28"/>
          <w:szCs w:val="28"/>
          <w:lang w:val="kk-KZ"/>
        </w:rPr>
        <w:t>Сұрақтар докторантураға</w:t>
      </w:r>
    </w:p>
    <w:p w:rsidR="008A6B20" w:rsidRPr="009D1E36" w:rsidRDefault="005E798B" w:rsidP="00CB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D1E36">
        <w:rPr>
          <w:rFonts w:ascii="Times New Roman" w:hAnsi="Times New Roman"/>
          <w:b/>
          <w:sz w:val="28"/>
          <w:szCs w:val="28"/>
          <w:lang w:val="kk-KZ"/>
        </w:rPr>
        <w:t>Қазақ филологиясы</w:t>
      </w:r>
    </w:p>
    <w:p w:rsidR="00EB7C63" w:rsidRPr="009D1E36" w:rsidRDefault="00EB7C63" w:rsidP="00CB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 Тілдер дамуының жалпы заңдары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2 Тілдің дамуының жеке заңдары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3 Тілдердің өзара әсерлері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4 ХХ-ХХІ ғ. тоғысындағы лингвистикадағы жаңа бағыттар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5 ХХІ ғасыр тіл білімі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6 Қазақ тіл білімінің антропоцентристік дамуы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7Тіл білімінің зерттеу парадигмалары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8 Мәтін лингвистикасы мәселелері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9 Когнитивтік лингвистика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10 Паралингвистика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</w:rPr>
        <w:t>11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 Нейролингвивстика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</w:rPr>
        <w:t>12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 Тілдік орта және лингвоэкология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13 Қазақ тіл біліміндегі прагмастилистикалық бағыт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14 Компьютерлік лингвистика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15  Дәстүрлі және функционалды грамматика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16 Тәуелсіз қазақстандағы грамматика теориясының дамуы</w:t>
      </w:r>
    </w:p>
    <w:p w:rsidR="005E798B" w:rsidRPr="009D1E36" w:rsidRDefault="005E798B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17 Әлемнің концептуалдық  және тілдік бейнесі</w:t>
      </w:r>
    </w:p>
    <w:p w:rsidR="005E798B" w:rsidRPr="009D1E36" w:rsidRDefault="009D1E36" w:rsidP="009D1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 </w:t>
      </w:r>
      <w:r w:rsidR="00370A21" w:rsidRPr="009D1E36">
        <w:rPr>
          <w:rFonts w:ascii="Times New Roman" w:hAnsi="Times New Roman"/>
          <w:sz w:val="28"/>
          <w:szCs w:val="28"/>
          <w:lang w:val="kk-KZ"/>
        </w:rPr>
        <w:t>Гендерлік лингвистика</w:t>
      </w:r>
    </w:p>
    <w:p w:rsidR="005E798B" w:rsidRPr="009D1E36" w:rsidRDefault="009D1E36" w:rsidP="009D1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="00370A21" w:rsidRPr="009D1E36">
        <w:rPr>
          <w:rFonts w:ascii="Times New Roman" w:hAnsi="Times New Roman"/>
          <w:sz w:val="28"/>
          <w:szCs w:val="28"/>
          <w:lang w:val="kk-KZ"/>
        </w:rPr>
        <w:t>Тіл және мәдениет</w:t>
      </w:r>
    </w:p>
    <w:p w:rsidR="00344FBD" w:rsidRPr="009D1E36" w:rsidRDefault="009D1E36" w:rsidP="009D1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26AA">
        <w:rPr>
          <w:rFonts w:ascii="Times New Roman" w:hAnsi="Times New Roman"/>
          <w:sz w:val="28"/>
          <w:szCs w:val="28"/>
          <w:lang w:val="kk-KZ"/>
        </w:rPr>
        <w:t xml:space="preserve">20 </w:t>
      </w:r>
      <w:r w:rsidR="00370A21" w:rsidRPr="009D1E36">
        <w:rPr>
          <w:rFonts w:ascii="Times New Roman" w:hAnsi="Times New Roman"/>
          <w:sz w:val="28"/>
          <w:szCs w:val="28"/>
          <w:lang w:val="kk-KZ"/>
        </w:rPr>
        <w:t>Тіл және этнос</w:t>
      </w:r>
    </w:p>
    <w:p w:rsidR="00344FBD" w:rsidRPr="009D1E36" w:rsidRDefault="00344FBD" w:rsidP="00344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21Мағжан романтизмі</w:t>
      </w:r>
    </w:p>
    <w:p w:rsidR="00344FBD" w:rsidRPr="009D1E36" w:rsidRDefault="00344FBD" w:rsidP="009D1E3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Сәкен Сейфуллин романтизмі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Қазіргі әдебиет теориясындағы жаңа көркемдегіш құралдар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</w:t>
      </w:r>
      <w:r w:rsidRPr="009D1E36">
        <w:rPr>
          <w:b w:val="0"/>
          <w:sz w:val="28"/>
          <w:szCs w:val="28"/>
          <w:lang w:val="kk-KZ"/>
        </w:rPr>
        <w:t>Әдеби шығарманың интермәтіндік байланысы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b w:val="0"/>
          <w:sz w:val="28"/>
          <w:szCs w:val="28"/>
          <w:lang w:val="kk-KZ"/>
        </w:rPr>
        <w:t>Прозалық шығарма композициясы құрылымы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 </w:t>
      </w:r>
      <w:r w:rsidRPr="009D1E36">
        <w:rPr>
          <w:b w:val="0"/>
          <w:sz w:val="28"/>
          <w:szCs w:val="28"/>
          <w:lang w:val="kk-KZ"/>
        </w:rPr>
        <w:t>Зейнолла Қабдолов және Алаш әдебиеттануы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b w:val="0"/>
          <w:sz w:val="28"/>
          <w:szCs w:val="28"/>
          <w:lang w:val="kk-KZ"/>
        </w:rPr>
        <w:t>Қазіргі әдебиеттанудағы постмодернизм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b w:val="0"/>
          <w:sz w:val="28"/>
          <w:szCs w:val="28"/>
          <w:lang w:val="kk-KZ"/>
        </w:rPr>
        <w:t>Зәки Ахметов – әдебиет теоретигі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b w:val="0"/>
          <w:sz w:val="28"/>
          <w:szCs w:val="28"/>
          <w:lang w:val="kk-KZ"/>
        </w:rPr>
        <w:t>Қазақ әдеби сынының теориялық мәселелері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 </w:t>
      </w:r>
      <w:r w:rsidRPr="009D1E36">
        <w:rPr>
          <w:b w:val="0"/>
          <w:sz w:val="28"/>
          <w:szCs w:val="28"/>
          <w:lang w:val="kk-KZ"/>
        </w:rPr>
        <w:t>Бүгінгі компаративистика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</w:t>
      </w:r>
      <w:r w:rsidRPr="009D1E36">
        <w:rPr>
          <w:b w:val="0"/>
          <w:sz w:val="28"/>
          <w:szCs w:val="28"/>
          <w:lang w:val="kk-KZ"/>
        </w:rPr>
        <w:t>Романдағы дискурс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 </w:t>
      </w:r>
      <w:r w:rsidRPr="009D1E36">
        <w:rPr>
          <w:b w:val="0"/>
          <w:sz w:val="28"/>
          <w:szCs w:val="28"/>
          <w:lang w:val="kk-KZ"/>
        </w:rPr>
        <w:t>Көркем шығармадағы автор тұлғасы</w:t>
      </w:r>
    </w:p>
    <w:p w:rsidR="00344FBD" w:rsidRPr="009D1E36" w:rsidRDefault="00344FBD" w:rsidP="00344FBD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33  </w:t>
      </w:r>
      <w:r w:rsidRPr="009D1E36">
        <w:rPr>
          <w:b w:val="0"/>
          <w:sz w:val="28"/>
          <w:szCs w:val="28"/>
          <w:lang w:val="kk-KZ"/>
        </w:rPr>
        <w:t>Кеңес дәуірі поэзиясындағы стиль және бейнелілік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</w:t>
      </w:r>
      <w:r w:rsidRPr="009D1E36">
        <w:rPr>
          <w:b w:val="0"/>
          <w:sz w:val="28"/>
          <w:szCs w:val="28"/>
          <w:lang w:val="kk-KZ"/>
        </w:rPr>
        <w:t>Әдебиеттегі типтендіруге жаңаша көзқарас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</w:t>
      </w:r>
      <w:r w:rsidRPr="009D1E36">
        <w:rPr>
          <w:b w:val="0"/>
          <w:sz w:val="28"/>
          <w:szCs w:val="28"/>
          <w:lang w:val="kk-KZ"/>
        </w:rPr>
        <w:t>Әдебиеттегі архетип</w:t>
      </w:r>
    </w:p>
    <w:p w:rsidR="00344FBD" w:rsidRPr="009D1E36" w:rsidRDefault="00344FBD" w:rsidP="00344FBD"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 </w:t>
      </w:r>
      <w:r w:rsidRPr="009D1E36">
        <w:rPr>
          <w:b w:val="0"/>
          <w:sz w:val="28"/>
          <w:szCs w:val="28"/>
          <w:lang w:val="kk-KZ"/>
        </w:rPr>
        <w:t>Әдебиеттегі астарлы позиция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Сәбит Мұқановтың «Өмір мектебі» романына бүгінгі көзқарас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>Жүсіпбек Аймауытов және қазақ романы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Әдебиеттегі феноменология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>Нарратология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>Психоанализ бен психология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>Көркем шығармадағы жануарлар мен заттар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>Постструктурализм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hAnsi="Times New Roman" w:cs="Times New Roman"/>
          <w:sz w:val="28"/>
          <w:szCs w:val="28"/>
          <w:lang w:val="kk-KZ"/>
        </w:rPr>
        <w:t xml:space="preserve"> Әдебиеттегі постотарлық және трансұлттық таным</w:t>
      </w:r>
    </w:p>
    <w:p w:rsidR="00344FBD" w:rsidRPr="009D1E36" w:rsidRDefault="00344FBD" w:rsidP="00344FB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1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Поэтика</w:t>
      </w:r>
    </w:p>
    <w:p w:rsidR="00344FBD" w:rsidRPr="009D1E36" w:rsidRDefault="00344FBD" w:rsidP="00344FBD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val="kk-KZ"/>
        </w:rPr>
      </w:pPr>
    </w:p>
    <w:p w:rsidR="00344FBD" w:rsidRPr="00D637BF" w:rsidRDefault="00344FBD" w:rsidP="00344FBD">
      <w:pPr>
        <w:pStyle w:val="a5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7BF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370A21" w:rsidRPr="009D1E36" w:rsidRDefault="00370A21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</w:rPr>
        <w:t xml:space="preserve">1 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Гальперин И.Р. Текст как объект лингвистического исследования. М., 1981 </w:t>
      </w:r>
    </w:p>
    <w:p w:rsidR="00370A21" w:rsidRPr="009D1E36" w:rsidRDefault="00370A21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2 Жакупов Ж. Қазақ тілінің функцион</w:t>
      </w:r>
      <w:r w:rsidR="00D637BF">
        <w:rPr>
          <w:rFonts w:ascii="Times New Roman" w:hAnsi="Times New Roman"/>
          <w:sz w:val="28"/>
          <w:szCs w:val="28"/>
          <w:lang w:val="kk-KZ"/>
        </w:rPr>
        <w:t>алды синтаксисі. – Алматы,1999</w:t>
      </w:r>
    </w:p>
    <w:p w:rsidR="00370A21" w:rsidRPr="009D1E36" w:rsidRDefault="00370A21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 xml:space="preserve">3 Сүлейменова Э. Дискурс в дискурсе казахстанской лингвистики /Современные проблемы дискурса: теория и практика. – Алматы, 2006 </w:t>
      </w:r>
    </w:p>
    <w:p w:rsidR="00370A21" w:rsidRPr="009D1E36" w:rsidRDefault="00370A21" w:rsidP="00CB5B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4</w:t>
      </w:r>
      <w:r w:rsidRPr="009D1E3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Смағұлова Г.Н.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Мәтін лингвистикасы: Оқу құралы. -Алматы: Қазақ университеті, 2002</w:t>
      </w:r>
    </w:p>
    <w:p w:rsidR="00370A21" w:rsidRPr="009D1E36" w:rsidRDefault="00370A21" w:rsidP="00CB5BA0">
      <w:pPr>
        <w:pStyle w:val="a3"/>
        <w:tabs>
          <w:tab w:val="left" w:pos="851"/>
          <w:tab w:val="left" w:pos="993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shd w:val="clear" w:color="auto" w:fill="FFFFFF"/>
          <w:lang w:val="kk-KZ"/>
        </w:rPr>
        <w:t>5</w:t>
      </w:r>
      <w:r w:rsidRPr="009D1E36">
        <w:rPr>
          <w:rFonts w:ascii="Times New Roman" w:hAnsi="Times New Roman"/>
          <w:szCs w:val="28"/>
          <w:lang w:val="kk-KZ"/>
        </w:rPr>
        <w:t xml:space="preserve"> Момынова Б. Тілдегі жаңа бағыттар мен типтік қат</w:t>
      </w:r>
      <w:r w:rsidR="00D637BF">
        <w:rPr>
          <w:rFonts w:ascii="Times New Roman" w:hAnsi="Times New Roman"/>
          <w:szCs w:val="28"/>
          <w:lang w:val="kk-KZ"/>
        </w:rPr>
        <w:t>ынастар. –  Алматы: Арыс, 2009</w:t>
      </w:r>
    </w:p>
    <w:p w:rsidR="00370A21" w:rsidRPr="009D1E36" w:rsidRDefault="00370A21" w:rsidP="00CB5BA0">
      <w:pPr>
        <w:pStyle w:val="a3"/>
        <w:tabs>
          <w:tab w:val="left" w:pos="851"/>
          <w:tab w:val="left" w:pos="993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 xml:space="preserve">6 </w:t>
      </w:r>
      <w:r w:rsidRPr="009D1E36">
        <w:rPr>
          <w:rFonts w:ascii="Times New Roman" w:eastAsia="Times New Roman" w:hAnsi="Times New Roman"/>
          <w:szCs w:val="28"/>
          <w:lang w:val="kk-KZ" w:eastAsia="ru-RU"/>
        </w:rPr>
        <w:t>Тәуелсіз  Қазақстан кезеңіндегі қазақ тіл білімі. Алматы: Қазақ энциклопедиясы, 2011 – 288 б.</w:t>
      </w:r>
    </w:p>
    <w:p w:rsidR="00370A21" w:rsidRPr="009D1E36" w:rsidRDefault="00370A21" w:rsidP="00CB5BA0">
      <w:pPr>
        <w:pStyle w:val="Default"/>
        <w:rPr>
          <w:sz w:val="28"/>
          <w:szCs w:val="28"/>
          <w:lang w:val="kk-KZ"/>
        </w:rPr>
      </w:pPr>
      <w:r w:rsidRPr="009D1E36">
        <w:rPr>
          <w:rFonts w:eastAsia="Times New Roman"/>
          <w:sz w:val="28"/>
          <w:szCs w:val="28"/>
          <w:lang w:val="kk-KZ" w:eastAsia="ru-RU"/>
        </w:rPr>
        <w:t>7 Абасилов А. Әлеуметтік лингвистика. –</w:t>
      </w:r>
      <w:r w:rsidRPr="009D1E36">
        <w:rPr>
          <w:sz w:val="28"/>
          <w:szCs w:val="28"/>
          <w:lang w:val="kk-KZ"/>
        </w:rPr>
        <w:t xml:space="preserve"> Алматы, 2016. – 248 б.</w:t>
      </w:r>
    </w:p>
    <w:p w:rsidR="00370A21" w:rsidRPr="009D1E36" w:rsidRDefault="00370A21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>8 Копыленко М.М. Основа э</w:t>
      </w:r>
      <w:r w:rsidR="00D637BF">
        <w:rPr>
          <w:rFonts w:ascii="Times New Roman" w:hAnsi="Times New Roman"/>
          <w:szCs w:val="28"/>
          <w:lang w:val="kk-KZ"/>
        </w:rPr>
        <w:t>тнолингвистики. – Алматы, 1995</w:t>
      </w:r>
    </w:p>
    <w:p w:rsidR="00CB5BA0" w:rsidRPr="009D1E36" w:rsidRDefault="00370A21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>9 Манкеева Ж. Мәдени лексиканың ұлттық</w:t>
      </w:r>
      <w:r w:rsidR="00D637BF">
        <w:rPr>
          <w:rFonts w:ascii="Times New Roman" w:hAnsi="Times New Roman"/>
          <w:szCs w:val="28"/>
          <w:lang w:val="kk-KZ"/>
        </w:rPr>
        <w:t xml:space="preserve"> сипаты. –Алматы: Ғылым, 1997</w:t>
      </w:r>
    </w:p>
    <w:p w:rsidR="00370A21" w:rsidRPr="009D1E36" w:rsidRDefault="00370A21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>10 Сағындықұлы Б. Қазақ тілі лексикасы дамуының этимологиялық негіздері. -Алматы:Қазақ университеті, 2005.</w:t>
      </w:r>
    </w:p>
    <w:p w:rsidR="00370A21" w:rsidRPr="009D1E36" w:rsidRDefault="00370A21" w:rsidP="00CB5B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 xml:space="preserve">10 Қазақ тіліндегі синтаксистік парадигмалар (монография-оқулық) Жалпы редак.басқарған Жақыпов Ж. – Алматы, 2016 . – 464 б; </w:t>
      </w:r>
    </w:p>
    <w:p w:rsidR="00370A21" w:rsidRPr="009D1E36" w:rsidRDefault="00370A21" w:rsidP="00CB5B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</w:rPr>
        <w:t xml:space="preserve">11 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Кубрякова Е. С. Понятие парадигма в лингвистике: введение // Парадигмы научного знания в современной лингвистике: Сб. научных трудов. - М.: ИНИОН РАН, 2006. - С. 1-14. </w:t>
      </w:r>
    </w:p>
    <w:p w:rsidR="00370A21" w:rsidRPr="009D1E36" w:rsidRDefault="00370A21" w:rsidP="00CB5B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12 Қасым Б.Қ., Қазақ тіліндегі күрделі сөздер: уәждеме және аталым, А. (2001)</w:t>
      </w:r>
    </w:p>
    <w:p w:rsidR="00CB5BA0" w:rsidRPr="009D1E36" w:rsidRDefault="00370A21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shd w:val="clear" w:color="auto" w:fill="FFFFFF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 xml:space="preserve">13 </w:t>
      </w:r>
      <w:r w:rsidRPr="009D1E36">
        <w:rPr>
          <w:rFonts w:ascii="Times New Roman" w:hAnsi="Times New Roman"/>
          <w:szCs w:val="28"/>
          <w:shd w:val="clear" w:color="auto" w:fill="FFFFFF"/>
          <w:lang w:val="kk-KZ"/>
        </w:rPr>
        <w:t>Түркі күлбізік жазба ескерткіштері тілінің </w:t>
      </w:r>
      <w:r w:rsidRPr="009D1E36">
        <w:rPr>
          <w:rStyle w:val="highlight"/>
          <w:rFonts w:ascii="Times New Roman" w:hAnsi="Times New Roman"/>
          <w:bCs/>
          <w:szCs w:val="28"/>
          <w:shd w:val="clear" w:color="auto" w:fill="FFFFFF"/>
          <w:lang w:val="kk-KZ"/>
        </w:rPr>
        <w:t>семиотика</w:t>
      </w:r>
      <w:r w:rsidRPr="009D1E36">
        <w:rPr>
          <w:rFonts w:ascii="Times New Roman" w:hAnsi="Times New Roman"/>
          <w:szCs w:val="28"/>
          <w:shd w:val="clear" w:color="auto" w:fill="FFFFFF"/>
          <w:lang w:val="kk-KZ"/>
        </w:rPr>
        <w:t>-семантикалық негіздері / О. Д, Бекжан,; Қ.А. Ясауи атын. халықаралық қазақ-түрік ун-ті ;</w:t>
      </w:r>
    </w:p>
    <w:p w:rsidR="00370A21" w:rsidRPr="009D1E36" w:rsidRDefault="00370A21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shd w:val="clear" w:color="auto" w:fill="FFFFFF"/>
          <w:lang w:val="kk-KZ"/>
        </w:rPr>
        <w:t xml:space="preserve"> 14 Түркология ғылыми-зерттеу ин-ты - Алматы : Қазығұрт, 2015 . - 366 б. </w:t>
      </w:r>
    </w:p>
    <w:p w:rsidR="00CB5BA0" w:rsidRPr="009D1E36" w:rsidRDefault="00CB5BA0" w:rsidP="00CB5BA0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b w:val="0"/>
          <w:sz w:val="28"/>
          <w:szCs w:val="28"/>
          <w:lang w:val="kk-KZ"/>
        </w:rPr>
        <w:t xml:space="preserve">15 </w:t>
      </w:r>
      <w:r w:rsidR="00370A21" w:rsidRPr="009D1E36">
        <w:rPr>
          <w:b w:val="0"/>
          <w:sz w:val="28"/>
          <w:szCs w:val="28"/>
          <w:lang w:val="kk-KZ"/>
        </w:rPr>
        <w:t xml:space="preserve">Байтұрсынов А.Тіл тағылымы. – А,1992.;  Оразалиева Э.Когнитивтік лингвистика:қалыптасуы мен дамуы,-А,2007; </w:t>
      </w:r>
    </w:p>
    <w:p w:rsidR="00370A21" w:rsidRPr="009D1E36" w:rsidRDefault="00CB5BA0" w:rsidP="00CB5BA0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9D1E36">
        <w:rPr>
          <w:b w:val="0"/>
          <w:color w:val="222222"/>
          <w:sz w:val="28"/>
          <w:szCs w:val="28"/>
          <w:shd w:val="clear" w:color="auto" w:fill="FFFFFF"/>
        </w:rPr>
        <w:t xml:space="preserve">16 </w:t>
      </w:r>
      <w:r w:rsidR="00370A21" w:rsidRPr="009D1E36"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Тіл мен </w:t>
      </w:r>
      <w:proofErr w:type="gramStart"/>
      <w:r w:rsidR="00370A21" w:rsidRPr="009D1E36">
        <w:rPr>
          <w:b w:val="0"/>
          <w:color w:val="222222"/>
          <w:sz w:val="28"/>
          <w:szCs w:val="28"/>
          <w:shd w:val="clear" w:color="auto" w:fill="FFFFFF"/>
          <w:lang w:val="kk-KZ"/>
        </w:rPr>
        <w:t>мәдениет :</w:t>
      </w:r>
      <w:proofErr w:type="gramEnd"/>
      <w:r w:rsidR="00370A21" w:rsidRPr="009D1E36"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 10 томдық ; [құраст. </w:t>
      </w:r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 xml:space="preserve">Ә. Б. </w:t>
      </w:r>
      <w:proofErr w:type="spellStart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>Наурызбаева</w:t>
      </w:r>
      <w:proofErr w:type="spellEnd"/>
      <w:proofErr w:type="gramStart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>] .</w:t>
      </w:r>
      <w:proofErr w:type="gramEnd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 xml:space="preserve">- Алматы : </w:t>
      </w:r>
      <w:proofErr w:type="spellStart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>Жазушы</w:t>
      </w:r>
      <w:proofErr w:type="spellEnd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>, 2005 . 6-</w:t>
      </w:r>
      <w:proofErr w:type="gramStart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>том .</w:t>
      </w:r>
      <w:proofErr w:type="gramEnd"/>
      <w:r w:rsidR="00370A21" w:rsidRPr="009D1E36">
        <w:rPr>
          <w:b w:val="0"/>
          <w:color w:val="222222"/>
          <w:sz w:val="28"/>
          <w:szCs w:val="28"/>
          <w:shd w:val="clear" w:color="auto" w:fill="FFFFFF"/>
        </w:rPr>
        <w:t>– 567 б. </w:t>
      </w:r>
    </w:p>
    <w:p w:rsidR="00CB5BA0" w:rsidRPr="009D1E36" w:rsidRDefault="00CB5BA0" w:rsidP="00CB5B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26AA">
        <w:rPr>
          <w:rFonts w:ascii="Times New Roman" w:hAnsi="Times New Roman"/>
          <w:sz w:val="28"/>
          <w:szCs w:val="28"/>
          <w:lang w:val="kk-KZ"/>
        </w:rPr>
        <w:t xml:space="preserve">17 </w:t>
      </w:r>
      <w:r w:rsidRPr="009D1E36">
        <w:rPr>
          <w:rFonts w:ascii="Times New Roman" w:hAnsi="Times New Roman"/>
          <w:sz w:val="28"/>
          <w:szCs w:val="28"/>
          <w:lang w:val="kk-KZ"/>
        </w:rPr>
        <w:t>Құрманбайұлы Ш. Қазақ терминологиясы. – Алматы, 2014</w:t>
      </w:r>
    </w:p>
    <w:p w:rsidR="00CB5BA0" w:rsidRPr="009D1E36" w:rsidRDefault="00CB5BA0" w:rsidP="00CB5BA0">
      <w:pPr>
        <w:pStyle w:val="Default"/>
        <w:rPr>
          <w:sz w:val="28"/>
          <w:szCs w:val="28"/>
          <w:lang w:val="kk-KZ"/>
        </w:rPr>
      </w:pPr>
      <w:r w:rsidRPr="009D1E36">
        <w:rPr>
          <w:sz w:val="28"/>
          <w:szCs w:val="28"/>
          <w:lang w:val="kk-KZ"/>
        </w:rPr>
        <w:t xml:space="preserve">18 </w:t>
      </w:r>
      <w:r w:rsidRPr="009D1E36">
        <w:rPr>
          <w:rFonts w:eastAsia="Times New Roman"/>
          <w:color w:val="auto"/>
          <w:sz w:val="28"/>
          <w:szCs w:val="28"/>
          <w:lang w:val="kk-KZ" w:eastAsia="ru-RU"/>
        </w:rPr>
        <w:t>Қазақ тіліндегі синтаксистік парадигмалар (монография-оқулық) Жалп</w:t>
      </w:r>
      <w:r w:rsidRPr="009D1E36">
        <w:rPr>
          <w:rFonts w:eastAsia="Times New Roman"/>
          <w:sz w:val="28"/>
          <w:szCs w:val="28"/>
          <w:lang w:val="kk-KZ" w:eastAsia="ru-RU"/>
        </w:rPr>
        <w:t xml:space="preserve">ы редак.басқарған Жақыпов Ж. – Алматы, 2016 . – 464 б. </w:t>
      </w:r>
    </w:p>
    <w:p w:rsidR="00CB5BA0" w:rsidRPr="009D1E36" w:rsidRDefault="00CB5BA0" w:rsidP="00CB5B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19 Әлкебаева Д. Қазақ тілі стилистикасының прагматикасы. –Алматы, 2005.</w:t>
      </w:r>
    </w:p>
    <w:p w:rsidR="00370A21" w:rsidRPr="009D1E36" w:rsidRDefault="00CB5BA0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>20 Жұбанов А. Қолданбалы лингвистика: қазақ тілінің статистикасы. –Алматы, 2004</w:t>
      </w:r>
    </w:p>
    <w:p w:rsidR="00CB5BA0" w:rsidRPr="009D1E36" w:rsidRDefault="00CB5BA0" w:rsidP="00CB5BA0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</w:rPr>
        <w:t>21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 Сүлейменова Э. Дискурс в дискурсе казахстанской лингвистики /Современные проблемы дискурса: теория и практика. – Алматы, 2006.</w:t>
      </w:r>
    </w:p>
    <w:p w:rsidR="00CB5BA0" w:rsidRPr="009D1E36" w:rsidRDefault="00CB5BA0" w:rsidP="00CB5B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1E36">
        <w:rPr>
          <w:rFonts w:ascii="Times New Roman" w:hAnsi="Times New Roman"/>
          <w:sz w:val="28"/>
          <w:szCs w:val="28"/>
          <w:lang w:val="kk-KZ"/>
        </w:rPr>
        <w:t>22 Қазақ грамматикасының өзекті мәселелері. −Алматы, 2007</w:t>
      </w:r>
    </w:p>
    <w:p w:rsidR="00CB5BA0" w:rsidRPr="009D1E36" w:rsidRDefault="00CB5BA0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>23 Оразалиева Э. Когнитивтік лингвистика: қа</w:t>
      </w:r>
      <w:r w:rsidR="00D637BF">
        <w:rPr>
          <w:rFonts w:ascii="Times New Roman" w:hAnsi="Times New Roman"/>
          <w:szCs w:val="28"/>
          <w:lang w:val="kk-KZ"/>
        </w:rPr>
        <w:t>лыптасуы мен дамуы; – А., 2007</w:t>
      </w:r>
    </w:p>
    <w:p w:rsidR="00CB5BA0" w:rsidRPr="009D1E36" w:rsidRDefault="00CB5BA0" w:rsidP="00CB5BA0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 w:rsidRPr="009D1E36">
        <w:rPr>
          <w:rFonts w:ascii="Times New Roman" w:hAnsi="Times New Roman"/>
          <w:szCs w:val="28"/>
          <w:lang w:val="kk-KZ"/>
        </w:rPr>
        <w:t>24 Жаманбаева Қ. Тіл қолданысының когнитивтік негіздері: эмоция, символ, тілдік сана. – Алматы: Ғылым, 1998.</w:t>
      </w:r>
    </w:p>
    <w:p w:rsidR="009D1E36" w:rsidRPr="009D1E36" w:rsidRDefault="009D1E36" w:rsidP="009D1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 </w:t>
      </w:r>
      <w:r w:rsidRPr="009D1E36">
        <w:rPr>
          <w:rFonts w:ascii="Times New Roman" w:hAnsi="Times New Roman"/>
          <w:sz w:val="28"/>
          <w:szCs w:val="28"/>
          <w:lang w:val="kk-KZ"/>
        </w:rPr>
        <w:t>Әдебиет теориясы. Антология. Т.1. / Джули Ривкин, Майкл Райан редакциясымен. –  Алматы Ұлттық аударма бюросы, 2019. – 568 б.</w:t>
      </w:r>
    </w:p>
    <w:p w:rsidR="009D1E36" w:rsidRPr="009D1E36" w:rsidRDefault="009D1E36" w:rsidP="009D1E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26 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Әдебиет теориясы. Антология. Т.4. / Джули Ривкин, Майкл Райан редакциясымен. –  Алматы Ұлттық аударма бюросы, 2019. – 452 б. </w:t>
      </w:r>
    </w:p>
    <w:p w:rsidR="009D1E36" w:rsidRPr="009D1E36" w:rsidRDefault="009D1E36" w:rsidP="009D1E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27 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Әдебиет теориясы. Антология. Т.3. / Джули Ривкин, Майкл Райан редакциясымен. –  Алматы Ұлттық аударма бюросы, 2019. – 440 б. </w:t>
      </w:r>
    </w:p>
    <w:p w:rsidR="009D1E36" w:rsidRPr="009D1E36" w:rsidRDefault="009D1E36" w:rsidP="009D1E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28 </w:t>
      </w:r>
      <w:r w:rsidRPr="009D1E36">
        <w:rPr>
          <w:rFonts w:ascii="Times New Roman" w:hAnsi="Times New Roman"/>
          <w:sz w:val="28"/>
          <w:szCs w:val="28"/>
          <w:lang w:val="kk-KZ"/>
        </w:rPr>
        <w:t>Райан М. Әдебиет теориясы. Кіріспе. – Алматы: Ұлттық аударма бюросы, 2019. – 292 б.</w:t>
      </w:r>
    </w:p>
    <w:p w:rsidR="009D1E36" w:rsidRPr="009D1E36" w:rsidRDefault="009D1E36" w:rsidP="009D1E36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29 </w:t>
      </w:r>
      <w:r w:rsidRPr="009D1E36">
        <w:rPr>
          <w:rFonts w:ascii="Times New Roman" w:hAnsi="Times New Roman"/>
          <w:szCs w:val="28"/>
          <w:lang w:val="kk-KZ"/>
        </w:rPr>
        <w:t>Қазақ әдебиетінің қысқаша тарихы. Оқу құралы. 2-кітап. Жалпы редакциясын басқарған Т. Кәкішұлы. – Алматы: Қазақ университеті, 2002. – 455 б.</w:t>
      </w:r>
    </w:p>
    <w:p w:rsidR="009D1E36" w:rsidRPr="009D1E36" w:rsidRDefault="009D1E36" w:rsidP="009D1E36">
      <w:pPr>
        <w:pStyle w:val="a3"/>
        <w:tabs>
          <w:tab w:val="left" w:pos="851"/>
        </w:tabs>
        <w:ind w:right="-5"/>
        <w:contextualSpacing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30 </w:t>
      </w:r>
      <w:r w:rsidRPr="009D1E36">
        <w:rPr>
          <w:rFonts w:ascii="Times New Roman" w:hAnsi="Times New Roman"/>
          <w:szCs w:val="28"/>
          <w:lang w:val="kk-KZ"/>
        </w:rPr>
        <w:t>Мәшһүр-Жүсіп Қ. П. Қазақ лирикасындағы стиль және бейнелілік. – Павлодар: Павлодар университеті баспасы, 1999. – 384 б.</w:t>
      </w:r>
    </w:p>
    <w:p w:rsidR="009D1E36" w:rsidRPr="009D1E36" w:rsidRDefault="009D1E36" w:rsidP="009D1E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31 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Мәшһүр-Жүсіпов Қ. П. </w:t>
      </w:r>
      <w:r w:rsidRPr="009D1E3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lang w:val="kk-KZ"/>
        </w:rPr>
        <w:t>Өлең – сөздің патшасы: Зерттеулер / Қ.Мәшһүр-Жүсіпов. – Алматы: Жазушы, 1991. – 216 б.</w:t>
      </w:r>
    </w:p>
    <w:p w:rsidR="009D1E36" w:rsidRPr="009D1E36" w:rsidRDefault="009D1E36" w:rsidP="009D1E36">
      <w:pPr>
        <w:pStyle w:val="a6"/>
        <w:rPr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32 </w:t>
      </w:r>
      <w:r w:rsidRPr="009D1E36">
        <w:rPr>
          <w:rFonts w:ascii="Times New Roman" w:hAnsi="Times New Roman"/>
          <w:sz w:val="28"/>
          <w:szCs w:val="28"/>
          <w:lang w:val="kk-KZ"/>
        </w:rPr>
        <w:t>Қадыров Ж.Т., Есембеков Т. О. Әдебиеттану дәрістері. – Алматы: ССК, 2018. – 200 б.</w:t>
      </w:r>
    </w:p>
    <w:p w:rsidR="009D1E36" w:rsidRPr="009D1E36" w:rsidRDefault="009D1E36" w:rsidP="009D1E36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33</w:t>
      </w:r>
      <w:r w:rsidR="00D63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lang w:val="kk-KZ"/>
        </w:rPr>
        <w:t>Ісімақова А. Асыл сөздің теориясы. – Алматы: Таңбалы, 2009. – 376 б.</w:t>
      </w:r>
    </w:p>
    <w:p w:rsidR="009D1E36" w:rsidRPr="009D1E36" w:rsidRDefault="009D1E36" w:rsidP="009D1E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34</w:t>
      </w:r>
      <w:r w:rsidR="00D63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lang w:val="kk-KZ"/>
        </w:rPr>
        <w:t>Қабдолов З. Сөз өнері. – Алматы: Жазушы, 1983. – 456 б.</w:t>
      </w:r>
    </w:p>
    <w:p w:rsidR="009D1E36" w:rsidRPr="009D1E36" w:rsidRDefault="009D1E36" w:rsidP="009D1E36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35</w:t>
      </w:r>
      <w:r w:rsidR="00D63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lang w:val="kk-KZ"/>
        </w:rPr>
        <w:t>Ахметов З. Өлең сөздің теориясы.</w:t>
      </w:r>
      <w:r w:rsidRPr="009D1E36">
        <w:rPr>
          <w:b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lang w:val="kk-KZ"/>
        </w:rPr>
        <w:t>– Алматы: Мектеп, 1973. – 212 б.</w:t>
      </w:r>
    </w:p>
    <w:p w:rsidR="009D1E36" w:rsidRPr="009D1E36" w:rsidRDefault="009D1E36" w:rsidP="009D1E36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36</w:t>
      </w:r>
      <w:r w:rsidR="00D637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36">
        <w:rPr>
          <w:rFonts w:ascii="Times New Roman" w:hAnsi="Times New Roman"/>
          <w:sz w:val="28"/>
          <w:szCs w:val="28"/>
          <w:lang w:val="kk-KZ"/>
        </w:rPr>
        <w:t>Ысқақұлы Д. Әдеби сын тарихы. – Алматы: Таңбалы, 2012. – 580 б.</w:t>
      </w:r>
    </w:p>
    <w:p w:rsidR="00CB5BA0" w:rsidRPr="00D637BF" w:rsidRDefault="009D1E36" w:rsidP="00D637BF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37</w:t>
      </w:r>
      <w:r w:rsidRPr="009D1E36">
        <w:rPr>
          <w:rFonts w:ascii="Times New Roman" w:hAnsi="Times New Roman"/>
          <w:sz w:val="28"/>
          <w:szCs w:val="28"/>
          <w:lang w:val="kk-KZ"/>
        </w:rPr>
        <w:t xml:space="preserve"> Оразбек М. Автор және шығармашылық процесс. – Алматы: Атамұра, 2003. – 488 б.</w:t>
      </w:r>
    </w:p>
    <w:sectPr w:rsidR="00CB5BA0" w:rsidRPr="00D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609"/>
    <w:multiLevelType w:val="hybridMultilevel"/>
    <w:tmpl w:val="E9F4EFDC"/>
    <w:lvl w:ilvl="0" w:tplc="161C9C2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100"/>
    <w:multiLevelType w:val="hybridMultilevel"/>
    <w:tmpl w:val="90C45370"/>
    <w:lvl w:ilvl="0" w:tplc="2550C3A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161"/>
    <w:multiLevelType w:val="hybridMultilevel"/>
    <w:tmpl w:val="B5E6E46A"/>
    <w:lvl w:ilvl="0" w:tplc="EB0264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D76782C"/>
    <w:multiLevelType w:val="hybridMultilevel"/>
    <w:tmpl w:val="1A50E3F2"/>
    <w:lvl w:ilvl="0" w:tplc="7550E65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7F11"/>
    <w:multiLevelType w:val="hybridMultilevel"/>
    <w:tmpl w:val="3A7ABB18"/>
    <w:lvl w:ilvl="0" w:tplc="8C54E1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2D33"/>
    <w:multiLevelType w:val="hybridMultilevel"/>
    <w:tmpl w:val="FE581360"/>
    <w:lvl w:ilvl="0" w:tplc="7FD0AB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77C54"/>
    <w:multiLevelType w:val="hybridMultilevel"/>
    <w:tmpl w:val="BE0C669E"/>
    <w:lvl w:ilvl="0" w:tplc="A0848F3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E05"/>
    <w:multiLevelType w:val="hybridMultilevel"/>
    <w:tmpl w:val="0706D9E2"/>
    <w:lvl w:ilvl="0" w:tplc="E912E0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E3D"/>
    <w:multiLevelType w:val="hybridMultilevel"/>
    <w:tmpl w:val="1AC0AE3E"/>
    <w:lvl w:ilvl="0" w:tplc="800A960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87C"/>
    <w:multiLevelType w:val="hybridMultilevel"/>
    <w:tmpl w:val="8F94AFC6"/>
    <w:lvl w:ilvl="0" w:tplc="DE1C9D8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54CB1"/>
    <w:multiLevelType w:val="hybridMultilevel"/>
    <w:tmpl w:val="002E63B8"/>
    <w:lvl w:ilvl="0" w:tplc="828844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2ED7"/>
    <w:multiLevelType w:val="hybridMultilevel"/>
    <w:tmpl w:val="9AC02C56"/>
    <w:lvl w:ilvl="0" w:tplc="180E291E">
      <w:start w:val="2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643E"/>
    <w:multiLevelType w:val="hybridMultilevel"/>
    <w:tmpl w:val="FAB23AC0"/>
    <w:lvl w:ilvl="0" w:tplc="687CF5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3"/>
    <w:rsid w:val="000B26AA"/>
    <w:rsid w:val="00344FBD"/>
    <w:rsid w:val="00370A21"/>
    <w:rsid w:val="005E798B"/>
    <w:rsid w:val="00815A93"/>
    <w:rsid w:val="008A6B20"/>
    <w:rsid w:val="009D1E36"/>
    <w:rsid w:val="009E6BC4"/>
    <w:rsid w:val="00CB5BA0"/>
    <w:rsid w:val="00D637BF"/>
    <w:rsid w:val="00E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590D-02A3-4B0B-B002-A0D3C018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370A2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A21"/>
    <w:pPr>
      <w:spacing w:after="0" w:line="240" w:lineRule="auto"/>
      <w:jc w:val="both"/>
    </w:pPr>
    <w:rPr>
      <w:rFonts w:ascii="Times Kaz" w:eastAsia="Calibri" w:hAnsi="Times Kaz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370A21"/>
    <w:rPr>
      <w:rFonts w:ascii="Times Kaz" w:eastAsia="Calibri" w:hAnsi="Times Kaz" w:cs="Times New Roman"/>
      <w:sz w:val="28"/>
      <w:szCs w:val="20"/>
      <w:lang w:eastAsia="ko-KR"/>
    </w:rPr>
  </w:style>
  <w:style w:type="paragraph" w:customStyle="1" w:styleId="Default">
    <w:name w:val="Default"/>
    <w:rsid w:val="00370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370A21"/>
  </w:style>
  <w:style w:type="character" w:customStyle="1" w:styleId="50">
    <w:name w:val="Заголовок 5 Знак"/>
    <w:basedOn w:val="a0"/>
    <w:link w:val="5"/>
    <w:uiPriority w:val="9"/>
    <w:rsid w:val="00370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4FB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 Spacing"/>
    <w:uiPriority w:val="1"/>
    <w:qFormat/>
    <w:rsid w:val="00344FBD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Дюсенова Алуа Жакановна</cp:lastModifiedBy>
  <cp:revision>2</cp:revision>
  <dcterms:created xsi:type="dcterms:W3CDTF">2021-06-22T07:00:00Z</dcterms:created>
  <dcterms:modified xsi:type="dcterms:W3CDTF">2021-06-22T07:00:00Z</dcterms:modified>
</cp:coreProperties>
</file>